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tbl>
      <w:tblPr>
        <w:tblW w:w="1071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10"/>
      </w:tblGrid>
      <w:tr>
        <w:trPr>
          <w:trHeight w:val="2105" w:hRule="atLeast"/>
        </w:trPr>
        <w:tc>
          <w:tcPr>
            <w:tcW w:w="10710" w:type="dxa"/>
            <w:tcBorders/>
          </w:tcPr>
          <w:p>
            <w:pPr>
              <w:pStyle w:val="style5"/>
              <w:tabs>
                <w:tab w:val="left" w:leader="none" w:pos="900"/>
              </w:tabs>
              <w:rPr>
                <w:rFonts w:cs="Arial"/>
                <w:sz w:val="24"/>
                <w:szCs w:val="24"/>
              </w:rPr>
            </w:pPr>
            <w:r>
              <w:rPr>
                <w:rFonts w:cs="Arial"/>
                <w:sz w:val="24"/>
                <w:szCs w:val="24"/>
              </w:rPr>
              <w:t xml:space="preserve">   DILIP KUMAR GHOSH                                                                                                 </w:t>
            </w:r>
          </w:p>
          <w:p>
            <w:pPr>
              <w:pStyle w:val="style0"/>
              <w:spacing w:after="0"/>
              <w:jc w:val="both"/>
              <w:rPr>
                <w:rFonts w:ascii="Arial" w:cs="Arial" w:hAnsi="Arial"/>
                <w:b/>
                <w:bCs/>
                <w:sz w:val="22"/>
                <w:szCs w:val="22"/>
              </w:rPr>
            </w:pPr>
          </w:p>
          <w:p>
            <w:pPr>
              <w:pStyle w:val="style0"/>
              <w:spacing w:after="0"/>
              <w:jc w:val="both"/>
              <w:rPr>
                <w:rFonts w:ascii="Arial" w:cs="Arial" w:hAnsi="Arial"/>
                <w:b/>
                <w:color w:val="0f243e"/>
              </w:rPr>
            </w:pPr>
            <w:r>
              <w:rPr>
                <w:rFonts w:ascii="Arial" w:cs="Arial" w:hAnsi="Arial"/>
                <w:b/>
                <w:color w:val="0f243e"/>
              </w:rPr>
              <w:t xml:space="preserve">   Mob: +91 9007747185</w:t>
            </w:r>
          </w:p>
          <w:p>
            <w:pPr>
              <w:pStyle w:val="style0"/>
              <w:tabs>
                <w:tab w:val="left" w:leader="none" w:pos="4935"/>
              </w:tabs>
              <w:spacing w:after="0"/>
              <w:ind w:firstLine="180"/>
              <w:jc w:val="both"/>
              <w:rPr>
                <w:rFonts w:ascii="Arial" w:cs="Arial" w:hAnsi="Arial"/>
                <w:b/>
                <w:color w:val="0f243e"/>
                <w:sz w:val="20"/>
                <w:szCs w:val="20"/>
              </w:rPr>
            </w:pPr>
            <w:r>
              <w:rPr/>
              <w:fldChar w:fldCharType="begin"/>
            </w:r>
            <w:r>
              <w:instrText xml:space="preserve"> HYPERLINK "mailto:dilipkrghosh.ghosh@rediffmail.com" </w:instrText>
            </w:r>
            <w:r>
              <w:rPr/>
              <w:fldChar w:fldCharType="separate"/>
            </w:r>
            <w:r>
              <w:rPr>
                <w:rStyle w:val="style85"/>
                <w:rFonts w:ascii="Arial" w:cs="Arial" w:hAnsi="Arial"/>
                <w:b/>
                <w:color w:val="0f243e"/>
                <w:sz w:val="20"/>
                <w:szCs w:val="20"/>
              </w:rPr>
              <w:t>dilipkrghosh.ghosh@rediffmail.com</w:t>
            </w:r>
            <w:r>
              <w:rPr/>
              <w:fldChar w:fldCharType="end"/>
            </w:r>
            <w:r>
              <w:tab/>
            </w:r>
          </w:p>
          <w:p>
            <w:pPr>
              <w:pStyle w:val="style0"/>
              <w:spacing w:after="0"/>
              <w:ind w:firstLine="180"/>
              <w:jc w:val="both"/>
              <w:rPr>
                <w:rFonts w:ascii="Arial" w:cs="Arial" w:hAnsi="Arial"/>
                <w:b/>
                <w:color w:val="0f243e"/>
                <w:sz w:val="20"/>
                <w:szCs w:val="20"/>
              </w:rPr>
            </w:pPr>
            <w:r>
              <w:rPr>
                <w:rFonts w:ascii="Arial" w:cs="Arial" w:hAnsi="Arial"/>
                <w:b/>
                <w:color w:val="0f243e"/>
                <w:sz w:val="20"/>
                <w:szCs w:val="20"/>
              </w:rPr>
              <w:t xml:space="preserve">dilipkrghosh.ghosh@gmail.com                                                                                            </w:t>
            </w:r>
          </w:p>
          <w:p>
            <w:pPr>
              <w:pStyle w:val="style0"/>
              <w:spacing w:after="0"/>
              <w:jc w:val="both"/>
              <w:rPr>
                <w:rFonts w:ascii="Arial" w:cs="Arial" w:hAnsi="Arial"/>
                <w:color w:val="0f243e"/>
                <w:sz w:val="20"/>
                <w:szCs w:val="20"/>
              </w:rPr>
            </w:pPr>
            <w:r>
              <w:rPr>
                <w:rFonts w:ascii="Arial" w:cs="Arial" w:hAnsi="Arial"/>
                <w:color w:val="0f243e"/>
                <w:sz w:val="20"/>
                <w:szCs w:val="20"/>
              </w:rPr>
              <w:t xml:space="preserve">   Po+Vill- Jatia, Near JatiaBoroPukur</w:t>
            </w:r>
          </w:p>
          <w:p>
            <w:pPr>
              <w:pStyle w:val="style0"/>
              <w:spacing w:after="0"/>
              <w:jc w:val="both"/>
              <w:rPr>
                <w:rFonts w:ascii="Arial" w:cs="Arial" w:hAnsi="Arial"/>
                <w:color w:val="0f243e"/>
                <w:sz w:val="20"/>
                <w:szCs w:val="20"/>
              </w:rPr>
            </w:pPr>
            <w:r>
              <w:rPr>
                <w:rFonts w:ascii="Arial" w:cs="Arial" w:hAnsi="Arial"/>
                <w:color w:val="0f243e"/>
                <w:sz w:val="20"/>
                <w:szCs w:val="20"/>
              </w:rPr>
              <w:t xml:space="preserve">   Halisahar, 24 PGS (N) </w:t>
            </w:r>
          </w:p>
          <w:p>
            <w:pPr>
              <w:pStyle w:val="style0"/>
              <w:spacing w:after="0"/>
              <w:jc w:val="both"/>
              <w:rPr>
                <w:rFonts w:ascii="Arial" w:cs="Arial" w:hAnsi="Arial"/>
                <w:color w:val="000000"/>
                <w:sz w:val="20"/>
                <w:szCs w:val="20"/>
              </w:rPr>
            </w:pPr>
            <w:r>
              <w:rPr>
                <w:rFonts w:cs="Arial"/>
                <w:noProof/>
              </w:rPr>
              <w:drawing>
                <wp:anchor distT="0" distB="0" distL="114300" distR="114300" simplePos="false" relativeHeight="2" behindDoc="false" locked="false" layoutInCell="true" allowOverlap="true">
                  <wp:simplePos x="0" y="0"/>
                  <wp:positionH relativeFrom="column">
                    <wp:posOffset>5604510</wp:posOffset>
                  </wp:positionH>
                  <wp:positionV relativeFrom="paragraph">
                    <wp:posOffset>-1366519</wp:posOffset>
                  </wp:positionV>
                  <wp:extent cx="1122678" cy="1514475"/>
                  <wp:effectExtent l="0" t="0" r="0" b="0"/>
                  <wp:wrapSquare wrapText="bothSides"/>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1122678" cy="1514475"/>
                          </a:xfrm>
                          <a:prstGeom prst="rect"/>
                        </pic:spPr>
                      </pic:pic>
                    </a:graphicData>
                  </a:graphic>
                </wp:anchor>
              </w:drawing>
            </w:r>
            <w:r>
              <w:rPr>
                <w:rFonts w:ascii="Arial" w:cs="Arial" w:hAnsi="Arial"/>
                <w:color w:val="0f243e"/>
                <w:sz w:val="20"/>
                <w:szCs w:val="20"/>
              </w:rPr>
              <w:t xml:space="preserve">   Bengal, India. Pin-743135</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50" w:hRule="atLeast"/>
        </w:trPr>
        <w:tc>
          <w:tcPr>
            <w:tcW w:w="10710" w:type="dxa"/>
            <w:tcBorders>
              <w:top w:val="single" w:sz="4" w:space="0" w:color="auto"/>
              <w:left w:val="single" w:sz="4" w:space="0" w:color="auto"/>
              <w:bottom w:val="single" w:sz="4" w:space="0" w:color="auto"/>
              <w:right w:val="single" w:sz="4" w:space="0" w:color="auto"/>
            </w:tcBorders>
            <w:shd w:val="clear" w:color="auto" w:fill="c0c0c0"/>
            <w:vAlign w:val="center"/>
          </w:tcPr>
          <w:p>
            <w:pPr>
              <w:pStyle w:val="style1"/>
              <w:rPr>
                <w:rFonts w:ascii="Arial" w:cs="Arial" w:hAnsi="Arial"/>
                <w:color w:val="000000"/>
              </w:rPr>
            </w:pPr>
            <w:r>
              <w:rPr>
                <w:rFonts w:ascii="Arial" w:cs="Arial" w:hAnsi="Arial"/>
                <w:color w:val="000000"/>
              </w:rPr>
              <w:t>Career Objective</w:t>
            </w:r>
          </w:p>
        </w:tc>
      </w:tr>
    </w:tbl>
    <w:p>
      <w:pPr>
        <w:pStyle w:val="style0"/>
        <w:autoSpaceDE w:val="false"/>
        <w:autoSpaceDN w:val="false"/>
        <w:adjustRightInd w:val="false"/>
        <w:spacing w:after="0"/>
        <w:rPr>
          <w:rFonts w:ascii="Arial" w:cs="Arial" w:hAnsi="Arial"/>
          <w:color w:val="0f243e"/>
          <w:sz w:val="20"/>
          <w:szCs w:val="20"/>
        </w:rPr>
      </w:pPr>
      <w:r>
        <w:rPr>
          <w:rFonts w:ascii="Arial" w:cs="Arial" w:hAnsi="Arial"/>
          <w:color w:val="0f243e"/>
          <w:sz w:val="20"/>
          <w:szCs w:val="20"/>
        </w:rPr>
        <w:t xml:space="preserve">Desire position that will utilize communication, organizational, administrative, and leadership skills in a competitive, persuasive environment. Particular interest in </w:t>
      </w:r>
      <w:r>
        <w:rPr>
          <w:rFonts w:ascii="Arial" w:cs="Arial" w:hAnsi="Arial"/>
          <w:color w:val="0f243e"/>
          <w:sz w:val="20"/>
          <w:szCs w:val="20"/>
        </w:rPr>
        <w:t xml:space="preserve">HR Administration </w:t>
      </w:r>
      <w:r>
        <w:rPr>
          <w:rFonts w:ascii="Arial" w:cs="Arial" w:hAnsi="Arial"/>
          <w:color w:val="0f243e"/>
          <w:sz w:val="20"/>
          <w:szCs w:val="20"/>
        </w:rPr>
        <w:t>or</w:t>
      </w:r>
      <w:r>
        <w:rPr>
          <w:rFonts w:ascii="Arial" w:cs="Arial" w:hAnsi="Arial"/>
          <w:color w:val="0f243e"/>
          <w:sz w:val="20"/>
          <w:szCs w:val="20"/>
        </w:rPr>
        <w:t xml:space="preserve"> Facility soft service management.</w:t>
      </w:r>
    </w:p>
    <w:tbl>
      <w:tblPr>
        <w:tblW w:w="10710" w:type="dxa"/>
        <w:tblInd w:w="-72" w:type="dxa"/>
        <w:tblLayout w:type="fixed"/>
        <w:tblLook w:val="0000" w:firstRow="0" w:lastRow="0" w:firstColumn="0" w:lastColumn="0" w:noHBand="0" w:noVBand="0"/>
      </w:tblPr>
      <w:tblGrid>
        <w:gridCol w:w="10710"/>
      </w:tblGrid>
      <w:tr>
        <w:trPr>
          <w:cantSplit/>
          <w:trHeight w:val="70" w:hRule="atLeast"/>
        </w:trPr>
        <w:tc>
          <w:tcPr>
            <w:tcW w:w="10710" w:type="dxa"/>
            <w:tcBorders>
              <w:top w:val="single" w:sz="4" w:space="0" w:color="auto"/>
              <w:left w:val="single" w:sz="4" w:space="0" w:color="auto"/>
              <w:bottom w:val="single" w:sz="4" w:space="0" w:color="auto"/>
              <w:right w:val="single" w:sz="4" w:space="0" w:color="auto"/>
            </w:tcBorders>
            <w:shd w:val="clear" w:color="auto" w:fill="c0c0c0"/>
            <w:vAlign w:val="center"/>
          </w:tcPr>
          <w:p>
            <w:pPr>
              <w:pStyle w:val="style1"/>
              <w:rPr>
                <w:rFonts w:ascii="Arial" w:cs="Arial" w:hAnsi="Arial"/>
                <w:color w:val="000000"/>
              </w:rPr>
            </w:pPr>
            <w:r>
              <w:rPr>
                <w:rFonts w:ascii="Arial" w:cs="Arial" w:hAnsi="Arial"/>
                <w:color w:val="000000"/>
              </w:rPr>
              <w:t>Working Exposure</w:t>
            </w:r>
          </w:p>
        </w:tc>
      </w:tr>
    </w:tbl>
    <w:p>
      <w:pPr>
        <w:pStyle w:val="style62"/>
        <w:spacing w:after="0"/>
        <w:jc w:val="both"/>
        <w:rPr>
          <w:rFonts w:ascii="Arial" w:cs="Arial" w:hAnsi="Arial"/>
          <w:b w:val="false"/>
          <w:bCs w:val="false"/>
          <w:color w:val="000000"/>
          <w:sz w:val="20"/>
          <w:szCs w:val="20"/>
          <w:u w:val="none"/>
        </w:rPr>
      </w:pPr>
      <w:r>
        <w:rPr>
          <w:rFonts w:ascii="Arial" w:cs="Arial" w:hAnsi="Arial"/>
          <w:bCs w:val="false"/>
          <w:color w:val="0f243e"/>
          <w:sz w:val="20"/>
          <w:szCs w:val="20"/>
          <w:u w:val="none"/>
        </w:rPr>
        <w:t xml:space="preserve">Camp Administration                  </w:t>
      </w:r>
      <w:r>
        <w:rPr>
          <w:rFonts w:ascii="Arial" w:cs="Arial" w:hAnsi="Arial"/>
          <w:b w:val="false"/>
          <w:bCs w:val="false"/>
          <w:color w:val="000000"/>
          <w:sz w:val="20"/>
          <w:szCs w:val="20"/>
          <w:u w:val="none"/>
        </w:rPr>
        <w:t>10</w:t>
      </w:r>
      <w:r>
        <w:rPr>
          <w:rFonts w:ascii="Arial" w:cs="Arial" w:hAnsi="Arial"/>
          <w:b w:val="false"/>
          <w:bCs w:val="false"/>
          <w:color w:val="000000"/>
          <w:sz w:val="20"/>
          <w:szCs w:val="20"/>
          <w:u w:val="none"/>
        </w:rPr>
        <w:t xml:space="preserve"> years   (</w:t>
      </w:r>
      <w:r>
        <w:rPr>
          <w:rFonts w:ascii="Arial" w:cs="Arial" w:hAnsi="Arial"/>
          <w:b w:val="false"/>
          <w:bCs w:val="false"/>
          <w:color w:val="000000"/>
          <w:sz w:val="20"/>
          <w:szCs w:val="20"/>
          <w:u w:val="none"/>
        </w:rPr>
        <w:t xml:space="preserve">6 </w:t>
      </w:r>
      <w:r>
        <w:rPr>
          <w:rFonts w:ascii="Arial" w:cs="Arial" w:hAnsi="Arial"/>
          <w:b w:val="false"/>
          <w:bCs w:val="false"/>
          <w:color w:val="000000"/>
          <w:sz w:val="20"/>
          <w:szCs w:val="20"/>
          <w:u w:val="none"/>
        </w:rPr>
        <w:t>years in overseas</w:t>
      </w:r>
      <w:r>
        <w:rPr>
          <w:rFonts w:ascii="Arial" w:cs="Arial" w:hAnsi="Arial"/>
          <w:b w:val="false"/>
          <w:bCs w:val="false"/>
          <w:color w:val="000000"/>
          <w:sz w:val="20"/>
          <w:szCs w:val="20"/>
          <w:u w:val="none"/>
        </w:rPr>
        <w:t xml:space="preserve"> )</w:t>
      </w:r>
    </w:p>
    <w:p>
      <w:pPr>
        <w:pStyle w:val="style62"/>
        <w:spacing w:after="0"/>
        <w:jc w:val="both"/>
        <w:rPr>
          <w:rFonts w:ascii="Arial" w:cs="Arial" w:hAnsi="Arial"/>
          <w:b w:val="false"/>
          <w:bCs w:val="false"/>
          <w:color w:val="000000"/>
          <w:sz w:val="20"/>
          <w:szCs w:val="20"/>
          <w:u w:val="none"/>
        </w:rPr>
      </w:pPr>
      <w:r>
        <w:rPr>
          <w:rFonts w:ascii="Arial" w:cs="Arial" w:hAnsi="Arial"/>
          <w:bCs w:val="false"/>
          <w:color w:val="0f243e"/>
          <w:sz w:val="20"/>
          <w:szCs w:val="20"/>
          <w:u w:val="none"/>
        </w:rPr>
        <w:t>Hospitality industry.</w:t>
      </w:r>
      <w:r>
        <w:rPr>
          <w:rFonts w:ascii="Arial" w:cs="Arial" w:hAnsi="Arial"/>
          <w:b w:val="false"/>
          <w:bCs w:val="false"/>
          <w:color w:val="0f243e"/>
          <w:sz w:val="20"/>
          <w:szCs w:val="20"/>
          <w:u w:val="none"/>
        </w:rPr>
        <w:t>.</w:t>
      </w:r>
      <w:r>
        <w:rPr>
          <w:rFonts w:ascii="Arial" w:cs="Arial" w:hAnsi="Arial"/>
          <w:b w:val="false"/>
          <w:bCs w:val="false"/>
          <w:color w:val="000000"/>
          <w:sz w:val="20"/>
          <w:szCs w:val="20"/>
          <w:u w:val="none"/>
        </w:rPr>
        <w:t xml:space="preserve">                 </w:t>
      </w:r>
      <w:r>
        <w:rPr>
          <w:rFonts w:ascii="Arial" w:cs="Arial" w:hAnsi="Arial"/>
          <w:b w:val="false"/>
          <w:bCs w:val="false"/>
          <w:color w:val="000000"/>
          <w:sz w:val="20"/>
          <w:szCs w:val="20"/>
          <w:u w:val="none"/>
        </w:rPr>
        <w:t xml:space="preserve">  </w:t>
      </w:r>
      <w:r>
        <w:rPr>
          <w:rFonts w:ascii="Arial" w:cs="Arial" w:hAnsi="Arial"/>
          <w:b w:val="false"/>
          <w:bCs w:val="false"/>
          <w:color w:val="000000"/>
          <w:sz w:val="20"/>
          <w:szCs w:val="20"/>
          <w:u w:val="none"/>
        </w:rPr>
        <w:t>5 years in Hotel Industry- India</w:t>
      </w:r>
    </w:p>
    <w:p>
      <w:pPr>
        <w:pStyle w:val="style62"/>
        <w:spacing w:after="0"/>
        <w:jc w:val="both"/>
        <w:rPr>
          <w:rFonts w:ascii="Arial" w:cs="Arial" w:hAnsi="Arial"/>
          <w:b w:val="false"/>
          <w:bCs w:val="false"/>
          <w:color w:val="000000"/>
          <w:sz w:val="20"/>
          <w:szCs w:val="20"/>
          <w:u w:val="none"/>
        </w:rPr>
      </w:pPr>
      <w:r>
        <w:rPr>
          <w:rFonts w:ascii="Arial" w:cs="Arial" w:hAnsi="Arial"/>
          <w:bCs w:val="false"/>
          <w:color w:val="0f243e"/>
          <w:sz w:val="20"/>
          <w:szCs w:val="20"/>
          <w:u w:val="none"/>
        </w:rPr>
        <w:t>Industrial Sale &amp; HRD.</w:t>
      </w:r>
      <w:r>
        <w:rPr>
          <w:rFonts w:ascii="Arial" w:cs="Arial" w:hAnsi="Arial"/>
          <w:b w:val="false"/>
          <w:bCs w:val="false"/>
          <w:color w:val="000000"/>
          <w:sz w:val="20"/>
          <w:szCs w:val="20"/>
          <w:u w:val="none"/>
        </w:rPr>
        <w:t xml:space="preserve">              </w:t>
      </w:r>
      <w:r>
        <w:rPr>
          <w:rFonts w:ascii="Arial" w:cs="Arial" w:hAnsi="Arial"/>
          <w:b w:val="false"/>
          <w:bCs w:val="false"/>
          <w:color w:val="000000"/>
          <w:sz w:val="20"/>
          <w:szCs w:val="20"/>
          <w:u w:val="none"/>
        </w:rPr>
        <w:t xml:space="preserve"> </w:t>
      </w:r>
      <w:r>
        <w:rPr>
          <w:rFonts w:ascii="Arial" w:cs="Arial" w:hAnsi="Arial"/>
          <w:b w:val="false"/>
          <w:bCs w:val="false"/>
          <w:color w:val="000000"/>
          <w:sz w:val="20"/>
          <w:szCs w:val="20"/>
          <w:u w:val="none"/>
        </w:rPr>
        <w:t xml:space="preserve"> 3 yrs-in manufacturing industry-India</w:t>
      </w:r>
    </w:p>
    <w:p>
      <w:pPr>
        <w:pStyle w:val="style62"/>
        <w:spacing w:after="0"/>
        <w:ind w:right="360"/>
        <w:jc w:val="both"/>
        <w:rPr>
          <w:rFonts w:ascii="Arial" w:cs="Arial" w:hAnsi="Arial"/>
          <w:b w:val="false"/>
          <w:bCs w:val="false"/>
          <w:color w:val="000000"/>
          <w:sz w:val="20"/>
          <w:szCs w:val="20"/>
          <w:u w:val="none"/>
        </w:rPr>
      </w:pPr>
      <w:r>
        <w:rPr>
          <w:rFonts w:ascii="Arial" w:cs="Arial" w:hAnsi="Arial"/>
          <w:bCs w:val="false"/>
          <w:color w:val="0f243e"/>
          <w:sz w:val="20"/>
          <w:szCs w:val="20"/>
          <w:u w:val="none"/>
        </w:rPr>
        <w:t xml:space="preserve">FMCG in Soft drinks sector. </w:t>
      </w:r>
      <w:r>
        <w:rPr>
          <w:rFonts w:ascii="Arial" w:cs="Arial" w:hAnsi="Arial"/>
          <w:b w:val="false"/>
          <w:bCs w:val="false"/>
          <w:color w:val="000000"/>
          <w:sz w:val="20"/>
          <w:szCs w:val="20"/>
          <w:u w:val="none"/>
        </w:rPr>
        <w:t xml:space="preserve">      6.5yrs in soft drinks industry. - Coca Cola (India)</w:t>
      </w:r>
    </w:p>
    <w:tbl>
      <w:tblPr>
        <w:tblW w:w="10710" w:type="dxa"/>
        <w:tblInd w:w="-72" w:type="dxa"/>
        <w:tblLayout w:type="fixed"/>
        <w:tblLook w:val="0000" w:firstRow="0" w:lastRow="0" w:firstColumn="0" w:lastColumn="0" w:noHBand="0" w:noVBand="0"/>
      </w:tblPr>
      <w:tblGrid>
        <w:gridCol w:w="10710"/>
      </w:tblGrid>
      <w:tr>
        <w:trPr>
          <w:cantSplit/>
          <w:trHeight w:val="70" w:hRule="atLeast"/>
        </w:trPr>
        <w:tc>
          <w:tcPr>
            <w:tcW w:w="10710" w:type="dxa"/>
            <w:tcBorders>
              <w:top w:val="single" w:sz="4" w:space="0" w:color="auto"/>
              <w:left w:val="single" w:sz="4" w:space="0" w:color="auto"/>
              <w:bottom w:val="single" w:sz="4" w:space="0" w:color="auto"/>
              <w:right w:val="single" w:sz="4" w:space="0" w:color="auto"/>
            </w:tcBorders>
            <w:shd w:val="clear" w:color="auto" w:fill="c0c0c0"/>
            <w:vAlign w:val="center"/>
          </w:tcPr>
          <w:p>
            <w:pPr>
              <w:pStyle w:val="style1"/>
              <w:rPr>
                <w:rFonts w:ascii="Arial" w:cs="Arial" w:hAnsi="Arial"/>
                <w:color w:val="000000"/>
              </w:rPr>
            </w:pPr>
            <w:r>
              <w:rPr>
                <w:rFonts w:ascii="Arial" w:cs="Arial" w:hAnsi="Arial"/>
                <w:color w:val="000000"/>
              </w:rPr>
              <w:t>Working Exposure</w:t>
            </w:r>
          </w:p>
        </w:tc>
      </w:tr>
    </w:tbl>
    <w:p>
      <w:pPr>
        <w:pStyle w:val="style0"/>
        <w:rPr/>
      </w:pPr>
    </w:p>
    <w:tbl>
      <w:tblPr>
        <w:tblpPr w:leftFromText="180" w:rightFromText="180" w:topFromText="0" w:bottomFromText="0" w:vertAnchor="text" w:horzAnchor="page" w:tblpX="646" w:tblpY="239"/>
        <w:tblOverlap w:val="never"/>
        <w:tblW w:w="10758" w:type="dxa"/>
        <w:tblLayout w:type="fixed"/>
        <w:tblLook w:val="04A0" w:firstRow="1" w:lastRow="0" w:firstColumn="1" w:lastColumn="0" w:noHBand="0" w:noVBand="1"/>
      </w:tblPr>
      <w:tblGrid>
        <w:gridCol w:w="1820"/>
        <w:gridCol w:w="8938"/>
      </w:tblGrid>
      <w:tr>
        <w:trPr>
          <w:trHeight w:val="290" w:hRule="atLeast"/>
        </w:trPr>
        <w:tc>
          <w:tcPr>
            <w:tcW w:w="10758" w:type="dxa"/>
            <w:gridSpan w:val="2"/>
            <w:tcBorders>
              <w:top w:val="single" w:sz="4" w:space="0" w:color="auto"/>
              <w:left w:val="single" w:sz="4" w:space="0" w:color="auto"/>
              <w:bottom w:val="single" w:sz="4" w:space="0" w:color="auto"/>
              <w:right w:val="single" w:sz="4" w:space="0" w:color="auto"/>
            </w:tcBorders>
          </w:tcPr>
          <w:p>
            <w:pPr>
              <w:pStyle w:val="style0"/>
              <w:spacing w:after="0"/>
              <w:jc w:val="both"/>
              <w:rPr/>
            </w:pPr>
            <w:r>
              <w:t>CHEMIE TECH</w:t>
            </w:r>
            <w:r>
              <w:t xml:space="preserve"> DMCC</w:t>
            </w:r>
            <w:r>
              <w:t xml:space="preserve"> LLC- NIGERIA</w:t>
            </w:r>
          </w:p>
        </w:tc>
      </w:tr>
      <w:tr>
        <w:tblPrEx/>
        <w:trPr>
          <w:trHeight w:val="500" w:hRule="atLeast"/>
        </w:trPr>
        <w:tc>
          <w:tcPr>
            <w:tcW w:w="1820"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f243e"/>
                <w:sz w:val="20"/>
                <w:szCs w:val="20"/>
              </w:rPr>
              <w:t>Experience</w:t>
            </w:r>
          </w:p>
        </w:tc>
        <w:tc>
          <w:tcPr>
            <w:tcW w:w="8938" w:type="dxa"/>
            <w:tcBorders>
              <w:top w:val="single" w:sz="4" w:space="0" w:color="auto"/>
              <w:left w:val="single" w:sz="4" w:space="0" w:color="auto"/>
              <w:bottom w:val="single" w:sz="4" w:space="0" w:color="auto"/>
              <w:right w:val="single" w:sz="4" w:space="0" w:color="auto"/>
            </w:tcBorders>
          </w:tcPr>
          <w:p>
            <w:pPr>
              <w:pStyle w:val="style0"/>
              <w:tabs>
                <w:tab w:val="left" w:leader="none" w:pos="3500"/>
              </w:tabs>
              <w:spacing w:after="0"/>
              <w:jc w:val="both"/>
              <w:rPr/>
            </w:pPr>
            <w:r>
              <w:rPr>
                <w:rFonts w:ascii="Arial" w:cs="Arial" w:hAnsi="Arial"/>
                <w:color w:val="000000"/>
                <w:sz w:val="20"/>
                <w:szCs w:val="20"/>
                <w:lang w:val="en-IN"/>
              </w:rPr>
              <w:t>0</w:t>
            </w:r>
            <w:r>
              <w:rPr>
                <w:rFonts w:ascii="Arial" w:cs="Arial" w:hAnsi="Arial"/>
                <w:color w:val="000000"/>
                <w:sz w:val="20"/>
                <w:szCs w:val="20"/>
                <w:lang w:val="en-US"/>
              </w:rPr>
              <w:t>2</w:t>
            </w:r>
            <w:r>
              <w:rPr>
                <w:rFonts w:ascii="Arial" w:cs="Arial" w:hAnsi="Arial"/>
                <w:color w:val="000000"/>
                <w:sz w:val="20"/>
                <w:szCs w:val="20"/>
                <w:lang w:val="en-IN"/>
              </w:rPr>
              <w:t xml:space="preserve"> year</w:t>
            </w:r>
            <w:r>
              <w:rPr>
                <w:rFonts w:ascii="Arial" w:cs="Arial" w:hAnsi="Arial"/>
                <w:color w:val="000000"/>
                <w:sz w:val="20"/>
                <w:szCs w:val="20"/>
                <w:lang w:val="en-US"/>
              </w:rPr>
              <w:t xml:space="preserve">s </w:t>
            </w:r>
            <w:r>
              <w:rPr>
                <w:rFonts w:ascii="Arial" w:cs="Arial" w:hAnsi="Arial"/>
                <w:color w:val="000000"/>
                <w:sz w:val="20"/>
                <w:szCs w:val="20"/>
                <w:lang w:val="en-IN"/>
              </w:rPr>
              <w:t xml:space="preserve"> </w:t>
            </w:r>
            <w:r>
              <w:rPr>
                <w:rFonts w:ascii="Arial" w:cs="Arial" w:hAnsi="Arial" w:hint="eastAsia"/>
                <w:color w:val="000000"/>
                <w:sz w:val="20"/>
                <w:szCs w:val="20"/>
              </w:rPr>
              <w:t>-</w:t>
            </w:r>
            <w:r>
              <w:rPr>
                <w:rFonts w:ascii="Arial" w:cs="Arial" w:hAnsi="Arial" w:hint="default"/>
                <w:color w:val="000000"/>
                <w:sz w:val="20"/>
                <w:szCs w:val="20"/>
                <w:lang w:val="en-US"/>
              </w:rPr>
              <w:t>10 Feb 2018 - 10 Feb 2020</w:t>
            </w:r>
          </w:p>
        </w:tc>
      </w:tr>
      <w:tr>
        <w:tblPrEx/>
        <w:trPr>
          <w:trHeight w:val="265" w:hRule="atLeast"/>
        </w:trPr>
        <w:tc>
          <w:tcPr>
            <w:tcW w:w="1820"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f243e"/>
                <w:sz w:val="20"/>
                <w:szCs w:val="20"/>
              </w:rPr>
              <w:t>Role</w:t>
            </w:r>
          </w:p>
        </w:tc>
        <w:tc>
          <w:tcPr>
            <w:tcW w:w="8938"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00000"/>
                <w:sz w:val="20"/>
                <w:szCs w:val="20"/>
              </w:rPr>
              <w:t xml:space="preserve">CAMP </w:t>
            </w:r>
            <w:r>
              <w:rPr>
                <w:rFonts w:ascii="Arial" w:cs="Arial" w:hAnsi="Arial"/>
                <w:b/>
                <w:color w:val="000000"/>
                <w:sz w:val="20"/>
                <w:szCs w:val="20"/>
              </w:rPr>
              <w:t>ADMINISTRATOR</w:t>
            </w:r>
          </w:p>
        </w:tc>
      </w:tr>
      <w:tr>
        <w:tblPrEx/>
        <w:trPr>
          <w:trHeight w:val="290" w:hRule="atLeast"/>
        </w:trPr>
        <w:tc>
          <w:tcPr>
            <w:tcW w:w="1820"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f243e"/>
                <w:sz w:val="20"/>
                <w:szCs w:val="20"/>
              </w:rPr>
              <w:t>Responsibilities</w:t>
            </w:r>
          </w:p>
          <w:p>
            <w:pPr>
              <w:pStyle w:val="style0"/>
              <w:tabs>
                <w:tab w:val="left" w:leader="none" w:pos="1420"/>
              </w:tabs>
              <w:spacing w:after="0"/>
              <w:rPr/>
            </w:pPr>
            <w:r>
              <w:tab/>
            </w:r>
          </w:p>
        </w:tc>
        <w:tc>
          <w:tcPr>
            <w:tcW w:w="8938" w:type="dxa"/>
            <w:tcBorders>
              <w:top w:val="single" w:sz="4" w:space="0" w:color="auto"/>
              <w:left w:val="single" w:sz="4" w:space="0" w:color="auto"/>
              <w:bottom w:val="single" w:sz="4" w:space="0" w:color="auto"/>
              <w:right w:val="single" w:sz="4" w:space="0" w:color="auto"/>
            </w:tcBorders>
          </w:tcPr>
          <w:p>
            <w:pPr>
              <w:pStyle w:val="style0"/>
              <w:rPr>
                <w:rFonts w:ascii="Arial" w:cs="Arial" w:hAnsi="Arial"/>
                <w:color w:val="000000"/>
                <w:sz w:val="20"/>
                <w:szCs w:val="20"/>
              </w:rPr>
            </w:pPr>
            <w:r>
              <w:rPr>
                <w:rFonts w:ascii="Arial" w:cs="Arial" w:hAnsi="Arial"/>
                <w:sz w:val="20"/>
                <w:szCs w:val="20"/>
              </w:rPr>
              <w:t>Co-ordinate  and operating of camp accommodation</w:t>
            </w:r>
            <w:r>
              <w:rPr>
                <w:rFonts w:ascii="Arial" w:cs="Arial" w:hAnsi="Arial"/>
                <w:sz w:val="20"/>
                <w:szCs w:val="20"/>
              </w:rPr>
              <w:t xml:space="preserve"> &amp; camp administration. </w:t>
            </w:r>
            <w:r>
              <w:rPr>
                <w:rFonts w:ascii="Arial" w:cs="Arial" w:hAnsi="Arial"/>
                <w:sz w:val="20"/>
                <w:szCs w:val="20"/>
                <w:lang w:val="en-US"/>
              </w:rPr>
              <w:t xml:space="preserve">Assisting </w:t>
            </w:r>
            <w:r>
              <w:rPr>
                <w:rFonts w:ascii="Arial" w:cs="Arial" w:hAnsi="Arial"/>
                <w:sz w:val="20"/>
                <w:szCs w:val="20"/>
                <w:lang w:val="en-US"/>
              </w:rPr>
              <w:t xml:space="preserve">Payroll </w:t>
            </w:r>
            <w:r>
              <w:rPr>
                <w:rFonts w:ascii="Arial" w:cs="Arial" w:hAnsi="Arial"/>
                <w:sz w:val="20"/>
                <w:szCs w:val="20"/>
                <w:lang w:val="en-US"/>
              </w:rPr>
              <w:t xml:space="preserve">department </w:t>
            </w:r>
            <w:r>
              <w:rPr>
                <w:rFonts w:ascii="Arial" w:cs="Arial" w:hAnsi="Arial"/>
                <w:sz w:val="20"/>
                <w:szCs w:val="20"/>
                <w:lang w:val="en-US"/>
              </w:rPr>
              <w:t xml:space="preserve">by </w:t>
            </w:r>
            <w:r>
              <w:rPr>
                <w:rFonts w:ascii="Arial" w:cs="Arial" w:hAnsi="Arial"/>
                <w:sz w:val="20"/>
                <w:szCs w:val="20"/>
                <w:lang w:val="en-US"/>
              </w:rPr>
              <w:t xml:space="preserve">generating </w:t>
            </w:r>
            <w:r>
              <w:rPr>
                <w:rFonts w:ascii="Arial" w:cs="Arial" w:hAnsi="Arial"/>
                <w:sz w:val="20"/>
                <w:szCs w:val="20"/>
                <w:lang w:val="en-US"/>
              </w:rPr>
              <w:t xml:space="preserve">attendance </w:t>
            </w:r>
            <w:r>
              <w:rPr>
                <w:rFonts w:ascii="Arial" w:cs="Arial" w:hAnsi="Arial"/>
                <w:sz w:val="20"/>
                <w:szCs w:val="20"/>
                <w:lang w:val="en-US"/>
              </w:rPr>
              <w:t xml:space="preserve">card </w:t>
            </w:r>
            <w:r>
              <w:rPr>
                <w:rFonts w:ascii="Arial" w:cs="Arial" w:hAnsi="Arial"/>
                <w:sz w:val="20"/>
                <w:szCs w:val="20"/>
                <w:lang w:val="en-US"/>
              </w:rPr>
              <w:t xml:space="preserve">&amp; </w:t>
            </w:r>
            <w:r>
              <w:rPr>
                <w:rFonts w:ascii="Arial" w:cs="Arial" w:hAnsi="Arial"/>
                <w:sz w:val="20"/>
                <w:szCs w:val="20"/>
                <w:lang w:val="en-US"/>
              </w:rPr>
              <w:t xml:space="preserve">medical </w:t>
            </w:r>
            <w:r>
              <w:rPr>
                <w:rFonts w:ascii="Arial" w:cs="Arial" w:hAnsi="Arial"/>
                <w:sz w:val="20"/>
                <w:szCs w:val="20"/>
                <w:lang w:val="en-US"/>
              </w:rPr>
              <w:t xml:space="preserve">leave </w:t>
            </w:r>
            <w:r>
              <w:rPr>
                <w:rFonts w:ascii="Arial" w:cs="Arial" w:hAnsi="Arial"/>
                <w:sz w:val="20"/>
                <w:szCs w:val="20"/>
                <w:lang w:val="en-US"/>
              </w:rPr>
              <w:t xml:space="preserve">report </w:t>
            </w:r>
            <w:r>
              <w:rPr>
                <w:rFonts w:ascii="Arial" w:cs="Arial" w:hAnsi="Arial"/>
                <w:sz w:val="20"/>
                <w:szCs w:val="20"/>
                <w:lang w:val="en-US"/>
              </w:rPr>
              <w:t>s.Managing</w:t>
            </w:r>
            <w:r>
              <w:rPr>
                <w:rFonts w:ascii="Arial" w:cs="Arial" w:hAnsi="Arial"/>
                <w:sz w:val="20"/>
                <w:szCs w:val="20"/>
              </w:rPr>
              <w:t xml:space="preserve"> Hospital &amp; site clinic administration.</w:t>
            </w:r>
            <w:r>
              <w:rPr>
                <w:rFonts w:ascii="Arial" w:cs="Arial" w:hAnsi="Arial"/>
                <w:sz w:val="20"/>
                <w:szCs w:val="20"/>
              </w:rPr>
              <w:t xml:space="preserve"> Supervises</w:t>
            </w:r>
            <w:r>
              <w:rPr>
                <w:rFonts w:ascii="Arial" w:cs="Arial" w:hAnsi="Arial"/>
                <w:sz w:val="20"/>
                <w:szCs w:val="20"/>
              </w:rPr>
              <w:t xml:space="preserve"> &amp; control </w:t>
            </w:r>
            <w:r>
              <w:rPr>
                <w:rFonts w:ascii="Arial" w:cs="Arial" w:hAnsi="Arial"/>
                <w:sz w:val="20"/>
                <w:szCs w:val="20"/>
              </w:rPr>
              <w:t xml:space="preserve"> the camp life facilities,</w:t>
            </w:r>
            <w:r>
              <w:rPr>
                <w:rFonts w:ascii="Arial" w:cs="Arial" w:hAnsi="Arial"/>
                <w:sz w:val="20"/>
                <w:szCs w:val="20"/>
              </w:rPr>
              <w:t xml:space="preserve"> The</w:t>
            </w:r>
            <w:r>
              <w:rPr>
                <w:rFonts w:ascii="Arial" w:cs="Arial" w:hAnsi="Arial"/>
                <w:sz w:val="20"/>
                <w:szCs w:val="20"/>
              </w:rPr>
              <w:t xml:space="preserve"> Camp efficiency,</w:t>
            </w:r>
            <w:r>
              <w:rPr>
                <w:rFonts w:ascii="Arial" w:cs="Arial" w:hAnsi="Arial"/>
                <w:sz w:val="20"/>
                <w:szCs w:val="20"/>
              </w:rPr>
              <w:t xml:space="preserve"> catering management, camp hygiene, water supply, sewage clearance, </w:t>
            </w:r>
            <w:r>
              <w:rPr>
                <w:rFonts w:ascii="Arial" w:cs="Arial" w:hAnsi="Arial"/>
                <w:sz w:val="20"/>
                <w:szCs w:val="20"/>
              </w:rPr>
              <w:t xml:space="preserve"> Manages emergencies</w:t>
            </w:r>
            <w:r>
              <w:rPr>
                <w:rFonts w:ascii="Arial" w:cs="Arial" w:hAnsi="Arial"/>
                <w:sz w:val="20"/>
                <w:szCs w:val="20"/>
              </w:rPr>
              <w:t xml:space="preserve"> 7 crisis</w:t>
            </w:r>
            <w:r>
              <w:rPr>
                <w:rFonts w:ascii="Arial" w:cs="Arial" w:hAnsi="Arial"/>
                <w:sz w:val="20"/>
                <w:szCs w:val="20"/>
              </w:rPr>
              <w:t>,</w:t>
            </w:r>
            <w:r>
              <w:rPr>
                <w:rFonts w:ascii="Arial" w:cs="Arial" w:hAnsi="Arial"/>
                <w:sz w:val="20"/>
                <w:szCs w:val="20"/>
              </w:rPr>
              <w:t xml:space="preserve"> </w:t>
            </w:r>
            <w:r>
              <w:rPr>
                <w:rFonts w:ascii="Arial" w:cs="Arial" w:hAnsi="Arial"/>
                <w:color w:val="000000"/>
                <w:sz w:val="20"/>
                <w:szCs w:val="20"/>
              </w:rPr>
              <w:t>Responsible in daily monitoring</w:t>
            </w:r>
            <w:r>
              <w:rPr>
                <w:rFonts w:ascii="Arial" w:cs="Arial" w:hAnsi="Arial"/>
                <w:color w:val="000000"/>
                <w:sz w:val="20"/>
                <w:szCs w:val="20"/>
              </w:rPr>
              <w:t xml:space="preserve"> clinic ,hospital</w:t>
            </w:r>
            <w:r>
              <w:rPr>
                <w:rFonts w:ascii="Arial" w:cs="Arial" w:hAnsi="Arial"/>
                <w:color w:val="000000"/>
                <w:sz w:val="20"/>
                <w:szCs w:val="20"/>
              </w:rPr>
              <w:t xml:space="preserve"> medicine. </w:t>
            </w:r>
            <w:r>
              <w:rPr>
                <w:sz w:val="21"/>
                <w:lang w:eastAsia="zh-CN"/>
              </w:rPr>
              <w:t xml:space="preserve">Managing Camp administration, Accommodation for workers &amp; staffs, upkeep of food areas (main galley, different food preparation areas, storeroom), Supervise, coordinate and control laundry department, supervise and  Control and check food deliveries about quality and quantity. Maintaining HACCP of food production department. Making reports related to HSE , HACCP food safety reports, </w:t>
            </w:r>
            <w:r>
              <w:rPr>
                <w:rFonts w:ascii="Arial" w:cs="Arial" w:hAnsi="Arial"/>
                <w:color w:val="000000"/>
                <w:sz w:val="20"/>
                <w:szCs w:val="20"/>
              </w:rPr>
              <w:t>e</w:t>
            </w:r>
            <w:r>
              <w:rPr>
                <w:rFonts w:ascii="Arial" w:cs="Arial" w:hAnsi="Arial"/>
                <w:color w:val="000000"/>
                <w:sz w:val="20"/>
                <w:szCs w:val="20"/>
              </w:rPr>
              <w:t>nsuring camp</w:t>
            </w:r>
            <w:r>
              <w:rPr>
                <w:rFonts w:ascii="Arial" w:cs="Arial" w:hAnsi="Arial"/>
                <w:color w:val="000000"/>
                <w:sz w:val="20"/>
                <w:szCs w:val="20"/>
              </w:rPr>
              <w:t xml:space="preserve"> </w:t>
            </w:r>
            <w:r>
              <w:rPr>
                <w:rFonts w:ascii="Arial" w:cs="Arial" w:hAnsi="Arial"/>
                <w:color w:val="000000"/>
                <w:sz w:val="20"/>
                <w:szCs w:val="20"/>
              </w:rPr>
              <w:t>QHSE, rules regulation, security, maintaining records of assets, undertake regular rounds of the camp &amp; review registers on daily basis. Sending daily report as per management requirement.</w:t>
            </w:r>
            <w:r>
              <w:rPr>
                <w:sz w:val="21"/>
                <w:lang w:eastAsia="zh-CN"/>
              </w:rPr>
              <w:t xml:space="preserve"> </w:t>
            </w:r>
            <w:r>
              <w:rPr>
                <w:rStyle w:val="style4102"/>
                <w:rFonts w:cs="Arial"/>
                <w:sz w:val="20"/>
              </w:rPr>
              <w:t xml:space="preserve"> To interact with internal and external personnel to ensure all incoming and outgoing personnel undertakes inductions to new</w:t>
            </w:r>
            <w:r>
              <w:rPr>
                <w:rStyle w:val="style4102"/>
                <w:rFonts w:cs="Arial"/>
                <w:sz w:val="20"/>
              </w:rPr>
              <w:t xml:space="preserve"> arrival &amp; </w:t>
            </w:r>
            <w:r>
              <w:rPr>
                <w:rStyle w:val="style4102"/>
                <w:rFonts w:cs="Arial"/>
                <w:sz w:val="20"/>
              </w:rPr>
              <w:t xml:space="preserve"> guests. </w:t>
            </w:r>
            <w:r>
              <w:rPr>
                <w:rFonts w:ascii="Arial" w:cs="Arial" w:hAnsi="Arial"/>
                <w:color w:val="000000"/>
                <w:sz w:val="20"/>
                <w:szCs w:val="20"/>
              </w:rPr>
              <w:t xml:space="preserve"> Maintaining camp as per the government norms &amp; requirements. Handling camp with </w:t>
            </w:r>
            <w:r>
              <w:rPr>
                <w:rFonts w:ascii="Arial" w:cs="Arial" w:hAnsi="Arial"/>
                <w:color w:val="000000"/>
                <w:sz w:val="20"/>
                <w:szCs w:val="20"/>
                <w:lang w:val="en-US"/>
              </w:rPr>
              <w:t>32</w:t>
            </w:r>
            <w:r>
              <w:rPr>
                <w:rFonts w:ascii="Arial" w:cs="Arial" w:hAnsi="Arial"/>
                <w:color w:val="000000"/>
                <w:sz w:val="20"/>
                <w:szCs w:val="20"/>
              </w:rPr>
              <w:t>58</w:t>
            </w:r>
            <w:r>
              <w:rPr>
                <w:rFonts w:ascii="Arial" w:cs="Arial" w:hAnsi="Arial"/>
                <w:color w:val="000000"/>
                <w:sz w:val="20"/>
                <w:szCs w:val="20"/>
              </w:rPr>
              <w:t xml:space="preserve"> manpower strength</w:t>
            </w:r>
            <w:r>
              <w:rPr>
                <w:rFonts w:ascii="Arial" w:cs="Arial" w:hAnsi="Arial"/>
                <w:color w:val="000000"/>
                <w:sz w:val="20"/>
                <w:szCs w:val="20"/>
              </w:rPr>
              <w:t xml:space="preserve"> as of now.</w:t>
            </w:r>
          </w:p>
          <w:p>
            <w:pPr>
              <w:pStyle w:val="style0"/>
              <w:autoSpaceDN w:val="false"/>
              <w:spacing w:after="0"/>
              <w:jc w:val="both"/>
              <w:rPr/>
            </w:pPr>
          </w:p>
        </w:tc>
      </w:tr>
    </w:tbl>
    <w:p>
      <w:pPr>
        <w:pStyle w:val="style0"/>
        <w:spacing w:after="0"/>
        <w:rPr/>
      </w:pPr>
    </w:p>
    <w:tbl>
      <w:tblPr>
        <w:tblpPr w:leftFromText="180" w:rightFromText="180" w:topFromText="0" w:bottomFromText="0" w:vertAnchor="text" w:horzAnchor="page" w:tblpX="646" w:tblpY="239"/>
        <w:tblOverlap w:val="never"/>
        <w:tblW w:w="0" w:type="auto"/>
        <w:tblLayout w:type="fixed"/>
        <w:tblLook w:val="04A0" w:firstRow="1" w:lastRow="0" w:firstColumn="1" w:lastColumn="0" w:noHBand="0" w:noVBand="1"/>
      </w:tblPr>
      <w:tblGrid>
        <w:gridCol w:w="1820"/>
        <w:gridCol w:w="8938"/>
      </w:tblGrid>
      <w:tr>
        <w:trPr>
          <w:trHeight w:val="290" w:hRule="atLeast"/>
        </w:trPr>
        <w:tc>
          <w:tcPr>
            <w:tcW w:w="10758" w:type="dxa"/>
            <w:gridSpan w:val="2"/>
            <w:tcBorders>
              <w:top w:val="single" w:sz="4" w:space="0" w:color="auto"/>
              <w:left w:val="single" w:sz="4" w:space="0" w:color="auto"/>
              <w:bottom w:val="single" w:sz="4" w:space="0" w:color="auto"/>
              <w:right w:val="single" w:sz="4" w:space="0" w:color="auto"/>
            </w:tcBorders>
          </w:tcPr>
          <w:p>
            <w:pPr>
              <w:pStyle w:val="style0"/>
              <w:spacing w:after="0"/>
              <w:jc w:val="both"/>
              <w:rPr/>
            </w:pPr>
            <w:r>
              <w:t>DAMAC GROUP OF COMPANY- Muscat, sultanate of Oman</w:t>
            </w:r>
          </w:p>
        </w:tc>
      </w:tr>
      <w:tr>
        <w:tblPrEx/>
        <w:trPr>
          <w:trHeight w:val="290" w:hRule="atLeast"/>
        </w:trPr>
        <w:tc>
          <w:tcPr>
            <w:tcW w:w="1820"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f243e"/>
                <w:sz w:val="20"/>
                <w:szCs w:val="20"/>
              </w:rPr>
              <w:t>Experience</w:t>
            </w:r>
          </w:p>
        </w:tc>
        <w:tc>
          <w:tcPr>
            <w:tcW w:w="8938" w:type="dxa"/>
            <w:tcBorders>
              <w:top w:val="single" w:sz="4" w:space="0" w:color="auto"/>
              <w:left w:val="single" w:sz="4" w:space="0" w:color="auto"/>
              <w:bottom w:val="single" w:sz="4" w:space="0" w:color="auto"/>
              <w:right w:val="single" w:sz="4" w:space="0" w:color="auto"/>
            </w:tcBorders>
          </w:tcPr>
          <w:p>
            <w:pPr>
              <w:pStyle w:val="style0"/>
              <w:tabs>
                <w:tab w:val="left" w:leader="none" w:pos="3500"/>
              </w:tabs>
              <w:spacing w:after="0"/>
              <w:jc w:val="both"/>
              <w:rPr/>
            </w:pPr>
            <w:r>
              <w:rPr>
                <w:rFonts w:ascii="Arial" w:cs="Arial" w:hAnsi="Arial"/>
                <w:color w:val="000000"/>
                <w:sz w:val="20"/>
                <w:szCs w:val="20"/>
                <w:lang w:val="en-IN"/>
              </w:rPr>
              <w:t>01 Year 4 months</w:t>
            </w:r>
            <w:r>
              <w:rPr>
                <w:rFonts w:ascii="Arial" w:cs="Arial" w:hAnsi="Arial" w:hint="eastAsia"/>
                <w:color w:val="000000"/>
                <w:sz w:val="20"/>
                <w:szCs w:val="20"/>
              </w:rPr>
              <w:t xml:space="preserve">-  July 2016  To  </w:t>
            </w:r>
            <w:r>
              <w:rPr>
                <w:rFonts w:ascii="Arial" w:cs="Arial" w:hAnsi="Arial"/>
                <w:color w:val="000000"/>
                <w:sz w:val="20"/>
                <w:szCs w:val="20"/>
                <w:lang w:val="en-IN"/>
              </w:rPr>
              <w:t>December 2017</w:t>
            </w:r>
          </w:p>
        </w:tc>
      </w:tr>
      <w:tr>
        <w:tblPrEx/>
        <w:trPr>
          <w:trHeight w:val="265" w:hRule="atLeast"/>
        </w:trPr>
        <w:tc>
          <w:tcPr>
            <w:tcW w:w="1820"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f243e"/>
                <w:sz w:val="20"/>
                <w:szCs w:val="20"/>
              </w:rPr>
              <w:t>Role</w:t>
            </w:r>
          </w:p>
        </w:tc>
        <w:tc>
          <w:tcPr>
            <w:tcW w:w="8938"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00000"/>
                <w:sz w:val="20"/>
                <w:szCs w:val="20"/>
              </w:rPr>
              <w:t xml:space="preserve">CAMP BOSS </w:t>
            </w:r>
          </w:p>
        </w:tc>
      </w:tr>
      <w:tr>
        <w:tblPrEx/>
        <w:trPr>
          <w:trHeight w:val="290" w:hRule="atLeast"/>
        </w:trPr>
        <w:tc>
          <w:tcPr>
            <w:tcW w:w="1820" w:type="dxa"/>
            <w:tcBorders>
              <w:top w:val="single" w:sz="4" w:space="0" w:color="auto"/>
              <w:left w:val="single" w:sz="4" w:space="0" w:color="auto"/>
              <w:bottom w:val="single" w:sz="4" w:space="0" w:color="auto"/>
              <w:right w:val="single" w:sz="4" w:space="0" w:color="auto"/>
            </w:tcBorders>
          </w:tcPr>
          <w:p>
            <w:pPr>
              <w:pStyle w:val="style0"/>
              <w:spacing w:after="0"/>
              <w:jc w:val="both"/>
              <w:rPr/>
            </w:pPr>
            <w:r>
              <w:rPr>
                <w:rFonts w:ascii="Arial" w:cs="Arial" w:hAnsi="Arial" w:hint="eastAsia"/>
                <w:b/>
                <w:color w:val="0f243e"/>
                <w:sz w:val="20"/>
                <w:szCs w:val="20"/>
              </w:rPr>
              <w:t>Responsibilities</w:t>
            </w:r>
          </w:p>
          <w:p>
            <w:pPr>
              <w:pStyle w:val="style0"/>
              <w:tabs>
                <w:tab w:val="left" w:leader="none" w:pos="1420"/>
              </w:tabs>
              <w:spacing w:after="0"/>
              <w:rPr/>
            </w:pPr>
            <w:r>
              <w:tab/>
            </w:r>
          </w:p>
        </w:tc>
        <w:tc>
          <w:tcPr>
            <w:tcW w:w="8938" w:type="dxa"/>
            <w:tcBorders>
              <w:top w:val="single" w:sz="4" w:space="0" w:color="auto"/>
              <w:left w:val="single" w:sz="4" w:space="0" w:color="auto"/>
              <w:bottom w:val="single" w:sz="4" w:space="0" w:color="auto"/>
              <w:right w:val="single" w:sz="4" w:space="0" w:color="auto"/>
            </w:tcBorders>
          </w:tcPr>
          <w:p>
            <w:pPr>
              <w:pStyle w:val="style0"/>
              <w:autoSpaceDN w:val="false"/>
              <w:spacing w:after="0"/>
              <w:jc w:val="both"/>
              <w:rPr/>
            </w:pPr>
            <w:r>
              <w:rPr>
                <w:sz w:val="21"/>
                <w:lang w:eastAsia="zh-CN"/>
              </w:rPr>
              <w:t>Managing Accommodation for crew, upkeep of all cabins, offices and public areas and food areas (main galley, different food preparation areas, storeroom),Supervise, coordinate and control laundry department, supervise and  Control and check food deliveries about quality and quantity. Prepare and study the menu in collaboration with the chef, keep financial and administrative records, daily food cost report, cost Controll. Keep up-to date all relevant HSE , HACCP food safety reports, documents, logs and checklists necessary to the operation of the catering and housekeeping department. Posted at Nabors Drilling Base Camp, POB 161.</w:t>
            </w:r>
          </w:p>
        </w:tc>
      </w:tr>
    </w:tbl>
    <w:p>
      <w:pPr>
        <w:pStyle w:val="style0"/>
        <w:rPr/>
      </w:pPr>
    </w:p>
    <w:tbl>
      <w:tblPr>
        <w:tblpPr w:leftFromText="180" w:rightFromText="180" w:topFromText="0" w:bottomFromText="0" w:vertAnchor="text" w:horzAnchor="page" w:tblpX="646" w:tblpY="239"/>
        <w:tblOverlap w:val="never"/>
        <w:tblW w:w="10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0"/>
        <w:gridCol w:w="8938"/>
      </w:tblGrid>
      <w:tr>
        <w:trPr>
          <w:trHeight w:val="290" w:hRule="atLeast"/>
        </w:trPr>
        <w:tc>
          <w:tcPr>
            <w:tcW w:w="10758" w:type="dxa"/>
            <w:gridSpan w:val="2"/>
            <w:tcBorders/>
          </w:tcPr>
          <w:p>
            <w:pPr>
              <w:pStyle w:val="style0"/>
              <w:spacing w:after="0"/>
              <w:jc w:val="both"/>
              <w:rPr>
                <w:rFonts w:ascii="Arial" w:cs="Arial" w:hAnsi="Arial"/>
                <w:b/>
                <w:sz w:val="20"/>
                <w:szCs w:val="20"/>
              </w:rPr>
            </w:pPr>
            <w:r>
              <w:rPr>
                <w:rFonts w:ascii="Arial" w:cs="Arial" w:hAnsi="Arial"/>
                <w:b/>
                <w:sz w:val="20"/>
                <w:szCs w:val="20"/>
              </w:rPr>
              <w:t>COMPASS GROUP - ANDHERI , MUMBAI</w:t>
            </w:r>
          </w:p>
        </w:tc>
      </w:tr>
      <w:tr>
        <w:tblPrEx/>
        <w:trPr>
          <w:trHeight w:val="290" w:hRule="atLeast"/>
        </w:trPr>
        <w:tc>
          <w:tcPr>
            <w:tcW w:w="1820" w:type="dxa"/>
            <w:tcBorders/>
          </w:tcPr>
          <w:p>
            <w:pPr>
              <w:pStyle w:val="style0"/>
              <w:spacing w:after="0"/>
              <w:jc w:val="both"/>
              <w:rPr>
                <w:rFonts w:ascii="Arial" w:cs="Arial" w:hAnsi="Arial"/>
                <w:b/>
                <w:sz w:val="20"/>
                <w:szCs w:val="20"/>
              </w:rPr>
            </w:pPr>
            <w:r>
              <w:rPr>
                <w:rFonts w:ascii="Arial" w:cs="Arial" w:hAnsi="Arial"/>
                <w:b/>
                <w:color w:val="0f243e"/>
                <w:sz w:val="20"/>
                <w:szCs w:val="20"/>
              </w:rPr>
              <w:t>Experience</w:t>
            </w:r>
          </w:p>
        </w:tc>
        <w:tc>
          <w:tcPr>
            <w:tcW w:w="8938" w:type="dxa"/>
            <w:tcBorders/>
          </w:tcPr>
          <w:p>
            <w:pPr>
              <w:pStyle w:val="style0"/>
              <w:tabs>
                <w:tab w:val="left" w:leader="none" w:pos="3510"/>
              </w:tabs>
              <w:spacing w:after="0"/>
              <w:jc w:val="both"/>
              <w:rPr/>
            </w:pPr>
            <w:r>
              <w:rPr>
                <w:rFonts w:ascii="Arial" w:cs="Arial" w:hAnsi="Arial"/>
                <w:color w:val="000000"/>
                <w:sz w:val="20"/>
                <w:szCs w:val="20"/>
              </w:rPr>
              <w:t xml:space="preserve">04 Months -  JAN 2016  To April 2016 </w:t>
            </w:r>
            <w:r>
              <w:rPr>
                <w:rFonts w:ascii="Arial" w:cs="Arial" w:hAnsi="Arial"/>
                <w:color w:val="000000"/>
                <w:sz w:val="20"/>
                <w:szCs w:val="20"/>
              </w:rPr>
              <w:tab/>
            </w:r>
          </w:p>
        </w:tc>
      </w:tr>
      <w:tr>
        <w:tblPrEx/>
        <w:trPr>
          <w:trHeight w:val="265" w:hRule="atLeast"/>
        </w:trPr>
        <w:tc>
          <w:tcPr>
            <w:tcW w:w="1820" w:type="dxa"/>
            <w:tcBorders/>
          </w:tcPr>
          <w:p>
            <w:pPr>
              <w:pStyle w:val="style0"/>
              <w:spacing w:after="0"/>
              <w:jc w:val="both"/>
              <w:rPr>
                <w:rFonts w:ascii="Arial" w:cs="Arial" w:hAnsi="Arial"/>
                <w:b/>
                <w:sz w:val="20"/>
                <w:szCs w:val="20"/>
              </w:rPr>
            </w:pPr>
            <w:r>
              <w:rPr>
                <w:rFonts w:ascii="Arial" w:cs="Arial" w:hAnsi="Arial"/>
                <w:b/>
                <w:color w:val="0f243e"/>
                <w:sz w:val="20"/>
                <w:szCs w:val="20"/>
              </w:rPr>
              <w:t>Role</w:t>
            </w:r>
          </w:p>
        </w:tc>
        <w:tc>
          <w:tcPr>
            <w:tcW w:w="8938" w:type="dxa"/>
            <w:tcBorders/>
          </w:tcPr>
          <w:p>
            <w:pPr>
              <w:pStyle w:val="style0"/>
              <w:spacing w:after="0"/>
              <w:jc w:val="both"/>
              <w:rPr/>
            </w:pPr>
            <w:r>
              <w:rPr>
                <w:rFonts w:ascii="Arial" w:cs="Arial" w:hAnsi="Arial"/>
                <w:b/>
                <w:color w:val="000000"/>
                <w:sz w:val="20"/>
                <w:szCs w:val="20"/>
              </w:rPr>
              <w:t>CAMP BOSS ( offshore )</w:t>
            </w:r>
          </w:p>
        </w:tc>
      </w:tr>
      <w:tr>
        <w:tblPrEx/>
        <w:trPr>
          <w:trHeight w:val="290" w:hRule="atLeast"/>
        </w:trPr>
        <w:tc>
          <w:tcPr>
            <w:tcW w:w="1820"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p>
            <w:pPr>
              <w:pStyle w:val="style0"/>
              <w:tabs>
                <w:tab w:val="left" w:leader="none" w:pos="1426"/>
              </w:tabs>
              <w:spacing w:after="0"/>
              <w:rPr>
                <w:rFonts w:ascii="Arial" w:cs="Arial" w:hAnsi="Arial"/>
                <w:b/>
                <w:sz w:val="20"/>
                <w:szCs w:val="20"/>
              </w:rPr>
            </w:pPr>
            <w:r>
              <w:rPr>
                <w:rFonts w:ascii="Arial" w:cs="Arial" w:hAnsi="Arial"/>
                <w:color w:val="0f243e"/>
                <w:sz w:val="20"/>
                <w:szCs w:val="20"/>
              </w:rPr>
              <w:tab/>
            </w:r>
          </w:p>
        </w:tc>
        <w:tc>
          <w:tcPr>
            <w:tcW w:w="8938" w:type="dxa"/>
            <w:tcBorders/>
          </w:tcPr>
          <w:p>
            <w:pPr>
              <w:pStyle w:val="style0"/>
              <w:autoSpaceDN w:val="false"/>
              <w:spacing w:after="0"/>
              <w:jc w:val="both"/>
              <w:rPr/>
            </w:pPr>
            <w:r>
              <w:rPr>
                <w:sz w:val="21"/>
                <w:lang w:eastAsia="zh-CN"/>
              </w:rPr>
              <w:t>Managing staff in their department. Scheduling cleanliness and upkeep of: all cabins, offices and public areas and food areas (main galley, different food preparation areas, storeroom),Supervise, coordinate and control laundry department, supervise and control embarkation and disembarkation of his crew members, Control and check food deliveries about quality and quantity and communicate the food non conformities to their Operation Manager onshore. Prepare and study the menu in collaboration with the chef, keep financial and administrative records. Keep up-to date all relevant HSE and food safety reports, documents, logs and checklists necessary to the operation of the catering and housekeeping departments and ensure their accuracy. Posted at Barge ( Malaysian ) Sapura Kencara SK 900, at ONGC Oil field, POB-188</w:t>
            </w:r>
          </w:p>
        </w:tc>
      </w:tr>
      <w:tr>
        <w:tblPrEx/>
        <w:trPr>
          <w:trHeight w:val="290" w:hRule="atLeast"/>
        </w:trPr>
        <w:tc>
          <w:tcPr>
            <w:tcW w:w="10758" w:type="dxa"/>
            <w:gridSpan w:val="2"/>
            <w:tcBorders/>
          </w:tcPr>
          <w:p>
            <w:pPr>
              <w:pStyle w:val="style0"/>
              <w:spacing w:after="0"/>
              <w:jc w:val="both"/>
              <w:rPr>
                <w:rFonts w:ascii="Arial" w:cs="Arial" w:hAnsi="Arial"/>
                <w:b/>
                <w:sz w:val="20"/>
                <w:szCs w:val="20"/>
              </w:rPr>
            </w:pPr>
            <w:r>
              <w:rPr>
                <w:rFonts w:ascii="Arial" w:cs="Arial" w:hAnsi="Arial"/>
                <w:b/>
                <w:sz w:val="20"/>
                <w:szCs w:val="20"/>
              </w:rPr>
              <w:t>SARAF OFFSHORE - ANDHERI , MUMBAI</w:t>
            </w:r>
          </w:p>
        </w:tc>
      </w:tr>
      <w:tr>
        <w:tblPrEx/>
        <w:trPr>
          <w:trHeight w:val="290" w:hRule="atLeast"/>
        </w:trPr>
        <w:tc>
          <w:tcPr>
            <w:tcW w:w="1820" w:type="dxa"/>
            <w:tcBorders/>
          </w:tcPr>
          <w:p>
            <w:pPr>
              <w:pStyle w:val="style0"/>
              <w:spacing w:after="0"/>
              <w:jc w:val="both"/>
              <w:rPr>
                <w:rFonts w:ascii="Arial" w:cs="Arial" w:hAnsi="Arial"/>
                <w:b/>
                <w:sz w:val="20"/>
                <w:szCs w:val="20"/>
              </w:rPr>
            </w:pPr>
            <w:r>
              <w:rPr>
                <w:rFonts w:ascii="Arial" w:cs="Arial" w:hAnsi="Arial"/>
                <w:b/>
                <w:color w:val="0f243e"/>
                <w:sz w:val="20"/>
                <w:szCs w:val="20"/>
              </w:rPr>
              <w:t>Experience</w:t>
            </w:r>
          </w:p>
        </w:tc>
        <w:tc>
          <w:tcPr>
            <w:tcW w:w="8938" w:type="dxa"/>
            <w:tcBorders/>
          </w:tcPr>
          <w:p>
            <w:pPr>
              <w:pStyle w:val="style0"/>
              <w:spacing w:after="0"/>
              <w:jc w:val="both"/>
              <w:rPr/>
            </w:pPr>
            <w:r>
              <w:rPr>
                <w:rFonts w:ascii="Arial" w:cs="Arial" w:hAnsi="Arial"/>
                <w:color w:val="000000"/>
                <w:sz w:val="20"/>
                <w:szCs w:val="20"/>
              </w:rPr>
              <w:t>05 Months -  1</w:t>
            </w:r>
            <w:r>
              <w:rPr>
                <w:rFonts w:ascii="Arial" w:cs="Arial" w:hAnsi="Arial"/>
                <w:color w:val="000000"/>
                <w:sz w:val="20"/>
                <w:szCs w:val="20"/>
                <w:vertAlign w:val="superscript"/>
              </w:rPr>
              <w:t>St</w:t>
            </w:r>
            <w:r>
              <w:rPr>
                <w:rFonts w:ascii="Arial" w:cs="Arial" w:hAnsi="Arial"/>
                <w:color w:val="000000"/>
                <w:sz w:val="20"/>
                <w:szCs w:val="20"/>
              </w:rPr>
              <w:t>March 2015  to 30 th Nov2015</w:t>
            </w:r>
          </w:p>
        </w:tc>
      </w:tr>
      <w:tr>
        <w:tblPrEx/>
        <w:trPr>
          <w:trHeight w:val="265" w:hRule="atLeast"/>
        </w:trPr>
        <w:tc>
          <w:tcPr>
            <w:tcW w:w="1820" w:type="dxa"/>
            <w:tcBorders/>
          </w:tcPr>
          <w:p>
            <w:pPr>
              <w:pStyle w:val="style0"/>
              <w:spacing w:after="0"/>
              <w:jc w:val="both"/>
              <w:rPr>
                <w:rFonts w:ascii="Arial" w:cs="Arial" w:hAnsi="Arial"/>
                <w:b/>
                <w:sz w:val="20"/>
                <w:szCs w:val="20"/>
              </w:rPr>
            </w:pPr>
            <w:r>
              <w:rPr>
                <w:rFonts w:ascii="Arial" w:cs="Arial" w:hAnsi="Arial"/>
                <w:b/>
                <w:color w:val="0f243e"/>
                <w:sz w:val="20"/>
                <w:szCs w:val="20"/>
              </w:rPr>
              <w:t>Role</w:t>
            </w:r>
          </w:p>
        </w:tc>
        <w:tc>
          <w:tcPr>
            <w:tcW w:w="8938" w:type="dxa"/>
            <w:tcBorders/>
          </w:tcPr>
          <w:p>
            <w:pPr>
              <w:pStyle w:val="style0"/>
              <w:spacing w:after="0"/>
              <w:jc w:val="both"/>
              <w:rPr/>
            </w:pPr>
            <w:r>
              <w:rPr>
                <w:rFonts w:ascii="Arial" w:cs="Arial" w:hAnsi="Arial"/>
                <w:b/>
                <w:color w:val="000000"/>
                <w:sz w:val="20"/>
                <w:szCs w:val="20"/>
              </w:rPr>
              <w:t>Fleet Coordinator ( offshore )</w:t>
            </w:r>
          </w:p>
        </w:tc>
      </w:tr>
      <w:tr>
        <w:tblPrEx/>
        <w:trPr>
          <w:trHeight w:val="290" w:hRule="atLeast"/>
        </w:trPr>
        <w:tc>
          <w:tcPr>
            <w:tcW w:w="1820"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p>
            <w:pPr>
              <w:pStyle w:val="style0"/>
              <w:tabs>
                <w:tab w:val="left" w:leader="none" w:pos="1426"/>
              </w:tabs>
              <w:spacing w:after="0"/>
              <w:rPr>
                <w:rFonts w:ascii="Arial" w:cs="Arial" w:hAnsi="Arial"/>
                <w:b/>
                <w:sz w:val="20"/>
                <w:szCs w:val="20"/>
              </w:rPr>
            </w:pPr>
            <w:r>
              <w:rPr>
                <w:rFonts w:ascii="Arial" w:cs="Arial" w:hAnsi="Arial"/>
                <w:color w:val="0f243e"/>
                <w:sz w:val="20"/>
                <w:szCs w:val="20"/>
              </w:rPr>
              <w:tab/>
            </w:r>
          </w:p>
        </w:tc>
        <w:tc>
          <w:tcPr>
            <w:tcW w:w="8938" w:type="dxa"/>
            <w:tcBorders/>
          </w:tcPr>
          <w:p>
            <w:pPr>
              <w:pStyle w:val="style0"/>
              <w:spacing w:after="0"/>
              <w:jc w:val="both"/>
              <w:rPr/>
            </w:pPr>
            <w:r>
              <w:rPr>
                <w:rFonts w:ascii="Arial" w:cs="Arial" w:hAnsi="Arial"/>
                <w:sz w:val="21"/>
                <w:szCs w:val="21"/>
                <w:shd w:val="clear" w:color="auto" w:fill="ffffff"/>
              </w:rPr>
              <w:t>To assist the operation manager in planning, organizing, directing and controlling all daily activities and mobilization activities in the catering units. To ensure that the procedures, including the EHS procedures lay-down, are communicated and the progress of activities is regulated/checked against target and plans to continually improve the effectiveness and efficiency of the catering units and ensure that procedures and processes are clearly communicated and understood .To identify staff needs and to recruit/select staff.To carry out environmental aspect/impact and OHS risk assessment for activities in the catering units. To manage the catering operations activities at the base and on the vessels any other duties and responsibilities assigned by the Managing Director.</w:t>
            </w:r>
          </w:p>
        </w:tc>
      </w:tr>
    </w:tbl>
    <w:p>
      <w:pPr>
        <w:pStyle w:val="style62"/>
        <w:spacing w:after="0"/>
        <w:jc w:val="both"/>
        <w:rPr>
          <w:rFonts w:ascii="Arial" w:cs="Arial" w:hAnsi="Arial"/>
          <w:b w:val="false"/>
          <w:bCs w:val="false"/>
          <w:color w:val="000000"/>
          <w:sz w:val="20"/>
          <w:szCs w:val="20"/>
          <w:u w:val="none"/>
        </w:rPr>
      </w:pPr>
    </w:p>
    <w:tbl>
      <w:tblPr>
        <w:tblpPr w:leftFromText="180" w:rightFromText="180" w:topFromText="0" w:bottomFromText="0" w:vertAnchor="text" w:horzAnchor="page" w:tblpX="664" w:tblpY="239"/>
        <w:tblOverlap w:val="never"/>
        <w:tblW w:w="10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64"/>
        <w:gridCol w:w="38"/>
        <w:gridCol w:w="9106"/>
      </w:tblGrid>
      <w:tr>
        <w:trPr>
          <w:trHeight w:val="290" w:hRule="atLeast"/>
        </w:trPr>
        <w:tc>
          <w:tcPr>
            <w:tcW w:w="10908" w:type="dxa"/>
            <w:gridSpan w:val="3"/>
            <w:tcBorders/>
          </w:tcPr>
          <w:p>
            <w:pPr>
              <w:pStyle w:val="style0"/>
              <w:spacing w:after="0"/>
              <w:jc w:val="both"/>
              <w:rPr>
                <w:rFonts w:ascii="Arial" w:cs="Arial" w:hAnsi="Arial"/>
                <w:b/>
                <w:sz w:val="20"/>
                <w:szCs w:val="20"/>
              </w:rPr>
            </w:pPr>
            <w:r>
              <w:rPr>
                <w:rFonts w:ascii="Arial" w:cs="Arial" w:hAnsi="Arial"/>
                <w:b/>
                <w:sz w:val="20"/>
                <w:szCs w:val="20"/>
              </w:rPr>
              <w:t>DESERT LINE PROJECTS W.L.L. ( Po Box-22962,Doha,Qatar)</w:t>
            </w:r>
          </w:p>
        </w:tc>
      </w:tr>
      <w:tr>
        <w:tblPrEx/>
        <w:trPr>
          <w:trHeight w:val="290" w:hRule="atLeast"/>
        </w:trPr>
        <w:tc>
          <w:tcPr>
            <w:tcW w:w="1802" w:type="dxa"/>
            <w:gridSpan w:val="2"/>
            <w:tcBorders/>
          </w:tcPr>
          <w:p>
            <w:pPr>
              <w:pStyle w:val="style0"/>
              <w:spacing w:after="0"/>
              <w:jc w:val="both"/>
              <w:rPr>
                <w:rFonts w:ascii="Arial" w:cs="Arial" w:hAnsi="Arial"/>
                <w:b/>
                <w:sz w:val="20"/>
                <w:szCs w:val="20"/>
              </w:rPr>
            </w:pPr>
            <w:r>
              <w:rPr>
                <w:rFonts w:ascii="Arial" w:cs="Arial" w:hAnsi="Arial"/>
                <w:b/>
                <w:color w:val="0f243e"/>
                <w:sz w:val="20"/>
                <w:szCs w:val="20"/>
              </w:rPr>
              <w:t>Experience</w:t>
            </w:r>
          </w:p>
        </w:tc>
        <w:tc>
          <w:tcPr>
            <w:tcW w:w="9106" w:type="dxa"/>
            <w:tcBorders/>
          </w:tcPr>
          <w:p>
            <w:pPr>
              <w:pStyle w:val="style0"/>
              <w:spacing w:after="0"/>
              <w:jc w:val="both"/>
              <w:rPr/>
            </w:pPr>
            <w:r>
              <w:rPr>
                <w:rFonts w:ascii="Arial" w:cs="Arial" w:hAnsi="Arial"/>
                <w:color w:val="000000"/>
                <w:sz w:val="20"/>
                <w:szCs w:val="20"/>
              </w:rPr>
              <w:t>1 year 9months  -  10th March 2013 to 31</w:t>
            </w:r>
            <w:r>
              <w:rPr>
                <w:rFonts w:ascii="Arial" w:cs="Arial" w:hAnsi="Arial"/>
                <w:color w:val="000000"/>
                <w:sz w:val="20"/>
                <w:szCs w:val="20"/>
                <w:vertAlign w:val="superscript"/>
              </w:rPr>
              <w:t>st</w:t>
            </w:r>
            <w:r>
              <w:rPr>
                <w:rFonts w:ascii="Arial" w:cs="Arial" w:hAnsi="Arial"/>
                <w:color w:val="000000"/>
                <w:sz w:val="20"/>
                <w:szCs w:val="20"/>
              </w:rPr>
              <w:t xml:space="preserve"> December 2014</w:t>
            </w:r>
          </w:p>
        </w:tc>
      </w:tr>
      <w:tr>
        <w:tblPrEx/>
        <w:trPr>
          <w:trHeight w:val="290" w:hRule="atLeast"/>
        </w:trPr>
        <w:tc>
          <w:tcPr>
            <w:tcW w:w="1802" w:type="dxa"/>
            <w:gridSpan w:val="2"/>
            <w:tcBorders/>
          </w:tcPr>
          <w:p>
            <w:pPr>
              <w:pStyle w:val="style0"/>
              <w:spacing w:after="0"/>
              <w:jc w:val="both"/>
              <w:rPr>
                <w:rFonts w:ascii="Arial" w:cs="Arial" w:hAnsi="Arial"/>
                <w:b/>
                <w:sz w:val="20"/>
                <w:szCs w:val="20"/>
              </w:rPr>
            </w:pPr>
            <w:r>
              <w:rPr>
                <w:rFonts w:ascii="Arial" w:cs="Arial" w:hAnsi="Arial"/>
                <w:b/>
                <w:color w:val="0f243e"/>
                <w:sz w:val="20"/>
                <w:szCs w:val="20"/>
              </w:rPr>
              <w:t>Role</w:t>
            </w:r>
          </w:p>
        </w:tc>
        <w:tc>
          <w:tcPr>
            <w:tcW w:w="9106" w:type="dxa"/>
            <w:tcBorders/>
          </w:tcPr>
          <w:p>
            <w:pPr>
              <w:pStyle w:val="style0"/>
              <w:spacing w:after="0"/>
              <w:jc w:val="both"/>
              <w:rPr/>
            </w:pPr>
            <w:r>
              <w:rPr>
                <w:rFonts w:ascii="Arial" w:cs="Arial" w:hAnsi="Arial"/>
                <w:b/>
                <w:color w:val="000000"/>
                <w:sz w:val="20"/>
                <w:szCs w:val="20"/>
              </w:rPr>
              <w:t>Camp / Site coordinator</w:t>
            </w:r>
          </w:p>
        </w:tc>
      </w:tr>
      <w:tr>
        <w:tblPrEx/>
        <w:trPr>
          <w:trHeight w:val="290" w:hRule="atLeast"/>
        </w:trPr>
        <w:tc>
          <w:tcPr>
            <w:tcW w:w="1802" w:type="dxa"/>
            <w:gridSpan w:val="2"/>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p>
            <w:pPr>
              <w:pStyle w:val="style0"/>
              <w:tabs>
                <w:tab w:val="left" w:leader="none" w:pos="1426"/>
              </w:tabs>
              <w:spacing w:after="0"/>
              <w:rPr>
                <w:rFonts w:ascii="Arial" w:cs="Arial" w:hAnsi="Arial"/>
                <w:b/>
                <w:sz w:val="20"/>
                <w:szCs w:val="20"/>
              </w:rPr>
            </w:pPr>
            <w:r>
              <w:rPr>
                <w:rFonts w:ascii="Arial" w:cs="Arial" w:hAnsi="Arial"/>
                <w:color w:val="0f243e"/>
                <w:sz w:val="20"/>
                <w:szCs w:val="20"/>
              </w:rPr>
              <w:tab/>
            </w:r>
          </w:p>
        </w:tc>
        <w:tc>
          <w:tcPr>
            <w:tcW w:w="9106" w:type="dxa"/>
            <w:tcBorders/>
          </w:tcPr>
          <w:p>
            <w:pPr>
              <w:pStyle w:val="style0"/>
              <w:spacing w:after="0"/>
              <w:jc w:val="both"/>
              <w:rPr/>
            </w:pPr>
            <w:r>
              <w:rPr>
                <w:rFonts w:ascii="Arial" w:cs="Arial" w:hAnsi="Arial"/>
                <w:sz w:val="21"/>
                <w:szCs w:val="21"/>
              </w:rPr>
              <w:t xml:space="preserve">Coordinates with clients and workers onsite and is the first point of contact for any clarity on either side. Understand the site induction requirements in terms of documentation. Directly coordinates with Mobilization team and the Camp Operations for mobilization of the workers of required trade in required PPE liaisons with site document control/HSE/Gate pass section to organize for Gate pass. Makes delivery of documents, gate passes, workers tools, PPE and other consumables as per the requested quantities and check list;. Visits site office/time keeper and engineer to take note of site absenteeism and site feedback.  Collect time sheets for monthly billing. Maintains the date wise and worker wise records for site in terms Time sheets, Absenteeism, Medical, Trade Test tools. Alerts sales and operations in case of any worker related issues/pay roll/time sheet/strike at site. </w:t>
            </w:r>
            <w:r>
              <w:rPr>
                <w:rFonts w:ascii="Arial" w:hAnsi="SimSun"/>
                <w:color w:val="333333"/>
                <w:sz w:val="21"/>
                <w:shd w:val="clear" w:color="auto" w:fill="ffffff"/>
              </w:rPr>
              <w:t>Maintain all camp related records.</w:t>
            </w:r>
            <w:r>
              <w:rPr>
                <w:rFonts w:ascii="Arial" w:cs="Arial" w:hAnsi="Arial"/>
                <w:sz w:val="21"/>
                <w:szCs w:val="21"/>
              </w:rPr>
              <w:t>Coordinates with Mobilisation team, Camp operations, HSE officer, Sales and Accounts and Administration for  day to day requirement. Supervising camp facilities day to day basis.</w:t>
            </w:r>
          </w:p>
        </w:tc>
      </w:tr>
      <w:tr>
        <w:tblPrEx/>
        <w:trPr>
          <w:trHeight w:val="290" w:hRule="atLeast"/>
        </w:trPr>
        <w:tc>
          <w:tcPr>
            <w:tcW w:w="10908" w:type="dxa"/>
            <w:gridSpan w:val="3"/>
            <w:tcBorders/>
          </w:tcPr>
          <w:p>
            <w:pPr>
              <w:pStyle w:val="style0"/>
              <w:spacing w:after="0"/>
              <w:jc w:val="both"/>
              <w:rPr>
                <w:rFonts w:ascii="Arial" w:cs="Arial" w:hAnsi="Arial"/>
                <w:b/>
                <w:sz w:val="20"/>
                <w:szCs w:val="20"/>
              </w:rPr>
            </w:pPr>
            <w:r>
              <w:rPr>
                <w:rFonts w:ascii="Arial" w:cs="Arial" w:hAnsi="Arial"/>
                <w:b/>
                <w:sz w:val="20"/>
                <w:szCs w:val="20"/>
              </w:rPr>
              <w:t>SARAF OFFSHORE SERVICES PVT LTD – ( Mumbai –India )</w:t>
            </w:r>
          </w:p>
        </w:tc>
      </w:tr>
      <w:tr>
        <w:tblPrEx/>
        <w:trPr>
          <w:trHeight w:val="290" w:hRule="atLeast"/>
        </w:trPr>
        <w:tc>
          <w:tcPr>
            <w:tcW w:w="1802" w:type="dxa"/>
            <w:gridSpan w:val="2"/>
            <w:tcBorders/>
          </w:tcPr>
          <w:p>
            <w:pPr>
              <w:pStyle w:val="style0"/>
              <w:spacing w:after="0"/>
              <w:jc w:val="both"/>
              <w:rPr>
                <w:rFonts w:ascii="Arial" w:cs="Arial" w:hAnsi="Arial"/>
                <w:b/>
                <w:sz w:val="20"/>
                <w:szCs w:val="20"/>
              </w:rPr>
            </w:pPr>
            <w:r>
              <w:rPr>
                <w:rFonts w:ascii="Arial" w:cs="Arial" w:hAnsi="Arial"/>
                <w:b/>
                <w:color w:val="0f243e"/>
                <w:sz w:val="20"/>
                <w:szCs w:val="20"/>
              </w:rPr>
              <w:t>Experience</w:t>
            </w:r>
          </w:p>
        </w:tc>
        <w:tc>
          <w:tcPr>
            <w:tcW w:w="9106" w:type="dxa"/>
            <w:tcBorders/>
          </w:tcPr>
          <w:p>
            <w:pPr>
              <w:pStyle w:val="style0"/>
              <w:spacing w:after="0"/>
              <w:jc w:val="both"/>
              <w:rPr/>
            </w:pPr>
            <w:r>
              <w:rPr>
                <w:rFonts w:ascii="Arial" w:cs="Arial" w:hAnsi="Arial"/>
                <w:color w:val="000000"/>
                <w:sz w:val="20"/>
                <w:szCs w:val="20"/>
              </w:rPr>
              <w:t>9  Months -  13th September 2012 to 3</w:t>
            </w:r>
            <w:r>
              <w:rPr>
                <w:rFonts w:ascii="Arial" w:cs="Arial" w:hAnsi="Arial"/>
                <w:color w:val="000000"/>
                <w:sz w:val="20"/>
                <w:szCs w:val="20"/>
                <w:vertAlign w:val="superscript"/>
              </w:rPr>
              <w:t>rd</w:t>
            </w:r>
            <w:r>
              <w:rPr>
                <w:rFonts w:ascii="Arial" w:cs="Arial" w:hAnsi="Arial"/>
                <w:color w:val="000000"/>
                <w:sz w:val="20"/>
                <w:szCs w:val="20"/>
              </w:rPr>
              <w:t xml:space="preserve"> March 2013</w:t>
            </w:r>
          </w:p>
        </w:tc>
      </w:tr>
      <w:tr>
        <w:tblPrEx/>
        <w:trPr>
          <w:trHeight w:val="290" w:hRule="atLeast"/>
        </w:trPr>
        <w:tc>
          <w:tcPr>
            <w:tcW w:w="1802" w:type="dxa"/>
            <w:gridSpan w:val="2"/>
            <w:tcBorders/>
          </w:tcPr>
          <w:p>
            <w:pPr>
              <w:pStyle w:val="style0"/>
              <w:spacing w:after="0"/>
              <w:jc w:val="both"/>
              <w:rPr>
                <w:rFonts w:ascii="Arial" w:cs="Arial" w:hAnsi="Arial"/>
                <w:b/>
                <w:sz w:val="20"/>
                <w:szCs w:val="20"/>
              </w:rPr>
            </w:pPr>
            <w:r>
              <w:rPr>
                <w:rFonts w:ascii="Arial" w:cs="Arial" w:hAnsi="Arial"/>
                <w:b/>
                <w:color w:val="0f243e"/>
                <w:sz w:val="20"/>
                <w:szCs w:val="20"/>
              </w:rPr>
              <w:t>Role</w:t>
            </w:r>
          </w:p>
        </w:tc>
        <w:tc>
          <w:tcPr>
            <w:tcW w:w="9106" w:type="dxa"/>
            <w:tcBorders/>
          </w:tcPr>
          <w:p>
            <w:pPr>
              <w:pStyle w:val="style0"/>
              <w:spacing w:after="0"/>
              <w:jc w:val="both"/>
              <w:rPr/>
            </w:pPr>
            <w:r>
              <w:rPr>
                <w:rFonts w:ascii="Arial" w:cs="Arial" w:hAnsi="Arial"/>
                <w:b/>
                <w:color w:val="000000"/>
                <w:sz w:val="20"/>
                <w:szCs w:val="20"/>
              </w:rPr>
              <w:t>CampBoss     ( ONGC OFFSHORE)</w:t>
            </w:r>
          </w:p>
        </w:tc>
      </w:tr>
      <w:tr>
        <w:tblPrEx/>
        <w:trPr>
          <w:trHeight w:val="290" w:hRule="atLeast"/>
        </w:trPr>
        <w:tc>
          <w:tcPr>
            <w:tcW w:w="1802" w:type="dxa"/>
            <w:gridSpan w:val="2"/>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p>
            <w:pPr>
              <w:pStyle w:val="style0"/>
              <w:tabs>
                <w:tab w:val="left" w:leader="none" w:pos="1426"/>
              </w:tabs>
              <w:spacing w:after="0"/>
              <w:rPr>
                <w:rFonts w:ascii="Arial" w:cs="Arial" w:hAnsi="Arial"/>
                <w:b/>
                <w:sz w:val="20"/>
                <w:szCs w:val="20"/>
              </w:rPr>
            </w:pPr>
            <w:r>
              <w:rPr>
                <w:rFonts w:ascii="Arial" w:cs="Arial" w:hAnsi="Arial"/>
                <w:color w:val="0f243e"/>
                <w:sz w:val="20"/>
                <w:szCs w:val="20"/>
              </w:rPr>
              <w:tab/>
            </w:r>
          </w:p>
        </w:tc>
        <w:tc>
          <w:tcPr>
            <w:tcW w:w="9106" w:type="dxa"/>
            <w:tcBorders/>
          </w:tcPr>
          <w:p>
            <w:pPr>
              <w:pStyle w:val="style0"/>
              <w:autoSpaceDN w:val="false"/>
              <w:spacing w:after="0"/>
              <w:jc w:val="both"/>
              <w:rPr/>
            </w:pPr>
            <w:r>
              <w:rPr>
                <w:sz w:val="21"/>
                <w:lang w:eastAsia="zh-CN"/>
              </w:rPr>
              <w:t xml:space="preserve">Managing staff in their department. Scheduling cleanliness and upkeep of: all cabins, offices and public areas  and food areas (main galley, different food preparation areas, storeroom),Supervise, coordinate and control laundry department, supervise and control embarkation and disembarkation of his crew members, </w:t>
            </w:r>
            <w:r>
              <w:rPr>
                <w:sz w:val="21"/>
                <w:lang w:eastAsia="zh-CN"/>
              </w:rPr>
              <w:t>Control and check food deliveries about quality and quantity and communicate the food non conformities to their Operation Manager onshore. Prepare and study the menu in collaboration with the chef, keep financial and administrative records. Keep up-to date all relevant HSE and food safety reports, documents, logs and checklists necessary to the operation of the catering and housekeeping departments and ensure their accuracy. Posted at MLW, MLQ, SAGAR KIRAN.</w:t>
            </w:r>
          </w:p>
        </w:tc>
      </w:tr>
      <w:tr>
        <w:tblPrEx/>
        <w:trPr>
          <w:trHeight w:val="290" w:hRule="atLeast"/>
        </w:trPr>
        <w:tc>
          <w:tcPr>
            <w:tcW w:w="10908" w:type="dxa"/>
            <w:gridSpan w:val="3"/>
            <w:tcBorders/>
          </w:tcPr>
          <w:p>
            <w:pPr>
              <w:pStyle w:val="style0"/>
              <w:spacing w:after="0"/>
              <w:jc w:val="both"/>
              <w:rPr>
                <w:rFonts w:ascii="Arial" w:cs="Arial" w:hAnsi="Arial"/>
                <w:b/>
                <w:sz w:val="20"/>
                <w:szCs w:val="20"/>
              </w:rPr>
            </w:pPr>
            <w:r>
              <w:rPr>
                <w:rFonts w:ascii="Arial" w:cs="Arial" w:hAnsi="Arial"/>
                <w:b/>
                <w:sz w:val="20"/>
                <w:szCs w:val="20"/>
              </w:rPr>
              <w:t>DYANAMIC BRENTFORD SERVICES PVT LTD (Chennai - India)</w:t>
            </w:r>
          </w:p>
        </w:tc>
      </w:tr>
      <w:tr>
        <w:tblPrEx/>
        <w:trPr>
          <w:trHeight w:val="290" w:hRule="atLeast"/>
        </w:trPr>
        <w:tc>
          <w:tcPr>
            <w:tcW w:w="1802" w:type="dxa"/>
            <w:gridSpan w:val="2"/>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06" w:type="dxa"/>
            <w:tcBorders/>
          </w:tcPr>
          <w:p>
            <w:pPr>
              <w:pStyle w:val="style0"/>
              <w:spacing w:after="0"/>
              <w:jc w:val="both"/>
              <w:rPr>
                <w:rFonts w:ascii="Arial" w:cs="Arial" w:hAnsi="Arial"/>
                <w:b/>
                <w:sz w:val="20"/>
                <w:szCs w:val="20"/>
              </w:rPr>
            </w:pPr>
            <w:r>
              <w:rPr>
                <w:rFonts w:ascii="Arial" w:cs="Arial" w:hAnsi="Arial"/>
                <w:color w:val="000000"/>
                <w:sz w:val="20"/>
                <w:szCs w:val="20"/>
              </w:rPr>
              <w:t>15 Months -   29th June 2011 to  6th September 2012</w:t>
            </w:r>
          </w:p>
        </w:tc>
      </w:tr>
      <w:tr>
        <w:tblPrEx/>
        <w:trPr>
          <w:trHeight w:val="290" w:hRule="atLeast"/>
        </w:trPr>
        <w:tc>
          <w:tcPr>
            <w:tcW w:w="1802" w:type="dxa"/>
            <w:gridSpan w:val="2"/>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06" w:type="dxa"/>
            <w:tcBorders/>
          </w:tcPr>
          <w:p>
            <w:pPr>
              <w:pStyle w:val="style0"/>
              <w:spacing w:after="0"/>
              <w:jc w:val="both"/>
              <w:rPr>
                <w:rFonts w:ascii="Arial" w:cs="Arial" w:hAnsi="Arial"/>
                <w:b/>
                <w:sz w:val="20"/>
                <w:szCs w:val="20"/>
              </w:rPr>
            </w:pPr>
            <w:r>
              <w:rPr>
                <w:rFonts w:ascii="Arial" w:cs="Arial" w:hAnsi="Arial"/>
                <w:b/>
                <w:color w:val="000000"/>
                <w:sz w:val="20"/>
                <w:szCs w:val="20"/>
              </w:rPr>
              <w:t>CampIncharge ( M+W Group-MichelinIndia Tamil Nadu Tyers Project) Sipcot Industrial Complex-ThervoyKandigai-Chennai</w:t>
            </w:r>
          </w:p>
        </w:tc>
      </w:tr>
      <w:tr>
        <w:tblPrEx/>
        <w:trPr>
          <w:trHeight w:val="290" w:hRule="atLeast"/>
        </w:trPr>
        <w:tc>
          <w:tcPr>
            <w:tcW w:w="1802" w:type="dxa"/>
            <w:gridSpan w:val="2"/>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p>
            <w:pPr>
              <w:pStyle w:val="style0"/>
              <w:tabs>
                <w:tab w:val="left" w:leader="none" w:pos="1426"/>
              </w:tabs>
              <w:spacing w:after="0"/>
              <w:rPr>
                <w:rFonts w:ascii="Arial" w:cs="Arial" w:hAnsi="Arial"/>
                <w:color w:val="0f243e"/>
                <w:sz w:val="20"/>
                <w:szCs w:val="20"/>
              </w:rPr>
            </w:pPr>
            <w:r>
              <w:rPr>
                <w:rFonts w:ascii="Arial" w:cs="Arial" w:hAnsi="Arial"/>
                <w:color w:val="0f243e"/>
                <w:sz w:val="20"/>
                <w:szCs w:val="20"/>
              </w:rPr>
              <w:tab/>
            </w:r>
          </w:p>
        </w:tc>
        <w:tc>
          <w:tcPr>
            <w:tcW w:w="9106" w:type="dxa"/>
            <w:tcBorders/>
          </w:tcPr>
          <w:p>
            <w:pPr>
              <w:pStyle w:val="style0"/>
              <w:spacing w:after="0"/>
              <w:jc w:val="both"/>
              <w:rPr>
                <w:rFonts w:ascii="Arial" w:cs="Arial" w:hAnsi="Arial"/>
                <w:b/>
                <w:sz w:val="20"/>
                <w:szCs w:val="20"/>
              </w:rPr>
            </w:pPr>
            <w:r>
              <w:rPr>
                <w:rFonts w:ascii="Arial" w:cs="Arial" w:hAnsi="Arial"/>
                <w:sz w:val="20"/>
                <w:szCs w:val="20"/>
              </w:rPr>
              <w:t xml:space="preserve">Key responsibilities are Worker camp management, Worker food management, Worker transport  management, New arrival deployment, Labor welfare management, Worker medical treatment management, Management information system &amp; PPE Management. Co-ordinates with site Manager &amp; Project Manager. Maintaining personnel Mobilization, Demobilization, time records &amp; welfare report of site personnel. </w:t>
            </w:r>
            <w:r>
              <w:rPr>
                <w:rFonts w:ascii="Arial" w:cs="Arial" w:hAnsi="Arial"/>
                <w:color w:val="000000"/>
                <w:sz w:val="18"/>
                <w:szCs w:val="18"/>
              </w:rPr>
              <w:t>In coordination with the management, creates and implements administrative policies and regulations.</w:t>
            </w:r>
            <w:r>
              <w:rPr>
                <w:rStyle w:val="style4102"/>
                <w:rFonts w:cs="Arial"/>
                <w:sz w:val="20"/>
              </w:rPr>
              <w:t xml:space="preserve"> To supervise Camp support staff.</w:t>
            </w:r>
            <w:r>
              <w:rPr>
                <w:rFonts w:ascii="Arial" w:cs="Arial" w:hAnsi="Arial"/>
                <w:color w:val="000000"/>
                <w:sz w:val="20"/>
                <w:szCs w:val="20"/>
              </w:rPr>
              <w:t xml:space="preserve"> Ensuring camp QHSE, rules regulation, security, maintaining records of assets, undertake regular rounds of the camp &amp; review registers on daily basis. Sending daily report as per management requirement. Handling the camp &amp; labor administration of 570 employees. </w:t>
            </w:r>
          </w:p>
        </w:tc>
      </w:tr>
      <w:tr>
        <w:tblPrEx/>
        <w:trPr>
          <w:trHeight w:val="290" w:hRule="atLeast"/>
        </w:trPr>
        <w:tc>
          <w:tcPr>
            <w:tcW w:w="10908" w:type="dxa"/>
            <w:gridSpan w:val="3"/>
            <w:tcBorders/>
          </w:tcPr>
          <w:p>
            <w:pPr>
              <w:pStyle w:val="style0"/>
              <w:spacing w:after="0"/>
              <w:jc w:val="both"/>
              <w:rPr>
                <w:rFonts w:ascii="Arial" w:cs="Arial" w:hAnsi="Arial"/>
                <w:b/>
                <w:sz w:val="20"/>
                <w:szCs w:val="20"/>
              </w:rPr>
            </w:pPr>
            <w:r>
              <w:rPr>
                <w:rFonts w:ascii="Arial" w:cs="Arial" w:hAnsi="Arial"/>
                <w:b/>
                <w:sz w:val="20"/>
                <w:szCs w:val="20"/>
              </w:rPr>
              <w:t>SYSTEM CONSTRUCT  LLC- DUBAI  (UAE) PO BOX -9325</w:t>
            </w:r>
          </w:p>
        </w:tc>
      </w:tr>
      <w:tr>
        <w:tblPrEx/>
        <w:trPr>
          <w:trHeight w:val="140" w:hRule="atLeast"/>
        </w:trPr>
        <w:tc>
          <w:tcPr>
            <w:tcW w:w="1764" w:type="dxa"/>
            <w:tcBorders/>
          </w:tcPr>
          <w:p>
            <w:pPr>
              <w:pStyle w:val="style0"/>
              <w:spacing w:after="0"/>
              <w:jc w:val="both"/>
              <w:rPr>
                <w:rFonts w:ascii="Arial" w:cs="Arial" w:hAnsi="Arial"/>
                <w:b/>
                <w:color w:val="000000"/>
                <w:sz w:val="20"/>
                <w:szCs w:val="20"/>
              </w:rPr>
            </w:pPr>
            <w:r>
              <w:rPr>
                <w:rFonts w:ascii="Arial" w:cs="Arial" w:hAnsi="Arial"/>
                <w:b/>
                <w:color w:val="000000"/>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3 Months -  till 6</w:t>
            </w:r>
            <w:r>
              <w:rPr>
                <w:rFonts w:ascii="Arial" w:cs="Arial" w:hAnsi="Arial"/>
                <w:color w:val="000000"/>
                <w:sz w:val="20"/>
                <w:szCs w:val="20"/>
                <w:vertAlign w:val="superscript"/>
              </w:rPr>
              <w:t>th</w:t>
            </w:r>
            <w:r>
              <w:rPr>
                <w:rFonts w:ascii="Arial" w:cs="Arial" w:hAnsi="Arial"/>
                <w:color w:val="000000"/>
                <w:sz w:val="20"/>
                <w:szCs w:val="20"/>
              </w:rPr>
              <w:t xml:space="preserve"> December 2010  from 20</w:t>
            </w:r>
            <w:r>
              <w:rPr>
                <w:rFonts w:ascii="Arial" w:cs="Arial" w:hAnsi="Arial"/>
                <w:color w:val="000000"/>
                <w:sz w:val="20"/>
                <w:szCs w:val="20"/>
                <w:vertAlign w:val="superscript"/>
              </w:rPr>
              <w:t>th</w:t>
            </w:r>
            <w:r>
              <w:rPr>
                <w:rFonts w:ascii="Arial" w:cs="Arial" w:hAnsi="Arial"/>
                <w:color w:val="000000"/>
                <w:sz w:val="20"/>
                <w:szCs w:val="20"/>
              </w:rPr>
              <w:t xml:space="preserve"> September 2010</w:t>
            </w:r>
          </w:p>
        </w:tc>
      </w:tr>
      <w:tr>
        <w:tblPrEx/>
        <w:trPr>
          <w:trHeight w:val="140" w:hRule="atLeast"/>
        </w:trPr>
        <w:tc>
          <w:tcPr>
            <w:tcW w:w="1764" w:type="dxa"/>
            <w:tcBorders/>
          </w:tcPr>
          <w:p>
            <w:pPr>
              <w:pStyle w:val="style0"/>
              <w:spacing w:after="0"/>
              <w:jc w:val="both"/>
              <w:rPr>
                <w:rFonts w:ascii="Arial" w:cs="Arial" w:hAnsi="Arial"/>
                <w:b/>
                <w:color w:val="000000"/>
                <w:sz w:val="20"/>
                <w:szCs w:val="20"/>
              </w:rPr>
            </w:pPr>
            <w:r>
              <w:rPr>
                <w:rFonts w:ascii="Arial" w:cs="Arial" w:hAnsi="Arial"/>
                <w:b/>
                <w:color w:val="000000"/>
                <w:sz w:val="20"/>
                <w:szCs w:val="20"/>
              </w:rPr>
              <w:t>Role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b/>
                <w:color w:val="000000"/>
                <w:sz w:val="20"/>
                <w:szCs w:val="20"/>
              </w:rPr>
              <w:t>CampBoss</w:t>
            </w:r>
            <w:r>
              <w:rPr>
                <w:rFonts w:ascii="Arial" w:cs="Arial" w:hAnsi="Arial"/>
                <w:color w:val="000000"/>
                <w:sz w:val="20"/>
                <w:szCs w:val="20"/>
              </w:rPr>
              <w:t>[</w:t>
            </w:r>
            <w:r>
              <w:rPr>
                <w:rFonts w:ascii="Arial" w:cs="Arial" w:hAnsi="Arial"/>
                <w:sz w:val="20"/>
                <w:szCs w:val="20"/>
              </w:rPr>
              <w:t>Al Ruwais ADNOC project-Reporting to Accommodation Manager]</w:t>
            </w:r>
          </w:p>
        </w:tc>
      </w:tr>
      <w:tr>
        <w:tblPrEx/>
        <w:trPr>
          <w:trHeight w:val="580" w:hRule="atLeast"/>
        </w:trPr>
        <w:tc>
          <w:tcPr>
            <w:tcW w:w="1764" w:type="dxa"/>
            <w:tcBorders/>
          </w:tcPr>
          <w:p>
            <w:pPr>
              <w:pStyle w:val="style0"/>
              <w:spacing w:after="0"/>
              <w:jc w:val="both"/>
              <w:rPr>
                <w:rFonts w:ascii="Arial" w:cs="Arial" w:hAnsi="Arial"/>
                <w:b/>
                <w:color w:val="000000"/>
                <w:sz w:val="20"/>
                <w:szCs w:val="20"/>
              </w:rPr>
            </w:pPr>
            <w:r>
              <w:rPr>
                <w:rFonts w:ascii="Arial" w:cs="Arial" w:hAnsi="Arial"/>
                <w:b/>
                <w:color w:val="000000"/>
                <w:sz w:val="20"/>
                <w:szCs w:val="20"/>
              </w:rPr>
              <w:t>Responsibilities</w:t>
            </w:r>
          </w:p>
        </w:tc>
        <w:tc>
          <w:tcPr>
            <w:tcW w:w="9144" w:type="dxa"/>
            <w:gridSpan w:val="2"/>
            <w:tcBorders/>
          </w:tcPr>
          <w:p>
            <w:pPr>
              <w:pStyle w:val="style0"/>
              <w:numPr>
                <w:ilvl w:val="0"/>
                <w:numId w:val="1"/>
              </w:numPr>
              <w:tabs>
                <w:tab w:val="clear" w:pos="720"/>
              </w:tabs>
              <w:spacing w:after="0"/>
              <w:ind w:left="12" w:hanging="487"/>
              <w:jc w:val="both"/>
              <w:rPr>
                <w:rFonts w:ascii="Arial" w:cs="Arial" w:hAnsi="Arial"/>
                <w:b/>
                <w:color w:val="000000"/>
                <w:sz w:val="20"/>
                <w:szCs w:val="20"/>
              </w:rPr>
            </w:pPr>
            <w:r>
              <w:rPr>
                <w:rFonts w:ascii="Arial" w:cs="Arial" w:hAnsi="Arial"/>
                <w:sz w:val="20"/>
                <w:szCs w:val="20"/>
              </w:rPr>
              <w:t xml:space="preserve">Co-ordinates and promote installation and operating of camp accommodation, Supervises the camp life facilities, Controls the Camp efficiency, Manages emergencies, </w:t>
            </w:r>
            <w:r>
              <w:rPr>
                <w:rStyle w:val="style4102"/>
                <w:rFonts w:cs="Arial"/>
                <w:sz w:val="20"/>
              </w:rPr>
              <w:t>To supervise Camp support staff.</w:t>
            </w:r>
            <w:r>
              <w:rPr>
                <w:rFonts w:ascii="Arial" w:cs="Arial" w:hAnsi="Arial"/>
                <w:color w:val="000000"/>
                <w:sz w:val="20"/>
                <w:szCs w:val="20"/>
              </w:rPr>
              <w:t xml:space="preserve">. Responsible in daily monitoring of medicine &amp; material. Ensuring campQHSE, rules regulation, security, maintaining records of assets, undertake regular rounds of the camp &amp; review registers on daily basis. Sending daily report as per management requirement. </w:t>
            </w:r>
            <w:r>
              <w:rPr>
                <w:rStyle w:val="style4102"/>
                <w:rFonts w:cs="Arial"/>
                <w:sz w:val="20"/>
              </w:rPr>
              <w:t xml:space="preserve">To interact with internal and external personnel to ensure all incoming and outgoing personnel and items are processed in a timely fashion, undertakes inductions to new guests, </w:t>
            </w:r>
            <w:r>
              <w:rPr>
                <w:rFonts w:ascii="Arial" w:cs="Arial" w:hAnsi="Arial"/>
                <w:color w:val="000000"/>
                <w:sz w:val="20"/>
                <w:szCs w:val="20"/>
              </w:rPr>
              <w:t xml:space="preserve">maintaining the electrical &amp; water meter reading by daily basis. Handling the camp of 3468 employees. Responsible for Handling the kitchen material, catering, HACCP aspects, Maintaining camp as per the government norms &amp; requirements. </w:t>
            </w:r>
          </w:p>
        </w:tc>
      </w:tr>
      <w:tr>
        <w:tblPrEx/>
        <w:trPr>
          <w:trHeight w:val="290" w:hRule="atLeast"/>
        </w:trPr>
        <w:tc>
          <w:tcPr>
            <w:tcW w:w="10908" w:type="dxa"/>
            <w:gridSpan w:val="3"/>
            <w:tcBorders/>
          </w:tcPr>
          <w:p>
            <w:pPr>
              <w:pStyle w:val="style0"/>
              <w:spacing w:after="0"/>
              <w:jc w:val="both"/>
              <w:rPr>
                <w:rFonts w:ascii="Arial" w:cs="Arial" w:hAnsi="Arial"/>
                <w:b/>
                <w:color w:val="000000"/>
                <w:sz w:val="20"/>
                <w:szCs w:val="20"/>
              </w:rPr>
            </w:pPr>
            <w:r>
              <w:rPr>
                <w:rFonts w:ascii="Arial" w:cs="Arial" w:hAnsi="Arial"/>
                <w:b/>
                <w:color w:val="000000"/>
                <w:sz w:val="20"/>
                <w:szCs w:val="20"/>
              </w:rPr>
              <w:t>MEGA CARPETS- Jabel Ali Free zone - DUBAI  (UAE) PO BOX -33265</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11 Months -  till 03\09\2010 starting from November 2009.</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b/>
                <w:color w:val="000000"/>
                <w:sz w:val="20"/>
                <w:szCs w:val="20"/>
              </w:rPr>
              <w:t xml:space="preserve">      Camp Boss &amp; Catering service Supervisor</w:t>
            </w:r>
            <w:r>
              <w:rPr>
                <w:rFonts w:ascii="Arial" w:cs="Arial" w:hAnsi="Arial"/>
                <w:color w:val="000000"/>
                <w:sz w:val="20"/>
                <w:szCs w:val="20"/>
              </w:rPr>
              <w:t>. [</w:t>
            </w:r>
            <w:r>
              <w:rPr>
                <w:rFonts w:ascii="Arial" w:cs="Arial" w:hAnsi="Arial"/>
                <w:sz w:val="20"/>
                <w:szCs w:val="20"/>
              </w:rPr>
              <w:t xml:space="preserve"> Reporting to Project Manger]</w:t>
            </w:r>
          </w:p>
        </w:tc>
      </w:tr>
      <w:tr>
        <w:tblPrEx/>
        <w:trPr>
          <w:trHeight w:val="58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numPr>
                <w:ilvl w:val="0"/>
                <w:numId w:val="1"/>
              </w:numPr>
              <w:tabs>
                <w:tab w:val="clear" w:pos="720"/>
              </w:tabs>
              <w:spacing w:after="0"/>
              <w:ind w:left="0" w:hanging="727"/>
              <w:jc w:val="both"/>
              <w:rPr>
                <w:rFonts w:ascii="Arial" w:cs="Arial" w:hAnsi="Arial"/>
                <w:b/>
                <w:color w:val="000000"/>
                <w:sz w:val="20"/>
                <w:szCs w:val="20"/>
              </w:rPr>
            </w:pPr>
            <w:r>
              <w:rPr>
                <w:rFonts w:ascii="Arial" w:cs="Arial" w:hAnsi="Arial"/>
                <w:color w:val="000000"/>
                <w:sz w:val="20"/>
                <w:szCs w:val="20"/>
              </w:rPr>
              <w:t xml:space="preserve">Key responsibilities are Daily monitoring of food, safety &amp; sanitation, implementations of all administration involved in organizing Supervision of camp personnel, camp hygiene, first aid, QHSE, rules regulation, security, maintaining records of assets, undertake regular rounds of the camp &amp; review registers on daily basis. Overseeing the daily movement of employees to/from sites maintaining the electrical &amp; water meter reading by daily basis. Handling the camp of 345 persons. </w:t>
            </w:r>
          </w:p>
        </w:tc>
      </w:tr>
      <w:tr>
        <w:tblPrEx/>
        <w:trPr>
          <w:trHeight w:val="290" w:hRule="atLeast"/>
        </w:trPr>
        <w:tc>
          <w:tcPr>
            <w:tcW w:w="10908" w:type="dxa"/>
            <w:gridSpan w:val="3"/>
            <w:tcBorders/>
          </w:tcPr>
          <w:p>
            <w:pPr>
              <w:pStyle w:val="style0"/>
              <w:spacing w:after="0"/>
              <w:jc w:val="both"/>
              <w:rPr>
                <w:rFonts w:ascii="Arial" w:cs="Arial" w:hAnsi="Arial"/>
                <w:b/>
                <w:color w:val="000000"/>
                <w:sz w:val="20"/>
                <w:szCs w:val="20"/>
              </w:rPr>
            </w:pPr>
            <w:r>
              <w:rPr>
                <w:rFonts w:ascii="Arial" w:cs="Arial" w:hAnsi="Arial"/>
                <w:b/>
                <w:color w:val="000000"/>
                <w:sz w:val="20"/>
                <w:szCs w:val="20"/>
              </w:rPr>
              <w:t>HOTEL DREAM LAND- KANCHRAPARA. – (Kolkata- India)</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2.5 Yrs – Till October 2009 starting from April 2007.</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ind w:left="360"/>
              <w:jc w:val="both"/>
              <w:rPr>
                <w:rFonts w:ascii="Arial" w:cs="Arial" w:hAnsi="Arial"/>
                <w:b/>
                <w:color w:val="000000"/>
                <w:sz w:val="20"/>
                <w:szCs w:val="20"/>
              </w:rPr>
            </w:pPr>
            <w:r>
              <w:rPr>
                <w:rFonts w:ascii="Arial" w:cs="Arial" w:hAnsi="Arial"/>
                <w:b/>
                <w:color w:val="000000"/>
                <w:sz w:val="20"/>
                <w:szCs w:val="20"/>
              </w:rPr>
              <w:t>Restaurant Manager</w:t>
            </w:r>
            <w:r>
              <w:rPr>
                <w:rFonts w:ascii="Arial" w:cs="Arial" w:hAnsi="Arial"/>
                <w:color w:val="000000"/>
                <w:sz w:val="20"/>
                <w:szCs w:val="20"/>
              </w:rPr>
              <w:t>. [</w:t>
            </w:r>
            <w:r>
              <w:rPr>
                <w:rFonts w:ascii="Arial" w:cs="Arial" w:hAnsi="Arial"/>
                <w:sz w:val="20"/>
                <w:szCs w:val="20"/>
              </w:rPr>
              <w:t xml:space="preserve">Joined as </w:t>
            </w:r>
            <w:r>
              <w:rPr>
                <w:rFonts w:ascii="Arial" w:cs="Arial" w:hAnsi="Arial"/>
                <w:color w:val="000000"/>
                <w:sz w:val="20"/>
                <w:szCs w:val="20"/>
              </w:rPr>
              <w:t xml:space="preserve">Restaurant Manager </w:t>
            </w:r>
            <w:r>
              <w:rPr>
                <w:rFonts w:ascii="Arial" w:cs="Arial" w:hAnsi="Arial"/>
                <w:sz w:val="20"/>
                <w:szCs w:val="20"/>
              </w:rPr>
              <w:t xml:space="preserve">and within 6 months promoted    to </w:t>
            </w:r>
            <w:r>
              <w:rPr>
                <w:rFonts w:ascii="Arial" w:cs="Arial" w:hAnsi="Arial"/>
                <w:color w:val="000000"/>
                <w:sz w:val="20"/>
                <w:szCs w:val="20"/>
              </w:rPr>
              <w:t>Food &amp; Beverage Manager</w:t>
            </w:r>
            <w:r>
              <w:rPr>
                <w:rFonts w:ascii="Arial" w:cs="Arial" w:hAnsi="Arial"/>
                <w:sz w:val="20"/>
                <w:szCs w:val="20"/>
              </w:rPr>
              <w:t xml:space="preserve"> Reporting to General Manager]</w:t>
            </w:r>
          </w:p>
        </w:tc>
      </w:tr>
      <w:tr>
        <w:tblPrEx/>
        <w:trPr>
          <w:trHeight w:val="58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Overall controlling &amp; execution of food quality, Standard of presentation, Hygiene. Formulating menu plan to achieve sales objective, </w:t>
            </w:r>
            <w:r>
              <w:rPr>
                <w:rFonts w:ascii="Arial" w:cs="Arial" w:hAnsi="Arial"/>
                <w:sz w:val="20"/>
                <w:szCs w:val="20"/>
              </w:rPr>
              <w:t xml:space="preserve">Cost control, allocating human resources to optimize the sale at the least possible cost. Organizing special events. </w:t>
            </w:r>
            <w:r>
              <w:rPr>
                <w:rFonts w:ascii="Arial" w:cs="Arial" w:hAnsi="Arial"/>
                <w:color w:val="000000"/>
                <w:sz w:val="20"/>
                <w:szCs w:val="20"/>
              </w:rPr>
              <w:t>Controlling the day to day activities of F &amp;B  &amp; production staff.</w:t>
            </w:r>
          </w:p>
        </w:tc>
      </w:tr>
      <w:tr>
        <w:tblPrEx/>
        <w:trPr>
          <w:trHeight w:val="287" w:hRule="atLeast"/>
        </w:trPr>
        <w:tc>
          <w:tcPr>
            <w:tcW w:w="10908" w:type="dxa"/>
            <w:gridSpan w:val="3"/>
            <w:tcBorders/>
          </w:tcPr>
          <w:p>
            <w:pPr>
              <w:pStyle w:val="style0"/>
              <w:spacing w:after="0"/>
              <w:jc w:val="both"/>
              <w:rPr>
                <w:rFonts w:ascii="Arial" w:cs="Arial" w:hAnsi="Arial"/>
                <w:b/>
                <w:color w:val="000000"/>
                <w:sz w:val="20"/>
                <w:szCs w:val="20"/>
              </w:rPr>
            </w:pPr>
            <w:r>
              <w:rPr>
                <w:rFonts w:ascii="Arial" w:cs="Arial" w:hAnsi="Arial"/>
                <w:b/>
                <w:color w:val="000000"/>
                <w:sz w:val="20"/>
                <w:szCs w:val="20"/>
              </w:rPr>
              <w:t>BENGAL BEVERAGES PVT LTD. [COCA COLA FRANCHISE, DANKUNI PLANT, KOLKATA] India</w:t>
            </w:r>
          </w:p>
        </w:tc>
      </w:tr>
      <w:tr>
        <w:tblPrEx/>
        <w:trPr>
          <w:trHeight w:val="338"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6.5 Yrs [September 2000 - March 2007].</w:t>
            </w:r>
          </w:p>
        </w:tc>
      </w:tr>
      <w:tr>
        <w:tblPrEx/>
        <w:trPr>
          <w:trHeight w:val="338"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b/>
                <w:color w:val="000000"/>
                <w:sz w:val="20"/>
                <w:szCs w:val="20"/>
              </w:rPr>
              <w:t xml:space="preserve">      Executive - Advertisement Sales Promotion</w:t>
            </w:r>
            <w:r>
              <w:rPr>
                <w:rFonts w:ascii="Arial" w:cs="Arial" w:hAnsi="Arial"/>
                <w:color w:val="000000"/>
                <w:sz w:val="20"/>
                <w:szCs w:val="20"/>
              </w:rPr>
              <w:t>. [</w:t>
            </w:r>
            <w:r>
              <w:rPr>
                <w:rFonts w:ascii="Arial" w:cs="Arial" w:hAnsi="Arial"/>
                <w:sz w:val="20"/>
                <w:szCs w:val="20"/>
              </w:rPr>
              <w:t>Reporting to Deputy GM Sales.]</w:t>
            </w:r>
          </w:p>
        </w:tc>
      </w:tr>
      <w:tr>
        <w:tblPrEx/>
        <w:trPr>
          <w:trHeight w:val="71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spacing w:after="0"/>
              <w:jc w:val="both"/>
              <w:rPr>
                <w:rFonts w:ascii="Arial" w:cs="Arial" w:hAnsi="Arial"/>
                <w:sz w:val="20"/>
                <w:szCs w:val="20"/>
              </w:rPr>
            </w:pPr>
            <w:r>
              <w:rPr>
                <w:rFonts w:ascii="Arial" w:cs="Arial" w:hAnsi="Arial"/>
                <w:color w:val="000000"/>
                <w:sz w:val="20"/>
                <w:szCs w:val="20"/>
              </w:rPr>
              <w:t>Advertisement &amp; sales promotion with a profound territory extending to all major districts of WB. tracking of all key A/C &amp; high volume outlet of A, B, Graded town. T</w:t>
            </w:r>
            <w:r>
              <w:rPr>
                <w:rFonts w:ascii="Arial" w:cs="Arial" w:hAnsi="Arial"/>
                <w:sz w:val="20"/>
                <w:szCs w:val="20"/>
              </w:rPr>
              <w:t xml:space="preserve">o prepare </w:t>
            </w:r>
            <w:r>
              <w:rPr>
                <w:sz w:val="20"/>
                <w:szCs w:val="20"/>
              </w:rPr>
              <w:t>OME &amp;DME</w:t>
            </w:r>
            <w:r>
              <w:rPr>
                <w:rFonts w:ascii="Arial" w:cs="Arial" w:hAnsi="Arial"/>
                <w:color w:val="000000"/>
                <w:sz w:val="20"/>
                <w:szCs w:val="20"/>
              </w:rPr>
              <w:t xml:space="preserve">Generating and formulating innovative idea for QPS (Quantity Purchase Scheme), Trade scheme, Display scheme, Spot promotional activity. </w:t>
            </w:r>
          </w:p>
        </w:tc>
      </w:tr>
      <w:tr>
        <w:tblPrEx/>
        <w:trPr>
          <w:trHeight w:val="277" w:hRule="atLeast"/>
        </w:trPr>
        <w:tc>
          <w:tcPr>
            <w:tcW w:w="10908" w:type="dxa"/>
            <w:gridSpan w:val="3"/>
            <w:tcBorders/>
          </w:tcPr>
          <w:p>
            <w:pPr>
              <w:pStyle w:val="style0"/>
              <w:spacing w:after="0"/>
              <w:jc w:val="both"/>
              <w:rPr>
                <w:rFonts w:ascii="Arial" w:cs="Arial" w:hAnsi="Arial"/>
                <w:b/>
                <w:color w:val="000000"/>
                <w:sz w:val="20"/>
                <w:szCs w:val="20"/>
              </w:rPr>
            </w:pPr>
            <w:r>
              <w:rPr>
                <w:rFonts w:ascii="Arial" w:cs="Arial" w:hAnsi="Arial"/>
                <w:b/>
                <w:color w:val="000000"/>
                <w:sz w:val="20"/>
                <w:szCs w:val="20"/>
              </w:rPr>
              <w:t>ORIENTAL SOAP STONE PVT LTD. Calcutta, India</w:t>
            </w:r>
          </w:p>
        </w:tc>
      </w:tr>
      <w:tr>
        <w:tblPrEx/>
        <w:trPr>
          <w:trHeight w:val="134"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2.5 yrs [March 1998 –August 2000].</w:t>
            </w:r>
          </w:p>
        </w:tc>
      </w:tr>
      <w:tr>
        <w:tblPrEx/>
        <w:trPr>
          <w:trHeight w:val="134"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rPr>
                <w:rFonts w:ascii="Arial" w:cs="Arial" w:hAnsi="Arial"/>
                <w:sz w:val="20"/>
                <w:szCs w:val="20"/>
              </w:rPr>
            </w:pPr>
            <w:r>
              <w:rPr>
                <w:rFonts w:ascii="Arial" w:cs="Arial" w:hAnsi="Arial"/>
                <w:b/>
                <w:sz w:val="20"/>
                <w:szCs w:val="20"/>
              </w:rPr>
              <w:t>Sales Officer</w:t>
            </w:r>
            <w:r>
              <w:rPr>
                <w:rFonts w:ascii="Arial" w:cs="Arial" w:hAnsi="Arial"/>
                <w:sz w:val="20"/>
                <w:szCs w:val="20"/>
              </w:rPr>
              <w:t xml:space="preserve"> [ Additional role </w:t>
            </w:r>
            <w:r>
              <w:rPr>
                <w:rFonts w:ascii="Arial" w:cs="Arial" w:hAnsi="Arial"/>
                <w:b/>
                <w:sz w:val="20"/>
                <w:szCs w:val="20"/>
              </w:rPr>
              <w:t xml:space="preserve">as HR officer &amp; Hill Resort </w:t>
            </w:r>
            <w:r>
              <w:rPr>
                <w:rFonts w:ascii="Arial" w:cs="Arial" w:hAnsi="Arial"/>
                <w:sz w:val="20"/>
                <w:szCs w:val="20"/>
              </w:rPr>
              <w:t>tour package sale ] Reporting to  GM      Sales</w:t>
            </w:r>
          </w:p>
        </w:tc>
      </w:tr>
      <w:tr>
        <w:tblPrEx/>
        <w:trPr>
          <w:trHeight w:val="554"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spacing w:after="0"/>
              <w:jc w:val="both"/>
              <w:rPr>
                <w:rFonts w:ascii="Arial" w:cs="Arial" w:hAnsi="Arial"/>
                <w:color w:val="000000"/>
                <w:sz w:val="20"/>
                <w:szCs w:val="20"/>
              </w:rPr>
            </w:pPr>
            <w:r>
              <w:rPr>
                <w:rFonts w:ascii="Arial" w:cs="Arial" w:hAnsi="Arial"/>
                <w:sz w:val="20"/>
                <w:szCs w:val="20"/>
              </w:rPr>
              <w:t xml:space="preserve">Formulating Sales Plan, Controlling &amp; organizing corporate package tour program  of Hill Resort. </w:t>
            </w:r>
            <w:r>
              <w:rPr>
                <w:rFonts w:ascii="Arial" w:cs="Arial" w:hAnsi="Arial"/>
                <w:color w:val="000000"/>
                <w:sz w:val="20"/>
                <w:szCs w:val="20"/>
              </w:rPr>
              <w:t>Market analysis, formulation and execution of business growth.</w:t>
            </w:r>
          </w:p>
        </w:tc>
      </w:tr>
      <w:tr>
        <w:tblPrEx/>
        <w:trPr>
          <w:trHeight w:val="278" w:hRule="atLeast"/>
        </w:trPr>
        <w:tc>
          <w:tcPr>
            <w:tcW w:w="10908" w:type="dxa"/>
            <w:gridSpan w:val="3"/>
            <w:tcBorders/>
          </w:tcPr>
          <w:p>
            <w:pPr>
              <w:pStyle w:val="style0"/>
              <w:spacing w:after="0"/>
              <w:rPr>
                <w:b/>
              </w:rPr>
            </w:pPr>
            <w:r>
              <w:rPr>
                <w:b/>
                <w:sz w:val="22"/>
                <w:szCs w:val="22"/>
              </w:rPr>
              <w:t>RADHA KRISHNA HOSPITALITY SERVICES PVT LTD. JUHU- MUMBAI. India</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ind w:left="1440" w:hanging="1440"/>
              <w:jc w:val="both"/>
              <w:rPr>
                <w:rFonts w:ascii="Arial" w:cs="Arial" w:hAnsi="Arial"/>
                <w:color w:val="000000"/>
                <w:sz w:val="20"/>
                <w:szCs w:val="20"/>
              </w:rPr>
            </w:pPr>
            <w:r>
              <w:rPr>
                <w:rFonts w:ascii="Arial" w:cs="Arial" w:hAnsi="Arial"/>
                <w:color w:val="000000"/>
                <w:sz w:val="20"/>
                <w:szCs w:val="20"/>
              </w:rPr>
              <w:t xml:space="preserve">      1 year.[ January 1997 – February 1998 ]</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b/>
                <w:color w:val="000000"/>
                <w:sz w:val="20"/>
                <w:szCs w:val="20"/>
              </w:rPr>
              <w:t xml:space="preserve">       Management Trainee Operation</w:t>
            </w:r>
            <w:r>
              <w:rPr>
                <w:rFonts w:ascii="Arial" w:cs="Arial" w:hAnsi="Arial"/>
                <w:color w:val="000000"/>
                <w:sz w:val="20"/>
                <w:szCs w:val="20"/>
              </w:rPr>
              <w:t xml:space="preserve"> [</w:t>
            </w:r>
            <w:r>
              <w:rPr>
                <w:rFonts w:ascii="Arial" w:cs="Arial" w:hAnsi="Arial"/>
                <w:b/>
                <w:color w:val="000000"/>
                <w:sz w:val="20"/>
                <w:szCs w:val="20"/>
              </w:rPr>
              <w:t>Trainee CampBoss</w:t>
            </w:r>
            <w:r>
              <w:rPr>
                <w:rFonts w:ascii="Arial" w:cs="Arial" w:hAnsi="Arial"/>
                <w:color w:val="000000"/>
                <w:sz w:val="20"/>
                <w:szCs w:val="20"/>
              </w:rPr>
              <w:t xml:space="preserve">]                                 </w:t>
            </w:r>
          </w:p>
        </w:tc>
      </w:tr>
      <w:tr>
        <w:tblPrEx/>
        <w:trPr>
          <w:trHeight w:val="58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Responsible to CampBoss on board &amp; at base, reporting to Base Manager. Posted at Sagar Shakti oil rig, ShagarSamrat oil rig, &amp; Enron oil Platform. </w:t>
            </w:r>
          </w:p>
        </w:tc>
      </w:tr>
      <w:tr>
        <w:tblPrEx/>
        <w:trPr>
          <w:trHeight w:val="290" w:hRule="atLeast"/>
        </w:trPr>
        <w:tc>
          <w:tcPr>
            <w:tcW w:w="10908" w:type="dxa"/>
            <w:gridSpan w:val="3"/>
            <w:tcBorders/>
          </w:tcPr>
          <w:p>
            <w:pPr>
              <w:pStyle w:val="style0"/>
              <w:spacing w:after="0"/>
              <w:jc w:val="both"/>
              <w:rPr>
                <w:rFonts w:ascii="Arial" w:cs="Arial" w:hAnsi="Arial"/>
                <w:b/>
                <w:color w:val="000000"/>
                <w:sz w:val="20"/>
                <w:szCs w:val="20"/>
              </w:rPr>
            </w:pPr>
            <w:r>
              <w:rPr>
                <w:rFonts w:ascii="Arial" w:cs="Arial" w:hAnsi="Arial"/>
                <w:b/>
                <w:color w:val="000000"/>
                <w:sz w:val="20"/>
                <w:szCs w:val="20"/>
              </w:rPr>
              <w:t>HOTEL ATLANTIC JUHU</w:t>
            </w:r>
            <w:r>
              <w:rPr>
                <w:b/>
                <w:sz w:val="22"/>
                <w:szCs w:val="22"/>
              </w:rPr>
              <w:t>, MUMBAI.  India.</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5 Months.[ July 1996 – December 1996]</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b/>
                <w:color w:val="000000"/>
                <w:sz w:val="20"/>
                <w:szCs w:val="20"/>
              </w:rPr>
              <w:t xml:space="preserve">       Food and Beverage Supervisor</w:t>
            </w:r>
            <w:r>
              <w:rPr>
                <w:rFonts w:ascii="Arial" w:cs="Arial" w:hAnsi="Arial"/>
                <w:color w:val="000000"/>
                <w:sz w:val="20"/>
                <w:szCs w:val="20"/>
              </w:rPr>
              <w:t>.[ Reporting to General Manager]</w:t>
            </w:r>
          </w:p>
        </w:tc>
      </w:tr>
      <w:tr>
        <w:tblPrEx/>
        <w:trPr>
          <w:trHeight w:val="58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Overall controlling &amp; execution of food quality, Standard of presentation, Hygiene, formulating menu plan to achieve sales objective. </w:t>
            </w:r>
          </w:p>
        </w:tc>
      </w:tr>
      <w:tr>
        <w:tblPrEx/>
        <w:trPr>
          <w:trHeight w:val="290" w:hRule="atLeast"/>
        </w:trPr>
        <w:tc>
          <w:tcPr>
            <w:tcW w:w="10908" w:type="dxa"/>
            <w:gridSpan w:val="3"/>
            <w:tcBorders/>
          </w:tcPr>
          <w:p>
            <w:pPr>
              <w:pStyle w:val="style0"/>
              <w:spacing w:after="0"/>
              <w:jc w:val="both"/>
              <w:rPr>
                <w:rFonts w:ascii="Arial" w:cs="Arial" w:hAnsi="Arial"/>
                <w:b/>
                <w:color w:val="000000"/>
                <w:sz w:val="20"/>
                <w:szCs w:val="20"/>
              </w:rPr>
            </w:pPr>
            <w:r>
              <w:rPr>
                <w:rFonts w:ascii="Arial" w:cs="Arial" w:hAnsi="Arial"/>
                <w:b/>
                <w:color w:val="000000"/>
                <w:sz w:val="20"/>
                <w:szCs w:val="20"/>
              </w:rPr>
              <w:t>CITYZEN HOTEL JUHU</w:t>
            </w:r>
            <w:r>
              <w:rPr>
                <w:b/>
                <w:sz w:val="22"/>
                <w:szCs w:val="22"/>
              </w:rPr>
              <w:t>, MUMBAI. India</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Experience</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 xml:space="preserve">     1Year.[ July 1995 – June 1996]</w:t>
            </w:r>
          </w:p>
        </w:tc>
      </w:tr>
      <w:tr>
        <w:tblPrEx/>
        <w:trPr>
          <w:trHeight w:val="14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Role</w:t>
            </w:r>
          </w:p>
        </w:tc>
        <w:tc>
          <w:tcPr>
            <w:tcW w:w="9144" w:type="dxa"/>
            <w:gridSpan w:val="2"/>
            <w:tcBorders/>
          </w:tcPr>
          <w:p>
            <w:pPr>
              <w:pStyle w:val="style0"/>
              <w:spacing w:after="0"/>
              <w:ind w:left="360"/>
              <w:rPr>
                <w:rFonts w:ascii="Arial" w:cs="Arial" w:hAnsi="Arial"/>
                <w:sz w:val="20"/>
                <w:szCs w:val="20"/>
              </w:rPr>
            </w:pPr>
            <w:r>
              <w:rPr>
                <w:rFonts w:ascii="Arial" w:cs="Arial" w:hAnsi="Arial"/>
                <w:b/>
                <w:sz w:val="20"/>
                <w:szCs w:val="20"/>
              </w:rPr>
              <w:t>Captain</w:t>
            </w:r>
            <w:r>
              <w:rPr>
                <w:rFonts w:ascii="Arial" w:cs="Arial" w:hAnsi="Arial"/>
                <w:sz w:val="20"/>
                <w:szCs w:val="20"/>
              </w:rPr>
              <w:t xml:space="preserve">. [ Joined as Trainee Captain and within 3 months promoted to Captain  Reporting to     F&amp;B Manager] </w:t>
            </w:r>
          </w:p>
        </w:tc>
      </w:tr>
      <w:tr>
        <w:tblPrEx/>
        <w:trPr>
          <w:trHeight w:val="580" w:hRule="atLeast"/>
        </w:trPr>
        <w:tc>
          <w:tcPr>
            <w:tcW w:w="1764" w:type="dxa"/>
            <w:tcBorders/>
          </w:tcPr>
          <w:p>
            <w:pPr>
              <w:pStyle w:val="style0"/>
              <w:spacing w:after="0"/>
              <w:jc w:val="both"/>
              <w:rPr>
                <w:rFonts w:ascii="Arial" w:cs="Arial" w:hAnsi="Arial"/>
                <w:b/>
                <w:color w:val="0f243e"/>
                <w:sz w:val="20"/>
                <w:szCs w:val="20"/>
              </w:rPr>
            </w:pPr>
            <w:r>
              <w:rPr>
                <w:rFonts w:ascii="Arial" w:cs="Arial" w:hAnsi="Arial"/>
                <w:b/>
                <w:color w:val="0f243e"/>
                <w:sz w:val="20"/>
                <w:szCs w:val="20"/>
              </w:rPr>
              <w:t>Responsibilities</w:t>
            </w:r>
          </w:p>
        </w:tc>
        <w:tc>
          <w:tcPr>
            <w:tcW w:w="9144" w:type="dxa"/>
            <w:gridSpan w:val="2"/>
            <w:tcBorders/>
          </w:tcPr>
          <w:p>
            <w:pPr>
              <w:pStyle w:val="style0"/>
              <w:spacing w:after="0"/>
              <w:jc w:val="both"/>
              <w:rPr>
                <w:rFonts w:ascii="Arial" w:cs="Arial" w:hAnsi="Arial"/>
                <w:b/>
                <w:color w:val="000000"/>
                <w:sz w:val="20"/>
                <w:szCs w:val="20"/>
              </w:rPr>
            </w:pPr>
            <w:r>
              <w:rPr>
                <w:rFonts w:ascii="Arial" w:cs="Arial" w:hAnsi="Arial"/>
                <w:color w:val="000000"/>
                <w:sz w:val="20"/>
                <w:szCs w:val="20"/>
              </w:rPr>
              <w:t>Formulating menu plan to achieve sales objective.  Controlling the day to day to day activities of restaurant steward &amp; other staff and Managing events on festivals, organizing food festival</w:t>
            </w:r>
            <w:r>
              <w:rPr>
                <w:rFonts w:ascii="Arial" w:cs="Arial" w:hAnsi="Arial"/>
                <w:b/>
                <w:color w:val="000000"/>
                <w:sz w:val="20"/>
                <w:szCs w:val="20"/>
              </w:rPr>
              <w:t>.</w:t>
            </w:r>
          </w:p>
        </w:tc>
      </w:tr>
      <w:tr>
        <w:tblPrEx/>
        <w:trPr>
          <w:trHeight w:val="288" w:hRule="atLeast"/>
        </w:trPr>
        <w:tc>
          <w:tcPr>
            <w:tcW w:w="10908" w:type="dxa"/>
            <w:gridSpan w:val="3"/>
            <w:tcBorders/>
            <w:shd w:val="clear" w:color="auto" w:fill="bfbfbf"/>
          </w:tcPr>
          <w:p>
            <w:pPr>
              <w:pStyle w:val="style62"/>
              <w:rPr>
                <w:rFonts w:ascii="Arial" w:cs="Arial" w:hAnsi="Arial"/>
                <w:b w:val="false"/>
                <w:bCs w:val="false"/>
                <w:color w:val="eeece1"/>
                <w:sz w:val="20"/>
                <w:szCs w:val="20"/>
                <w:highlight w:val="lightGray"/>
                <w:u w:val="none"/>
              </w:rPr>
            </w:pPr>
            <w:r>
              <w:rPr>
                <w:rFonts w:ascii="Arial" w:cs="Arial" w:hAnsi="Arial"/>
                <w:bCs w:val="false"/>
                <w:color w:val="000000"/>
                <w:sz w:val="20"/>
                <w:szCs w:val="20"/>
                <w:u w:val="none"/>
              </w:rPr>
              <w:t xml:space="preserve">Professional Training Program Undertaken </w:t>
            </w:r>
          </w:p>
        </w:tc>
      </w:tr>
      <w:tr>
        <w:tblPrEx/>
        <w:trPr>
          <w:trHeight w:val="580" w:hRule="atLeast"/>
        </w:trPr>
        <w:tc>
          <w:tcPr>
            <w:tcW w:w="10908" w:type="dxa"/>
            <w:gridSpan w:val="3"/>
            <w:tcBorders/>
          </w:tcPr>
          <w:p>
            <w:pPr>
              <w:pStyle w:val="style62"/>
              <w:numPr>
                <w:ilvl w:val="0"/>
                <w:numId w:val="3"/>
              </w:numPr>
              <w:tabs>
                <w:tab w:val="clear" w:pos="960"/>
              </w:tabs>
              <w:spacing w:after="0"/>
              <w:ind w:left="36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 xml:space="preserve"> Attended training program on Communication, Leadership, Motivation, Route planning, Merchandizing &amp;  Team building, RED program  ( right execution daily ) conducted by Coca Cola India at Calcutta, India.</w:t>
            </w:r>
          </w:p>
        </w:tc>
      </w:tr>
      <w:tr>
        <w:tblPrEx/>
        <w:trPr>
          <w:trHeight w:val="580" w:hRule="atLeast"/>
        </w:trPr>
        <w:tc>
          <w:tcPr>
            <w:tcW w:w="10908" w:type="dxa"/>
            <w:gridSpan w:val="3"/>
            <w:tcBorders/>
          </w:tcPr>
          <w:p>
            <w:pPr>
              <w:pStyle w:val="style62"/>
              <w:numPr>
                <w:ilvl w:val="0"/>
                <w:numId w:val="2"/>
              </w:numPr>
              <w:tabs>
                <w:tab w:val="clear" w:pos="960"/>
              </w:tabs>
              <w:spacing w:after="0"/>
              <w:ind w:left="360"/>
              <w:jc w:val="both"/>
              <w:rPr>
                <w:rFonts w:ascii="Arial" w:cs="Arial" w:hAnsi="Arial"/>
                <w:b w:val="false"/>
                <w:bCs w:val="false"/>
                <w:color w:val="000000"/>
                <w:sz w:val="20"/>
                <w:szCs w:val="20"/>
                <w:u w:val="none"/>
              </w:rPr>
            </w:pPr>
            <w:r>
              <w:rPr>
                <w:rFonts w:ascii="Arial" w:cs="Arial" w:hAnsi="Arial"/>
                <w:b w:val="false"/>
                <w:bCs w:val="false"/>
                <w:color w:val="000000"/>
                <w:sz w:val="20"/>
                <w:szCs w:val="20"/>
                <w:u w:val="none"/>
              </w:rPr>
              <w:t>Attended training program on consumer behavior, communication, conflict management, and leadership, motivation conducted by Radha Krishna Hospitality Services Pvt Ltd at Bombay, India.</w:t>
            </w:r>
          </w:p>
          <w:p>
            <w:pPr>
              <w:pStyle w:val="style62"/>
              <w:tabs>
                <w:tab w:val="left" w:leader="none" w:pos="360"/>
                <w:tab w:val="left" w:leader="none" w:pos="960"/>
              </w:tabs>
              <w:spacing w:after="0"/>
              <w:jc w:val="both"/>
              <w:rPr>
                <w:rFonts w:ascii="Arial" w:cs="Arial" w:hAnsi="Arial"/>
                <w:b w:val="false"/>
                <w:bCs w:val="false"/>
                <w:color w:val="000000"/>
                <w:sz w:val="20"/>
                <w:szCs w:val="20"/>
                <w:u w:val="none"/>
              </w:rPr>
            </w:pPr>
          </w:p>
        </w:tc>
      </w:tr>
      <w:tr>
        <w:tblPrEx/>
        <w:trPr>
          <w:trHeight w:val="580" w:hRule="atLeast"/>
        </w:trPr>
        <w:tc>
          <w:tcPr>
            <w:tcW w:w="10908" w:type="dxa"/>
            <w:gridSpan w:val="3"/>
            <w:tcBorders/>
          </w:tcPr>
          <w:p>
            <w:pPr>
              <w:pStyle w:val="style62"/>
              <w:numPr>
                <w:ilvl w:val="0"/>
                <w:numId w:val="2"/>
              </w:numPr>
              <w:tabs>
                <w:tab w:val="clear" w:pos="960"/>
              </w:tabs>
              <w:spacing w:after="0"/>
              <w:ind w:left="36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 xml:space="preserve">Industrial exposure training. (Hotel management and Catering Technology) - At </w:t>
            </w:r>
            <w:r>
              <w:rPr>
                <w:rFonts w:ascii="Arial" w:cs="Arial" w:hAnsi="Arial"/>
                <w:b w:val="false"/>
                <w:color w:val="000000"/>
                <w:sz w:val="20"/>
                <w:szCs w:val="20"/>
                <w:u w:val="none"/>
              </w:rPr>
              <w:t>Toshali Sands, Purl, Orissa, India for 6 months. [March 1993 - August 1993]</w:t>
            </w:r>
          </w:p>
        </w:tc>
      </w:tr>
    </w:tbl>
    <w:p>
      <w:pPr>
        <w:pStyle w:val="style0"/>
        <w:rPr/>
      </w:pPr>
    </w:p>
    <w:tbl>
      <w:tblPr>
        <w:tblpPr w:leftFromText="180" w:rightFromText="180" w:topFromText="0" w:bottomFromText="0" w:vertAnchor="text" w:horzAnchor="margin" w:tblpXSpec="left" w:tblpY="624"/>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0"/>
        <w:gridCol w:w="3124"/>
        <w:gridCol w:w="1620"/>
        <w:gridCol w:w="2934"/>
      </w:tblGrid>
      <w:tr>
        <w:trPr>
          <w:trHeight w:val="242" w:hRule="atLeast"/>
        </w:trPr>
        <w:tc>
          <w:tcPr>
            <w:tcW w:w="10818" w:type="dxa"/>
            <w:gridSpan w:val="4"/>
            <w:tcBorders/>
            <w:shd w:val="clear" w:color="auto" w:fill="c0c0c0"/>
          </w:tcPr>
          <w:p>
            <w:pPr>
              <w:pStyle w:val="style62"/>
              <w:rPr>
                <w:rFonts w:ascii="Arial" w:cs="Arial" w:hAnsi="Arial"/>
                <w:bCs w:val="false"/>
                <w:color w:val="000000"/>
                <w:sz w:val="20"/>
                <w:szCs w:val="20"/>
                <w:u w:val="none"/>
              </w:rPr>
            </w:pPr>
            <w:r>
              <w:rPr>
                <w:rFonts w:ascii="Arial" w:cs="Arial" w:hAnsi="Arial"/>
                <w:bCs w:val="false"/>
                <w:color w:val="000000"/>
                <w:sz w:val="20"/>
                <w:szCs w:val="20"/>
                <w:u w:val="none"/>
              </w:rPr>
              <w:t>Professional Qualifications</w:t>
            </w:r>
          </w:p>
        </w:tc>
      </w:tr>
      <w:tr>
        <w:tblPrEx/>
        <w:trPr>
          <w:trHeight w:val="368" w:hRule="atLeast"/>
        </w:trPr>
        <w:tc>
          <w:tcPr>
            <w:tcW w:w="3140" w:type="dxa"/>
            <w:tcBorders/>
          </w:tcPr>
          <w:p>
            <w:pPr>
              <w:pStyle w:val="style62"/>
              <w:spacing w:after="0"/>
              <w:rPr>
                <w:rFonts w:ascii="Arial" w:cs="Arial" w:hAnsi="Arial"/>
                <w:bCs w:val="false"/>
                <w:color w:val="000000"/>
                <w:sz w:val="20"/>
                <w:szCs w:val="20"/>
                <w:u w:val="none"/>
              </w:rPr>
            </w:pPr>
            <w:r>
              <w:rPr>
                <w:rFonts w:ascii="Arial" w:cs="Arial" w:hAnsi="Arial"/>
                <w:bCs w:val="false"/>
                <w:color w:val="000000"/>
                <w:sz w:val="20"/>
                <w:szCs w:val="20"/>
                <w:u w:val="none"/>
              </w:rPr>
              <w:t>Name of Examination</w:t>
            </w:r>
          </w:p>
        </w:tc>
        <w:tc>
          <w:tcPr>
            <w:tcW w:w="3124" w:type="dxa"/>
            <w:tcBorders/>
          </w:tcPr>
          <w:p>
            <w:pPr>
              <w:pStyle w:val="style62"/>
              <w:spacing w:after="0"/>
              <w:rPr>
                <w:rFonts w:ascii="Arial" w:cs="Arial" w:hAnsi="Arial"/>
                <w:bCs w:val="false"/>
                <w:color w:val="000000"/>
                <w:sz w:val="20"/>
                <w:szCs w:val="20"/>
                <w:u w:val="none"/>
              </w:rPr>
            </w:pPr>
            <w:r>
              <w:rPr>
                <w:rFonts w:ascii="Arial" w:cs="Arial" w:hAnsi="Arial"/>
                <w:bCs w:val="false"/>
                <w:color w:val="000000"/>
                <w:sz w:val="20"/>
                <w:szCs w:val="20"/>
                <w:u w:val="none"/>
              </w:rPr>
              <w:t>Name of Institution</w:t>
            </w:r>
          </w:p>
        </w:tc>
        <w:tc>
          <w:tcPr>
            <w:tcW w:w="1620" w:type="dxa"/>
            <w:tcBorders/>
          </w:tcPr>
          <w:p>
            <w:pPr>
              <w:pStyle w:val="style62"/>
              <w:spacing w:after="0"/>
              <w:rPr>
                <w:rFonts w:ascii="Arial" w:cs="Arial" w:hAnsi="Arial"/>
                <w:bCs w:val="false"/>
                <w:color w:val="000000"/>
                <w:sz w:val="20"/>
                <w:szCs w:val="20"/>
                <w:u w:val="none"/>
              </w:rPr>
            </w:pPr>
            <w:r>
              <w:rPr>
                <w:rFonts w:ascii="Arial" w:cs="Arial" w:hAnsi="Arial"/>
                <w:bCs w:val="false"/>
                <w:color w:val="000000"/>
                <w:sz w:val="20"/>
                <w:szCs w:val="20"/>
                <w:u w:val="none"/>
              </w:rPr>
              <w:t>Year of passing</w:t>
            </w:r>
          </w:p>
        </w:tc>
        <w:tc>
          <w:tcPr>
            <w:tcW w:w="2934" w:type="dxa"/>
            <w:tcBorders/>
          </w:tcPr>
          <w:p>
            <w:pPr>
              <w:pStyle w:val="style62"/>
              <w:spacing w:after="0"/>
              <w:rPr>
                <w:rFonts w:ascii="Arial" w:cs="Arial" w:hAnsi="Arial"/>
                <w:bCs w:val="false"/>
                <w:color w:val="000000"/>
                <w:sz w:val="20"/>
                <w:szCs w:val="20"/>
                <w:u w:val="none"/>
              </w:rPr>
            </w:pPr>
            <w:r>
              <w:rPr>
                <w:rFonts w:ascii="Arial" w:cs="Arial" w:hAnsi="Arial"/>
                <w:bCs w:val="false"/>
                <w:color w:val="000000"/>
                <w:sz w:val="20"/>
                <w:szCs w:val="20"/>
                <w:u w:val="none"/>
              </w:rPr>
              <w:t>% of marks</w:t>
            </w:r>
          </w:p>
        </w:tc>
      </w:tr>
      <w:tr>
        <w:tblPrEx/>
        <w:trPr>
          <w:trHeight w:val="1342" w:hRule="atLeast"/>
        </w:trPr>
        <w:tc>
          <w:tcPr>
            <w:tcW w:w="3140" w:type="dxa"/>
            <w:tcBorders/>
          </w:tcPr>
          <w:p>
            <w:pPr>
              <w:pStyle w:val="style4097"/>
              <w:spacing w:after="0"/>
              <w:rPr>
                <w:rFonts w:ascii="Arial" w:cs="Arial" w:hAnsi="Arial"/>
                <w:b/>
                <w:color w:val="000000"/>
              </w:rPr>
            </w:pPr>
            <w:r>
              <w:rPr>
                <w:rFonts w:ascii="Arial" w:cs="Arial" w:hAnsi="Arial"/>
                <w:b/>
                <w:color w:val="000000"/>
              </w:rPr>
              <w:t>P.G. Diploma in HRD.</w:t>
            </w:r>
          </w:p>
          <w:p>
            <w:pPr>
              <w:pStyle w:val="style4097"/>
              <w:spacing w:after="0"/>
              <w:rPr>
                <w:rFonts w:ascii="Arial" w:cs="Arial" w:hAnsi="Arial"/>
                <w:color w:val="000000"/>
              </w:rPr>
            </w:pPr>
            <w:r>
              <w:rPr>
                <w:rFonts w:ascii="Arial" w:cs="Arial" w:hAnsi="Arial"/>
                <w:color w:val="000000"/>
              </w:rPr>
              <w:t xml:space="preserve">(Present status diploma)      </w:t>
            </w:r>
          </w:p>
          <w:p>
            <w:pPr>
              <w:pStyle w:val="style62"/>
              <w:spacing w:after="0"/>
              <w:jc w:val="left"/>
              <w:rPr>
                <w:rFonts w:ascii="Arial" w:cs="Arial" w:hAnsi="Arial"/>
                <w:b w:val="false"/>
                <w:color w:val="000000"/>
                <w:sz w:val="20"/>
                <w:szCs w:val="20"/>
                <w:u w:val="none"/>
              </w:rPr>
            </w:pPr>
            <w:r>
              <w:rPr>
                <w:rFonts w:ascii="Arial" w:cs="Arial" w:hAnsi="Arial"/>
                <w:b w:val="false"/>
                <w:color w:val="000000"/>
                <w:sz w:val="20"/>
                <w:szCs w:val="20"/>
                <w:u w:val="none"/>
              </w:rPr>
              <w:t>Special Subject: Advertisement &amp; Sales Promotion.</w:t>
            </w:r>
          </w:p>
          <w:p>
            <w:pPr>
              <w:pStyle w:val="style62"/>
              <w:spacing w:after="0"/>
              <w:jc w:val="left"/>
              <w:rPr>
                <w:rFonts w:ascii="Arial" w:cs="Arial" w:hAnsi="Arial"/>
                <w:b w:val="false"/>
                <w:color w:val="000000"/>
                <w:sz w:val="20"/>
                <w:szCs w:val="20"/>
                <w:u w:val="none"/>
              </w:rPr>
            </w:pPr>
            <w:r>
              <w:rPr>
                <w:rFonts w:ascii="Arial" w:cs="Arial" w:hAnsi="Arial"/>
                <w:b w:val="false"/>
                <w:color w:val="000000"/>
                <w:sz w:val="20"/>
                <w:szCs w:val="20"/>
                <w:u w:val="none"/>
              </w:rPr>
              <w:t>Session: 1998 June to 2001</w:t>
            </w:r>
          </w:p>
        </w:tc>
        <w:tc>
          <w:tcPr>
            <w:tcW w:w="3124" w:type="dxa"/>
            <w:tcBorders/>
          </w:tcPr>
          <w:p>
            <w:pPr>
              <w:pStyle w:val="style62"/>
              <w:spacing w:after="0"/>
              <w:jc w:val="left"/>
              <w:rPr>
                <w:rFonts w:ascii="Arial" w:cs="Arial" w:hAnsi="Arial"/>
                <w:color w:val="000000"/>
                <w:sz w:val="20"/>
                <w:szCs w:val="20"/>
                <w:u w:val="none"/>
              </w:rPr>
            </w:pPr>
            <w:r>
              <w:rPr>
                <w:rFonts w:ascii="Arial" w:cs="Arial" w:hAnsi="Arial"/>
                <w:color w:val="000000"/>
                <w:sz w:val="20"/>
                <w:szCs w:val="20"/>
                <w:u w:val="none"/>
              </w:rPr>
              <w:t xml:space="preserve">National Institute of Human Recourses Development, Chennai. </w:t>
            </w:r>
          </w:p>
          <w:p>
            <w:pPr>
              <w:pStyle w:val="style62"/>
              <w:spacing w:after="0"/>
              <w:jc w:val="left"/>
              <w:rPr>
                <w:rFonts w:ascii="Arial" w:cs="Arial" w:hAnsi="Arial"/>
                <w:b w:val="false"/>
                <w:color w:val="000000"/>
                <w:sz w:val="20"/>
                <w:szCs w:val="20"/>
                <w:u w:val="none"/>
              </w:rPr>
            </w:pPr>
            <w:r>
              <w:rPr>
                <w:rFonts w:ascii="Arial" w:cs="Arial" w:hAnsi="Arial"/>
                <w:b w:val="false"/>
                <w:color w:val="000000"/>
                <w:sz w:val="20"/>
                <w:szCs w:val="20"/>
                <w:u w:val="none"/>
              </w:rPr>
              <w:t>[Distance Education - AICTE Approved]</w:t>
            </w:r>
          </w:p>
        </w:tc>
        <w:tc>
          <w:tcPr>
            <w:tcW w:w="1620" w:type="dxa"/>
            <w:tcBorders/>
          </w:tcPr>
          <w:p>
            <w:pPr>
              <w:pStyle w:val="style4097"/>
              <w:spacing w:after="0"/>
              <w:rPr>
                <w:rFonts w:ascii="Arial" w:cs="Arial" w:hAnsi="Arial"/>
                <w:color w:val="000000"/>
              </w:rPr>
            </w:pPr>
            <w:r>
              <w:rPr>
                <w:rFonts w:ascii="Arial" w:cs="Arial" w:hAnsi="Arial"/>
                <w:color w:val="000000"/>
              </w:rPr>
              <w:t>2002 July</w:t>
            </w:r>
          </w:p>
          <w:p>
            <w:pPr>
              <w:pStyle w:val="style62"/>
              <w:spacing w:after="0"/>
              <w:jc w:val="left"/>
              <w:rPr>
                <w:rFonts w:ascii="Arial" w:cs="Arial" w:hAnsi="Arial"/>
                <w:b w:val="false"/>
                <w:bCs w:val="false"/>
                <w:color w:val="000000"/>
                <w:sz w:val="20"/>
                <w:szCs w:val="20"/>
                <w:u w:val="none"/>
              </w:rPr>
            </w:pPr>
            <w:r>
              <w:rPr>
                <w:rFonts w:ascii="Arial" w:cs="Arial" w:hAnsi="Arial"/>
                <w:b w:val="false"/>
                <w:color w:val="000000"/>
                <w:sz w:val="20"/>
                <w:szCs w:val="20"/>
                <w:u w:val="none"/>
              </w:rPr>
              <w:t>(Research Methodology&amp; Thesis incomplete)</w:t>
            </w:r>
          </w:p>
        </w:tc>
        <w:tc>
          <w:tcPr>
            <w:tcW w:w="2934" w:type="dxa"/>
            <w:tcBorders/>
          </w:tcPr>
          <w:p>
            <w:pPr>
              <w:pStyle w:val="style4097"/>
              <w:spacing w:after="0"/>
              <w:rPr>
                <w:rFonts w:ascii="Arial" w:cs="Arial" w:hAnsi="Arial"/>
                <w:color w:val="000000"/>
              </w:rPr>
            </w:pPr>
            <w:r>
              <w:rPr>
                <w:rFonts w:ascii="Arial" w:cs="Arial" w:hAnsi="Arial"/>
                <w:color w:val="000000"/>
              </w:rPr>
              <w:t>Sem-1</w:t>
            </w:r>
            <w:r>
              <w:rPr>
                <w:rFonts w:ascii="Arial" w:cs="Arial" w:hAnsi="Arial"/>
                <w:color w:val="000000"/>
                <w:vertAlign w:val="superscript"/>
              </w:rPr>
              <w:t>st</w:t>
            </w:r>
            <w:r>
              <w:rPr>
                <w:rFonts w:ascii="Arial" w:cs="Arial" w:hAnsi="Arial"/>
                <w:color w:val="000000"/>
              </w:rPr>
              <w:t xml:space="preserve"> - 62.66</w:t>
            </w:r>
          </w:p>
          <w:p>
            <w:pPr>
              <w:pStyle w:val="style4097"/>
              <w:spacing w:after="0"/>
              <w:rPr>
                <w:rFonts w:ascii="Arial" w:cs="Arial" w:hAnsi="Arial"/>
                <w:color w:val="000000"/>
              </w:rPr>
            </w:pPr>
            <w:r>
              <w:rPr>
                <w:rFonts w:ascii="Arial" w:cs="Arial" w:hAnsi="Arial"/>
                <w:color w:val="000000"/>
              </w:rPr>
              <w:t>Sem-2</w:t>
            </w:r>
            <w:r>
              <w:rPr>
                <w:rFonts w:ascii="Arial" w:cs="Arial" w:hAnsi="Arial"/>
                <w:color w:val="000000"/>
                <w:vertAlign w:val="superscript"/>
              </w:rPr>
              <w:t>nd</w:t>
            </w:r>
            <w:r>
              <w:rPr>
                <w:rFonts w:ascii="Arial" w:cs="Arial" w:hAnsi="Arial"/>
                <w:color w:val="000000"/>
              </w:rPr>
              <w:t xml:space="preserve"> - 65</w:t>
            </w:r>
          </w:p>
          <w:p>
            <w:pPr>
              <w:pStyle w:val="style4097"/>
              <w:spacing w:after="0"/>
              <w:rPr>
                <w:rFonts w:ascii="Arial" w:cs="Arial" w:hAnsi="Arial"/>
                <w:color w:val="000000"/>
              </w:rPr>
            </w:pPr>
            <w:r>
              <w:rPr>
                <w:rFonts w:ascii="Arial" w:cs="Arial" w:hAnsi="Arial"/>
                <w:color w:val="000000"/>
              </w:rPr>
              <w:t>Sem-3</w:t>
            </w:r>
            <w:r>
              <w:rPr>
                <w:rFonts w:ascii="Arial" w:cs="Arial" w:hAnsi="Arial"/>
                <w:color w:val="000000"/>
                <w:vertAlign w:val="superscript"/>
              </w:rPr>
              <w:t>rd</w:t>
            </w:r>
            <w:r>
              <w:rPr>
                <w:rFonts w:ascii="Arial" w:cs="Arial" w:hAnsi="Arial"/>
                <w:color w:val="000000"/>
              </w:rPr>
              <w:t xml:space="preserve"> - 63.66</w:t>
            </w:r>
          </w:p>
          <w:p>
            <w:pPr>
              <w:pStyle w:val="style4097"/>
              <w:spacing w:after="0"/>
              <w:rPr>
                <w:rFonts w:ascii="Arial" w:cs="Arial" w:hAnsi="Arial"/>
                <w:color w:val="000000"/>
              </w:rPr>
            </w:pPr>
            <w:r>
              <w:rPr>
                <w:rFonts w:ascii="Arial" w:cs="Arial" w:hAnsi="Arial"/>
                <w:color w:val="000000"/>
              </w:rPr>
              <w:t>Sem-4</w:t>
            </w:r>
            <w:r>
              <w:rPr>
                <w:rFonts w:ascii="Arial" w:cs="Arial" w:hAnsi="Arial"/>
                <w:color w:val="000000"/>
                <w:vertAlign w:val="superscript"/>
              </w:rPr>
              <w:t>th</w:t>
            </w:r>
            <w:r>
              <w:rPr>
                <w:rFonts w:ascii="Arial" w:cs="Arial" w:hAnsi="Arial"/>
                <w:color w:val="000000"/>
              </w:rPr>
              <w:t xml:space="preserve"> - 62.33</w:t>
            </w:r>
          </w:p>
          <w:p>
            <w:pPr>
              <w:pStyle w:val="style4097"/>
              <w:spacing w:after="0"/>
              <w:rPr>
                <w:rFonts w:ascii="Arial" w:cs="Arial" w:hAnsi="Arial"/>
                <w:color w:val="000000"/>
              </w:rPr>
            </w:pPr>
            <w:r>
              <w:rPr>
                <w:rFonts w:ascii="Arial" w:cs="Arial" w:hAnsi="Arial"/>
                <w:color w:val="000000"/>
              </w:rPr>
              <w:t>Sem-5</w:t>
            </w:r>
            <w:r>
              <w:rPr>
                <w:rFonts w:ascii="Arial" w:cs="Arial" w:hAnsi="Arial"/>
                <w:color w:val="000000"/>
                <w:vertAlign w:val="superscript"/>
              </w:rPr>
              <w:t>th</w:t>
            </w:r>
            <w:r>
              <w:rPr>
                <w:rFonts w:ascii="Arial" w:cs="Arial" w:hAnsi="Arial"/>
                <w:color w:val="000000"/>
              </w:rPr>
              <w:t xml:space="preserve"> - 75.33</w:t>
            </w:r>
          </w:p>
          <w:p>
            <w:pPr>
              <w:pStyle w:val="style62"/>
              <w:spacing w:after="0"/>
              <w:jc w:val="left"/>
              <w:rPr>
                <w:rFonts w:ascii="Arial" w:cs="Arial" w:hAnsi="Arial"/>
                <w:b w:val="false"/>
                <w:bCs w:val="false"/>
                <w:color w:val="000000"/>
                <w:sz w:val="20"/>
                <w:szCs w:val="20"/>
                <w:u w:val="none"/>
              </w:rPr>
            </w:pPr>
            <w:r>
              <w:rPr>
                <w:rFonts w:ascii="Arial" w:cs="Arial" w:hAnsi="Arial"/>
                <w:b w:val="false"/>
                <w:color w:val="000000"/>
                <w:sz w:val="20"/>
                <w:szCs w:val="20"/>
                <w:u w:val="none"/>
              </w:rPr>
              <w:t>Sem</w:t>
            </w:r>
            <w:r>
              <w:rPr>
                <w:rFonts w:ascii="Arial" w:cs="Arial" w:hAnsi="Arial"/>
                <w:color w:val="000000"/>
                <w:sz w:val="20"/>
                <w:szCs w:val="20"/>
                <w:u w:val="none"/>
              </w:rPr>
              <w:t>-</w:t>
            </w:r>
            <w:r>
              <w:rPr>
                <w:rFonts w:ascii="Arial" w:cs="Arial" w:hAnsi="Arial"/>
                <w:b w:val="false"/>
                <w:color w:val="000000"/>
                <w:sz w:val="20"/>
                <w:szCs w:val="20"/>
                <w:u w:val="none"/>
              </w:rPr>
              <w:t>6</w:t>
            </w:r>
            <w:r>
              <w:rPr>
                <w:rFonts w:ascii="Arial" w:cs="Arial" w:hAnsi="Arial"/>
                <w:color w:val="000000"/>
                <w:sz w:val="20"/>
                <w:szCs w:val="20"/>
                <w:u w:val="none"/>
                <w:vertAlign w:val="superscript"/>
              </w:rPr>
              <w:t>th</w:t>
            </w:r>
            <w:r>
              <w:rPr>
                <w:rFonts w:ascii="Arial" w:cs="Arial" w:hAnsi="Arial"/>
                <w:color w:val="000000"/>
                <w:sz w:val="20"/>
                <w:szCs w:val="20"/>
                <w:u w:val="none"/>
              </w:rPr>
              <w:t xml:space="preserve"> -</w:t>
            </w:r>
            <w:r>
              <w:rPr>
                <w:rFonts w:ascii="Arial" w:cs="Arial" w:hAnsi="Arial"/>
                <w:b w:val="false"/>
                <w:color w:val="000000"/>
                <w:sz w:val="20"/>
                <w:szCs w:val="20"/>
                <w:u w:val="none"/>
              </w:rPr>
              <w:t xml:space="preserve"> Incomplete</w:t>
            </w:r>
          </w:p>
        </w:tc>
      </w:tr>
      <w:tr>
        <w:tblPrEx/>
        <w:trPr>
          <w:trHeight w:val="890" w:hRule="atLeast"/>
        </w:trPr>
        <w:tc>
          <w:tcPr>
            <w:tcW w:w="3140" w:type="dxa"/>
            <w:tcBorders/>
          </w:tcPr>
          <w:p>
            <w:pPr>
              <w:pStyle w:val="style4097"/>
              <w:spacing w:after="0"/>
              <w:rPr>
                <w:rFonts w:ascii="Arial" w:cs="Arial" w:hAnsi="Arial"/>
                <w:b/>
                <w:color w:val="000000"/>
              </w:rPr>
            </w:pPr>
            <w:r>
              <w:rPr>
                <w:rFonts w:ascii="Arial" w:cs="Arial" w:hAnsi="Arial"/>
                <w:b/>
                <w:color w:val="000000"/>
              </w:rPr>
              <w:t>Diploma in Hotel Mgt, Catering Technology &amp; applied Nutrition.</w:t>
            </w:r>
          </w:p>
          <w:p>
            <w:pPr>
              <w:pStyle w:val="style4097"/>
              <w:spacing w:after="0"/>
              <w:rPr>
                <w:rFonts w:ascii="Arial" w:cs="Arial" w:hAnsi="Arial"/>
                <w:color w:val="000000"/>
              </w:rPr>
            </w:pPr>
            <w:r>
              <w:rPr>
                <w:rFonts w:ascii="Arial" w:cs="Arial" w:hAnsi="Arial"/>
                <w:color w:val="000000"/>
              </w:rPr>
              <w:t>Session: Jun1992 to 1995 July</w:t>
            </w:r>
          </w:p>
          <w:p>
            <w:pPr>
              <w:pStyle w:val="style4097"/>
              <w:spacing w:after="0"/>
              <w:rPr>
                <w:rFonts w:ascii="Arial" w:cs="Arial" w:hAnsi="Arial"/>
                <w:b/>
                <w:color w:val="000000"/>
              </w:rPr>
            </w:pPr>
          </w:p>
        </w:tc>
        <w:tc>
          <w:tcPr>
            <w:tcW w:w="3124" w:type="dxa"/>
            <w:tcBorders/>
          </w:tcPr>
          <w:p>
            <w:pPr>
              <w:pStyle w:val="style4097"/>
              <w:spacing w:after="0"/>
              <w:rPr>
                <w:rFonts w:ascii="Arial" w:cs="Arial" w:hAnsi="Arial"/>
                <w:color w:val="000000"/>
              </w:rPr>
            </w:pPr>
            <w:r>
              <w:rPr>
                <w:rFonts w:ascii="Arial" w:cs="Arial" w:hAnsi="Arial"/>
                <w:b/>
                <w:color w:val="000000"/>
              </w:rPr>
              <w:t>Indian Institute Of Science &amp; Management</w:t>
            </w:r>
            <w:r>
              <w:rPr>
                <w:rFonts w:ascii="Arial" w:cs="Arial" w:hAnsi="Arial"/>
                <w:color w:val="000000"/>
              </w:rPr>
              <w:t xml:space="preserve">( II S M) – Ranchi.  </w:t>
            </w:r>
          </w:p>
          <w:p>
            <w:pPr>
              <w:pStyle w:val="style4097"/>
              <w:spacing w:after="0"/>
              <w:rPr>
                <w:rFonts w:ascii="Arial" w:cs="Arial" w:hAnsi="Arial"/>
                <w:color w:val="000000"/>
              </w:rPr>
            </w:pPr>
            <w:r>
              <w:rPr>
                <w:rFonts w:ascii="Arial" w:cs="Arial" w:hAnsi="Arial"/>
                <w:color w:val="000000"/>
              </w:rPr>
              <w:t>[AICTE  Approved]</w:t>
            </w:r>
          </w:p>
          <w:p>
            <w:pPr>
              <w:pStyle w:val="style4097"/>
              <w:spacing w:after="0"/>
              <w:rPr>
                <w:rFonts w:ascii="Arial" w:cs="Arial" w:hAnsi="Arial"/>
                <w:color w:val="000000"/>
              </w:rPr>
            </w:pPr>
          </w:p>
        </w:tc>
        <w:tc>
          <w:tcPr>
            <w:tcW w:w="1620" w:type="dxa"/>
            <w:tcBorders/>
          </w:tcPr>
          <w:p>
            <w:pPr>
              <w:pStyle w:val="style4097"/>
              <w:spacing w:after="0"/>
              <w:jc w:val="center"/>
              <w:rPr>
                <w:rFonts w:ascii="Arial" w:cs="Arial" w:hAnsi="Arial"/>
                <w:color w:val="000000"/>
              </w:rPr>
            </w:pPr>
          </w:p>
          <w:p>
            <w:pPr>
              <w:pStyle w:val="style4097"/>
              <w:spacing w:after="0"/>
              <w:jc w:val="center"/>
              <w:rPr>
                <w:rFonts w:ascii="Arial" w:cs="Arial" w:hAnsi="Arial"/>
                <w:color w:val="000000"/>
              </w:rPr>
            </w:pPr>
          </w:p>
          <w:p>
            <w:pPr>
              <w:pStyle w:val="style4097"/>
              <w:spacing w:after="0"/>
              <w:jc w:val="center"/>
              <w:rPr>
                <w:rFonts w:ascii="Arial" w:cs="Arial" w:hAnsi="Arial"/>
                <w:color w:val="000000"/>
              </w:rPr>
            </w:pPr>
            <w:r>
              <w:rPr>
                <w:rFonts w:ascii="Arial" w:cs="Arial" w:hAnsi="Arial"/>
                <w:color w:val="000000"/>
              </w:rPr>
              <w:t>1995</w:t>
            </w:r>
          </w:p>
        </w:tc>
        <w:tc>
          <w:tcPr>
            <w:tcW w:w="2934" w:type="dxa"/>
            <w:tcBorders/>
          </w:tcPr>
          <w:p>
            <w:pPr>
              <w:pStyle w:val="style4097"/>
              <w:spacing w:after="0"/>
              <w:jc w:val="center"/>
              <w:rPr>
                <w:rFonts w:ascii="Arial" w:cs="Arial" w:hAnsi="Arial"/>
                <w:color w:val="000000"/>
              </w:rPr>
            </w:pPr>
          </w:p>
          <w:p>
            <w:pPr>
              <w:pStyle w:val="style4097"/>
              <w:spacing w:after="0"/>
              <w:jc w:val="center"/>
              <w:rPr>
                <w:rFonts w:ascii="Arial" w:cs="Arial" w:hAnsi="Arial"/>
                <w:color w:val="000000"/>
              </w:rPr>
            </w:pPr>
          </w:p>
          <w:p>
            <w:pPr>
              <w:pStyle w:val="style4097"/>
              <w:spacing w:after="0"/>
              <w:jc w:val="center"/>
              <w:rPr>
                <w:rFonts w:ascii="Arial" w:cs="Arial" w:hAnsi="Arial"/>
                <w:color w:val="000000"/>
              </w:rPr>
            </w:pPr>
            <w:r>
              <w:rPr>
                <w:rFonts w:ascii="Arial" w:cs="Arial" w:hAnsi="Arial"/>
                <w:color w:val="000000"/>
              </w:rPr>
              <w:t>56.04%</w:t>
            </w:r>
          </w:p>
        </w:tc>
      </w:tr>
    </w:tbl>
    <w:p>
      <w:pPr>
        <w:pStyle w:val="style0"/>
        <w:tabs>
          <w:tab w:val="left" w:leader="none" w:pos="2160"/>
        </w:tabs>
        <w:spacing w:after="0"/>
        <w:rPr/>
      </w:pPr>
    </w:p>
    <w:tbl>
      <w:tblPr>
        <w:tblpPr w:leftFromText="180" w:rightFromText="180" w:topFromText="0" w:bottomFromText="0" w:vertAnchor="text" w:horzAnchor="margin" w:tblpXSpec="left" w:tblpY="624"/>
        <w:tblW w:w="10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4"/>
        <w:gridCol w:w="414"/>
        <w:gridCol w:w="2646"/>
        <w:gridCol w:w="2880"/>
        <w:gridCol w:w="2214"/>
      </w:tblGrid>
      <w:tr>
        <w:trPr>
          <w:trHeight w:val="249" w:hRule="atLeast"/>
        </w:trPr>
        <w:tc>
          <w:tcPr>
            <w:tcW w:w="10818" w:type="dxa"/>
            <w:gridSpan w:val="5"/>
            <w:tcBorders/>
            <w:shd w:val="clear" w:color="auto" w:fill="c0c0c0"/>
            <w:vAlign w:val="center"/>
          </w:tcPr>
          <w:p>
            <w:pPr>
              <w:pStyle w:val="style2"/>
              <w:rPr>
                <w:rFonts w:cs="Arial"/>
                <w:i w:val="false"/>
                <w:color w:val="000000"/>
                <w:sz w:val="20"/>
              </w:rPr>
            </w:pPr>
            <w:r>
              <w:rPr>
                <w:rFonts w:cs="Arial"/>
                <w:i w:val="false"/>
                <w:color w:val="000000"/>
                <w:sz w:val="20"/>
              </w:rPr>
              <w:t>Academic Qualifications</w:t>
            </w:r>
          </w:p>
        </w:tc>
      </w:tr>
      <w:tr>
        <w:tblPrEx/>
        <w:trPr>
          <w:trHeight w:val="475" w:hRule="atLeast"/>
        </w:trPr>
        <w:tc>
          <w:tcPr>
            <w:tcW w:w="2664" w:type="dxa"/>
            <w:tcBorders/>
            <w:vAlign w:val="center"/>
          </w:tcPr>
          <w:p>
            <w:pPr>
              <w:pStyle w:val="style62"/>
              <w:jc w:val="left"/>
              <w:rPr>
                <w:rFonts w:ascii="Arial" w:cs="Arial" w:hAnsi="Arial"/>
                <w:bCs w:val="false"/>
                <w:color w:val="000000"/>
                <w:sz w:val="20"/>
                <w:szCs w:val="20"/>
                <w:u w:val="none"/>
              </w:rPr>
            </w:pPr>
            <w:r>
              <w:rPr>
                <w:rFonts w:ascii="Arial" w:cs="Arial" w:hAnsi="Arial"/>
                <w:bCs w:val="false"/>
                <w:color w:val="000000"/>
                <w:sz w:val="20"/>
                <w:szCs w:val="20"/>
                <w:u w:val="none"/>
              </w:rPr>
              <w:t>Name of Examination</w:t>
            </w:r>
          </w:p>
        </w:tc>
        <w:tc>
          <w:tcPr>
            <w:tcW w:w="3060" w:type="dxa"/>
            <w:gridSpan w:val="2"/>
            <w:tcBorders/>
            <w:vAlign w:val="center"/>
          </w:tcPr>
          <w:p>
            <w:pPr>
              <w:pStyle w:val="style62"/>
              <w:rPr>
                <w:rFonts w:ascii="Arial" w:cs="Arial" w:hAnsi="Arial"/>
                <w:bCs w:val="false"/>
                <w:color w:val="000000"/>
                <w:sz w:val="20"/>
                <w:szCs w:val="20"/>
                <w:u w:val="none"/>
              </w:rPr>
            </w:pPr>
            <w:r>
              <w:rPr>
                <w:rFonts w:ascii="Arial" w:cs="Arial" w:hAnsi="Arial"/>
                <w:bCs w:val="false"/>
                <w:color w:val="000000"/>
                <w:sz w:val="20"/>
                <w:szCs w:val="20"/>
                <w:u w:val="none"/>
              </w:rPr>
              <w:t>Name of Board</w:t>
            </w:r>
          </w:p>
        </w:tc>
        <w:tc>
          <w:tcPr>
            <w:tcW w:w="2880" w:type="dxa"/>
            <w:tcBorders/>
            <w:vAlign w:val="center"/>
          </w:tcPr>
          <w:p>
            <w:pPr>
              <w:pStyle w:val="style62"/>
              <w:rPr>
                <w:rFonts w:ascii="Arial" w:cs="Arial" w:hAnsi="Arial"/>
                <w:bCs w:val="false"/>
                <w:color w:val="000000"/>
                <w:sz w:val="20"/>
                <w:szCs w:val="20"/>
                <w:u w:val="none"/>
              </w:rPr>
            </w:pPr>
            <w:r>
              <w:rPr>
                <w:rFonts w:ascii="Arial" w:cs="Arial" w:hAnsi="Arial"/>
                <w:bCs w:val="false"/>
                <w:color w:val="000000"/>
                <w:sz w:val="20"/>
                <w:szCs w:val="20"/>
                <w:u w:val="none"/>
              </w:rPr>
              <w:t>Name of Institution</w:t>
            </w:r>
          </w:p>
        </w:tc>
        <w:tc>
          <w:tcPr>
            <w:tcW w:w="2214" w:type="dxa"/>
            <w:tcBorders/>
            <w:vAlign w:val="center"/>
          </w:tcPr>
          <w:p>
            <w:pPr>
              <w:pStyle w:val="style62"/>
              <w:jc w:val="left"/>
              <w:rPr>
                <w:rFonts w:ascii="Arial" w:cs="Arial" w:hAnsi="Arial"/>
                <w:bCs w:val="false"/>
                <w:color w:val="000000"/>
                <w:sz w:val="20"/>
                <w:szCs w:val="20"/>
                <w:u w:val="none"/>
              </w:rPr>
            </w:pPr>
            <w:r>
              <w:rPr>
                <w:rFonts w:ascii="Arial" w:cs="Arial" w:hAnsi="Arial"/>
                <w:bCs w:val="false"/>
                <w:color w:val="000000"/>
                <w:sz w:val="20"/>
                <w:szCs w:val="20"/>
                <w:u w:val="none"/>
              </w:rPr>
              <w:t>Year of Passing</w:t>
            </w:r>
          </w:p>
        </w:tc>
      </w:tr>
      <w:tr>
        <w:tblPrEx/>
        <w:trPr>
          <w:trHeight w:val="596" w:hRule="atLeast"/>
        </w:trPr>
        <w:tc>
          <w:tcPr>
            <w:tcW w:w="2664" w:type="dxa"/>
            <w:tcBorders/>
          </w:tcPr>
          <w:p>
            <w:pPr>
              <w:pStyle w:val="style62"/>
              <w:spacing w:after="0"/>
              <w:rPr>
                <w:rFonts w:ascii="Arial" w:cs="Arial" w:hAnsi="Arial"/>
                <w:bCs w:val="false"/>
                <w:color w:val="000000"/>
                <w:sz w:val="20"/>
                <w:szCs w:val="20"/>
                <w:u w:val="none"/>
              </w:rPr>
            </w:pPr>
            <w:r>
              <w:rPr>
                <w:rFonts w:ascii="Arial" w:cs="Arial" w:hAnsi="Arial"/>
                <w:bCs w:val="false"/>
                <w:color w:val="000000"/>
                <w:sz w:val="20"/>
                <w:szCs w:val="20"/>
                <w:u w:val="none"/>
              </w:rPr>
              <w:t xml:space="preserve">Bachelor of commerce </w:t>
            </w:r>
          </w:p>
        </w:tc>
        <w:tc>
          <w:tcPr>
            <w:tcW w:w="3060" w:type="dxa"/>
            <w:gridSpan w:val="2"/>
            <w:tcBorders/>
          </w:tcPr>
          <w:p>
            <w:pPr>
              <w:pStyle w:val="style62"/>
              <w:spacing w:after="0"/>
              <w:rPr>
                <w:rFonts w:ascii="Arial" w:cs="Arial" w:hAnsi="Arial"/>
                <w:b w:val="false"/>
                <w:bCs w:val="false"/>
                <w:color w:val="000000"/>
                <w:sz w:val="20"/>
                <w:szCs w:val="20"/>
                <w:u w:val="none"/>
              </w:rPr>
            </w:pPr>
            <w:r>
              <w:rPr>
                <w:rFonts w:ascii="Arial" w:cs="Arial" w:hAnsi="Arial"/>
                <w:b w:val="false"/>
                <w:bCs w:val="false"/>
                <w:color w:val="000000"/>
                <w:sz w:val="20"/>
                <w:szCs w:val="20"/>
                <w:u w:val="none"/>
              </w:rPr>
              <w:t>University of Burdwan.</w:t>
            </w:r>
          </w:p>
        </w:tc>
        <w:tc>
          <w:tcPr>
            <w:tcW w:w="2880" w:type="dxa"/>
            <w:tcBorders/>
          </w:tcPr>
          <w:p>
            <w:pPr>
              <w:pStyle w:val="style62"/>
              <w:spacing w:after="0"/>
              <w:rPr>
                <w:rFonts w:ascii="Arial" w:cs="Arial" w:hAnsi="Arial"/>
                <w:b w:val="false"/>
                <w:bCs w:val="false"/>
                <w:color w:val="000000"/>
                <w:sz w:val="20"/>
                <w:szCs w:val="20"/>
                <w:u w:val="none"/>
              </w:rPr>
            </w:pPr>
            <w:r>
              <w:rPr>
                <w:rFonts w:ascii="Arial" w:cs="Arial" w:hAnsi="Arial"/>
                <w:b w:val="false"/>
                <w:bCs w:val="false"/>
                <w:color w:val="000000"/>
                <w:sz w:val="20"/>
                <w:szCs w:val="20"/>
                <w:u w:val="none"/>
              </w:rPr>
              <w:t>KhandraCollege (Andal),W.B.</w:t>
            </w:r>
          </w:p>
        </w:tc>
        <w:tc>
          <w:tcPr>
            <w:tcW w:w="2214" w:type="dxa"/>
            <w:tcBorders/>
          </w:tcPr>
          <w:p>
            <w:pPr>
              <w:pStyle w:val="style62"/>
              <w:spacing w:after="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1994</w:t>
            </w:r>
          </w:p>
        </w:tc>
      </w:tr>
      <w:tr>
        <w:tblPrEx/>
        <w:trPr>
          <w:trHeight w:val="475" w:hRule="atLeast"/>
        </w:trPr>
        <w:tc>
          <w:tcPr>
            <w:tcW w:w="2664" w:type="dxa"/>
            <w:tcBorders/>
          </w:tcPr>
          <w:p>
            <w:pPr>
              <w:pStyle w:val="style62"/>
              <w:spacing w:after="0"/>
              <w:rPr>
                <w:rFonts w:ascii="Arial" w:cs="Arial" w:hAnsi="Arial"/>
                <w:b w:val="false"/>
                <w:bCs w:val="false"/>
                <w:color w:val="000000"/>
                <w:sz w:val="20"/>
                <w:szCs w:val="20"/>
                <w:u w:val="none"/>
              </w:rPr>
            </w:pPr>
            <w:r>
              <w:rPr>
                <w:rFonts w:ascii="Arial" w:cs="Arial" w:hAnsi="Arial"/>
                <w:bCs w:val="false"/>
                <w:color w:val="000000"/>
                <w:sz w:val="20"/>
                <w:szCs w:val="20"/>
                <w:u w:val="none"/>
              </w:rPr>
              <w:t>Higher Secondary</w:t>
            </w:r>
            <w:r>
              <w:rPr>
                <w:rFonts w:ascii="Arial" w:cs="Arial" w:hAnsi="Arial"/>
                <w:b w:val="false"/>
                <w:bCs w:val="false"/>
                <w:color w:val="000000"/>
                <w:sz w:val="20"/>
                <w:szCs w:val="20"/>
                <w:u w:val="none"/>
              </w:rPr>
              <w:t xml:space="preserve"> (Commerce).</w:t>
            </w:r>
          </w:p>
        </w:tc>
        <w:tc>
          <w:tcPr>
            <w:tcW w:w="3060" w:type="dxa"/>
            <w:gridSpan w:val="2"/>
            <w:tcBorders/>
          </w:tcPr>
          <w:p>
            <w:pPr>
              <w:pStyle w:val="style62"/>
              <w:spacing w:after="0"/>
              <w:rPr>
                <w:rFonts w:ascii="Arial" w:cs="Arial" w:hAnsi="Arial"/>
                <w:b w:val="false"/>
                <w:bCs w:val="false"/>
                <w:color w:val="000000"/>
                <w:sz w:val="20"/>
                <w:szCs w:val="20"/>
                <w:u w:val="none"/>
              </w:rPr>
            </w:pPr>
            <w:r>
              <w:rPr>
                <w:rFonts w:ascii="Arial" w:cs="Arial" w:hAnsi="Arial"/>
                <w:b w:val="false"/>
                <w:bCs w:val="false"/>
                <w:color w:val="000000"/>
                <w:sz w:val="20"/>
                <w:szCs w:val="20"/>
                <w:u w:val="none"/>
              </w:rPr>
              <w:t>W.B.C.H.S.E</w:t>
            </w:r>
          </w:p>
        </w:tc>
        <w:tc>
          <w:tcPr>
            <w:tcW w:w="2880" w:type="dxa"/>
            <w:tcBorders/>
          </w:tcPr>
          <w:p>
            <w:pPr>
              <w:pStyle w:val="style62"/>
              <w:spacing w:after="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Kashi Ram Das Boys High School, Durgapur, W.B.</w:t>
            </w:r>
          </w:p>
        </w:tc>
        <w:tc>
          <w:tcPr>
            <w:tcW w:w="2214" w:type="dxa"/>
            <w:tcBorders/>
          </w:tcPr>
          <w:p>
            <w:pPr>
              <w:pStyle w:val="style62"/>
              <w:spacing w:after="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1990</w:t>
            </w:r>
          </w:p>
        </w:tc>
      </w:tr>
      <w:tr>
        <w:tblPrEx/>
        <w:trPr>
          <w:trHeight w:val="475" w:hRule="atLeast"/>
        </w:trPr>
        <w:tc>
          <w:tcPr>
            <w:tcW w:w="2664" w:type="dxa"/>
            <w:tcBorders/>
          </w:tcPr>
          <w:p>
            <w:pPr>
              <w:pStyle w:val="style62"/>
              <w:spacing w:after="0"/>
              <w:rPr>
                <w:rFonts w:ascii="Arial" w:cs="Arial" w:hAnsi="Arial"/>
                <w:bCs w:val="false"/>
                <w:color w:val="000000"/>
                <w:sz w:val="20"/>
                <w:szCs w:val="20"/>
                <w:u w:val="none"/>
              </w:rPr>
            </w:pPr>
            <w:r>
              <w:rPr>
                <w:rFonts w:ascii="Arial" w:cs="Arial" w:hAnsi="Arial"/>
                <w:bCs w:val="false"/>
                <w:color w:val="000000"/>
                <w:sz w:val="20"/>
                <w:szCs w:val="20"/>
                <w:u w:val="none"/>
              </w:rPr>
              <w:t>Madhyamik</w:t>
            </w:r>
          </w:p>
        </w:tc>
        <w:tc>
          <w:tcPr>
            <w:tcW w:w="3060" w:type="dxa"/>
            <w:gridSpan w:val="2"/>
            <w:tcBorders/>
          </w:tcPr>
          <w:p>
            <w:pPr>
              <w:pStyle w:val="style62"/>
              <w:spacing w:after="0"/>
              <w:rPr>
                <w:rFonts w:ascii="Arial" w:cs="Arial" w:hAnsi="Arial"/>
                <w:b w:val="false"/>
                <w:bCs w:val="false"/>
                <w:color w:val="000000"/>
                <w:sz w:val="20"/>
                <w:szCs w:val="20"/>
                <w:u w:val="none"/>
              </w:rPr>
            </w:pPr>
            <w:r>
              <w:rPr>
                <w:rFonts w:ascii="Arial" w:cs="Arial" w:hAnsi="Arial"/>
                <w:b w:val="false"/>
                <w:bCs w:val="false"/>
                <w:color w:val="000000"/>
                <w:sz w:val="20"/>
                <w:szCs w:val="20"/>
                <w:u w:val="none"/>
              </w:rPr>
              <w:t>W.B.S.E.</w:t>
            </w:r>
          </w:p>
        </w:tc>
        <w:tc>
          <w:tcPr>
            <w:tcW w:w="2880" w:type="dxa"/>
            <w:tcBorders/>
          </w:tcPr>
          <w:p>
            <w:pPr>
              <w:pStyle w:val="style62"/>
              <w:spacing w:after="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KashiRamDasBoysHigh School, Durgapur, W.B..</w:t>
            </w:r>
          </w:p>
        </w:tc>
        <w:tc>
          <w:tcPr>
            <w:tcW w:w="2214" w:type="dxa"/>
            <w:tcBorders/>
          </w:tcPr>
          <w:p>
            <w:pPr>
              <w:pStyle w:val="style62"/>
              <w:spacing w:after="0"/>
              <w:jc w:val="left"/>
              <w:rPr>
                <w:rFonts w:ascii="Arial" w:cs="Arial" w:hAnsi="Arial"/>
                <w:b w:val="false"/>
                <w:bCs w:val="false"/>
                <w:color w:val="000000"/>
                <w:sz w:val="20"/>
                <w:szCs w:val="20"/>
                <w:u w:val="none"/>
              </w:rPr>
            </w:pPr>
            <w:r>
              <w:rPr>
                <w:rFonts w:ascii="Arial" w:cs="Arial" w:hAnsi="Arial"/>
                <w:b w:val="false"/>
                <w:bCs w:val="false"/>
                <w:color w:val="000000"/>
                <w:sz w:val="20"/>
                <w:szCs w:val="20"/>
                <w:u w:val="none"/>
              </w:rPr>
              <w:t>1988</w:t>
            </w:r>
          </w:p>
        </w:tc>
      </w:tr>
      <w:tr>
        <w:tblPrEx/>
        <w:trPr/>
        <w:tc>
          <w:tcPr>
            <w:tcW w:w="10818" w:type="dxa"/>
            <w:gridSpan w:val="5"/>
            <w:tcBorders/>
            <w:shd w:val="clear" w:color="auto" w:fill="c0c0c0"/>
          </w:tcPr>
          <w:p>
            <w:pPr>
              <w:pStyle w:val="style0"/>
              <w:jc w:val="center"/>
              <w:rPr>
                <w:rFonts w:ascii="Arial" w:cs="Arial" w:hAnsi="Arial"/>
                <w:color w:val="000000"/>
                <w:sz w:val="20"/>
                <w:szCs w:val="20"/>
              </w:rPr>
            </w:pPr>
            <w:r>
              <w:rPr>
                <w:rFonts w:ascii="Arial" w:cs="Arial" w:hAnsi="Arial"/>
                <w:b/>
                <w:color w:val="000000"/>
                <w:sz w:val="20"/>
                <w:szCs w:val="20"/>
              </w:rPr>
              <w:t>Computer Proficiency</w:t>
            </w:r>
          </w:p>
        </w:tc>
      </w:tr>
      <w:tr>
        <w:tblPrEx/>
        <w:trPr/>
        <w:tc>
          <w:tcPr>
            <w:tcW w:w="3078" w:type="dxa"/>
            <w:gridSpan w:val="2"/>
            <w:tcBorders/>
          </w:tcPr>
          <w:p>
            <w:pPr>
              <w:pStyle w:val="style4097"/>
              <w:spacing w:before="40" w:after="0"/>
              <w:rPr>
                <w:rFonts w:ascii="Arial" w:cs="Arial" w:hAnsi="Arial"/>
                <w:color w:val="000000"/>
              </w:rPr>
            </w:pPr>
            <w:r>
              <w:rPr>
                <w:rFonts w:ascii="Arial" w:cs="Arial" w:hAnsi="Arial"/>
                <w:color w:val="000000"/>
              </w:rPr>
              <w:t>Operating Systems</w:t>
            </w:r>
          </w:p>
        </w:tc>
        <w:tc>
          <w:tcPr>
            <w:tcW w:w="7740" w:type="dxa"/>
            <w:gridSpan w:val="3"/>
            <w:tcBorders/>
          </w:tcPr>
          <w:p>
            <w:pPr>
              <w:pStyle w:val="style4097"/>
              <w:spacing w:before="40" w:after="0"/>
              <w:rPr>
                <w:rFonts w:ascii="Times New Roman" w:hAnsi="Times New Roman"/>
                <w:color w:val="000000"/>
                <w:sz w:val="22"/>
                <w:szCs w:val="22"/>
              </w:rPr>
            </w:pPr>
            <w:r>
              <w:rPr>
                <w:rFonts w:ascii="Times New Roman" w:hAnsi="Times New Roman"/>
                <w:sz w:val="22"/>
                <w:szCs w:val="22"/>
              </w:rPr>
              <w:t>Windows XP, Windows9x</w:t>
            </w:r>
            <w:r>
              <w:rPr>
                <w:rFonts w:ascii="Times New Roman" w:hAnsi="Times New Roman"/>
                <w:color w:val="000000"/>
                <w:sz w:val="22"/>
                <w:szCs w:val="22"/>
              </w:rPr>
              <w:t>, MS-DOS.</w:t>
            </w:r>
          </w:p>
        </w:tc>
      </w:tr>
      <w:tr>
        <w:tblPrEx/>
        <w:trPr/>
        <w:tc>
          <w:tcPr>
            <w:tcW w:w="3078" w:type="dxa"/>
            <w:gridSpan w:val="2"/>
            <w:tcBorders/>
          </w:tcPr>
          <w:p>
            <w:pPr>
              <w:pStyle w:val="style0"/>
              <w:spacing w:after="0"/>
              <w:rPr>
                <w:rFonts w:ascii="Arial" w:cs="Arial" w:hAnsi="Arial"/>
                <w:color w:val="000000"/>
                <w:sz w:val="20"/>
                <w:szCs w:val="20"/>
              </w:rPr>
            </w:pPr>
            <w:r>
              <w:rPr>
                <w:rFonts w:ascii="Arial" w:cs="Arial" w:hAnsi="Arial"/>
                <w:color w:val="000000"/>
                <w:sz w:val="20"/>
                <w:szCs w:val="20"/>
              </w:rPr>
              <w:t xml:space="preserve">Application </w:t>
            </w:r>
          </w:p>
        </w:tc>
        <w:tc>
          <w:tcPr>
            <w:tcW w:w="7740" w:type="dxa"/>
            <w:gridSpan w:val="3"/>
            <w:tcBorders/>
          </w:tcPr>
          <w:p>
            <w:pPr>
              <w:pStyle w:val="style0"/>
              <w:spacing w:after="0"/>
              <w:rPr>
                <w:color w:val="000000"/>
              </w:rPr>
            </w:pPr>
            <w:r>
              <w:rPr>
                <w:color w:val="000000"/>
                <w:sz w:val="22"/>
                <w:szCs w:val="22"/>
              </w:rPr>
              <w:t>Adobe Pagemaker, Corel Draw, Photoshop (Beginner level),</w:t>
            </w:r>
          </w:p>
        </w:tc>
      </w:tr>
      <w:tr>
        <w:tblPrEx/>
        <w:trPr/>
        <w:tc>
          <w:tcPr>
            <w:tcW w:w="3078" w:type="dxa"/>
            <w:gridSpan w:val="2"/>
            <w:tcBorders/>
          </w:tcPr>
          <w:p>
            <w:pPr>
              <w:pStyle w:val="style0"/>
              <w:spacing w:after="0"/>
              <w:rPr>
                <w:rFonts w:ascii="Arial" w:cs="Arial" w:hAnsi="Arial"/>
                <w:color w:val="000000"/>
                <w:sz w:val="20"/>
                <w:szCs w:val="20"/>
              </w:rPr>
            </w:pPr>
            <w:r>
              <w:rPr>
                <w:rFonts w:ascii="Arial" w:cs="Arial" w:hAnsi="Arial"/>
                <w:color w:val="000000"/>
                <w:sz w:val="20"/>
                <w:szCs w:val="20"/>
              </w:rPr>
              <w:t>Office Tools</w:t>
            </w:r>
          </w:p>
        </w:tc>
        <w:tc>
          <w:tcPr>
            <w:tcW w:w="7740" w:type="dxa"/>
            <w:gridSpan w:val="3"/>
            <w:tcBorders/>
          </w:tcPr>
          <w:p>
            <w:pPr>
              <w:pStyle w:val="style0"/>
              <w:spacing w:after="0"/>
              <w:rPr>
                <w:color w:val="000000"/>
              </w:rPr>
            </w:pPr>
            <w:r>
              <w:rPr>
                <w:color w:val="000000"/>
                <w:sz w:val="22"/>
                <w:szCs w:val="22"/>
              </w:rPr>
              <w:t>MS Office 2003.</w:t>
            </w:r>
          </w:p>
        </w:tc>
      </w:tr>
    </w:tbl>
    <w:p>
      <w:pPr>
        <w:pStyle w:val="style0"/>
        <w:rPr/>
      </w:pPr>
    </w:p>
    <w:tbl>
      <w:tblPr>
        <w:tblW w:w="10818" w:type="dxa"/>
        <w:tblLayout w:type="fixed"/>
        <w:tblLook w:val="0000" w:firstRow="0" w:lastRow="0" w:firstColumn="0" w:lastColumn="0" w:noHBand="0" w:noVBand="0"/>
      </w:tblPr>
      <w:tblGrid>
        <w:gridCol w:w="1918"/>
        <w:gridCol w:w="8900"/>
      </w:tblGrid>
      <w:tr>
        <w:trPr>
          <w:cantSplit/>
          <w:trHeight w:val="278" w:hRule="atLeast"/>
        </w:trPr>
        <w:tc>
          <w:tcPr>
            <w:tcW w:w="10818"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pPr>
              <w:pStyle w:val="style1"/>
              <w:spacing w:after="0"/>
              <w:rPr>
                <w:rFonts w:ascii="Arial" w:cs="Arial" w:hAnsi="Arial"/>
                <w:color w:val="000000"/>
              </w:rPr>
            </w:pPr>
            <w:r>
              <w:rPr>
                <w:rFonts w:ascii="Arial" w:cs="Arial" w:hAnsi="Arial"/>
                <w:color w:val="000000"/>
              </w:rPr>
              <w:t>Other certificate</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 w:hRule="atLeast"/>
        </w:trPr>
        <w:tc>
          <w:tcPr>
            <w:tcW w:w="1918" w:type="dxa"/>
            <w:tcBorders/>
          </w:tcPr>
          <w:p>
            <w:pPr>
              <w:pStyle w:val="style31"/>
              <w:tabs>
                <w:tab w:val="clear" w:pos="4320"/>
                <w:tab w:val="clear" w:pos="8640"/>
              </w:tabs>
              <w:spacing w:after="0"/>
              <w:rPr>
                <w:rFonts w:ascii="Arial" w:cs="Arial" w:hAnsi="Arial"/>
                <w:b/>
                <w:color w:val="000000"/>
              </w:rPr>
            </w:pPr>
            <w:r>
              <w:rPr>
                <w:rFonts w:ascii="Arial" w:cs="Arial" w:hAnsi="Arial"/>
                <w:b/>
                <w:color w:val="000000"/>
              </w:rPr>
              <w:t>STCW 95</w:t>
            </w:r>
          </w:p>
        </w:tc>
        <w:tc>
          <w:tcPr>
            <w:tcW w:w="8900" w:type="dxa"/>
            <w:tcBorders/>
          </w:tcPr>
          <w:p>
            <w:pPr>
              <w:pStyle w:val="style31"/>
              <w:tabs>
                <w:tab w:val="clear" w:pos="4320"/>
                <w:tab w:val="clear" w:pos="8640"/>
              </w:tabs>
              <w:spacing w:after="0"/>
              <w:rPr>
                <w:rFonts w:ascii="Arial" w:cs="Arial" w:hAnsi="Arial"/>
                <w:color w:val="000000"/>
              </w:rPr>
            </w:pPr>
            <w:r>
              <w:rPr>
                <w:rFonts w:ascii="Arial" w:cs="Arial" w:hAnsi="Arial"/>
                <w:b/>
                <w:color w:val="000000"/>
              </w:rPr>
              <w:t>RPST</w:t>
            </w:r>
            <w:r>
              <w:rPr>
                <w:rFonts w:ascii="Arial" w:cs="Arial" w:hAnsi="Arial"/>
                <w:color w:val="000000"/>
              </w:rPr>
              <w:t xml:space="preserve">-31/042/15-C NO-RAM/RPST/4725-DATE-16/12/2015, </w:t>
            </w:r>
            <w:r>
              <w:rPr>
                <w:rFonts w:ascii="Arial" w:cs="Arial" w:hAnsi="Arial"/>
                <w:b/>
                <w:color w:val="000000"/>
              </w:rPr>
              <w:t xml:space="preserve">RFPFF-31/042/15- C N0-RAM/RFPFF/4726-DATE 16/12/2015, </w:t>
            </w:r>
            <w:r>
              <w:rPr>
                <w:rFonts w:ascii="Arial" w:cs="Arial" w:hAnsi="Arial"/>
                <w:color w:val="000000"/>
              </w:rPr>
              <w:t xml:space="preserve">, </w:t>
            </w:r>
            <w:r>
              <w:rPr>
                <w:rFonts w:ascii="Arial" w:cs="Arial" w:hAnsi="Arial"/>
                <w:b/>
                <w:color w:val="000000"/>
              </w:rPr>
              <w:t>EFA</w:t>
            </w:r>
            <w:r>
              <w:rPr>
                <w:rFonts w:ascii="Arial" w:cs="Arial" w:hAnsi="Arial"/>
                <w:color w:val="000000"/>
              </w:rPr>
              <w:t xml:space="preserve">-29/045/15- C NO-RAM/EFA/15175-DATE 19/12/2015,, </w:t>
            </w:r>
            <w:r>
              <w:rPr>
                <w:rFonts w:ascii="Arial" w:cs="Arial" w:hAnsi="Arial"/>
                <w:b/>
                <w:color w:val="000000"/>
              </w:rPr>
              <w:t>PSSR</w:t>
            </w:r>
            <w:r>
              <w:rPr>
                <w:rFonts w:ascii="Arial" w:cs="Arial" w:hAnsi="Arial"/>
                <w:color w:val="000000"/>
              </w:rPr>
              <w:t>—32/049/15-C NO-RAM/PSSR/13903-DATE 23/12/2015 From Raman Academy of Maritime studies-Mumbai</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1918" w:type="dxa"/>
            <w:tcBorders/>
          </w:tcPr>
          <w:p>
            <w:pPr>
              <w:pStyle w:val="style31"/>
              <w:tabs>
                <w:tab w:val="clear" w:pos="4320"/>
                <w:tab w:val="clear" w:pos="8640"/>
              </w:tabs>
              <w:spacing w:after="0"/>
              <w:rPr>
                <w:rFonts w:ascii="Arial" w:cs="Arial" w:hAnsi="Arial"/>
                <w:b/>
                <w:color w:val="000000"/>
              </w:rPr>
            </w:pPr>
            <w:r>
              <w:rPr>
                <w:rFonts w:ascii="Arial" w:cs="Arial" w:hAnsi="Arial"/>
                <w:b/>
                <w:color w:val="000000"/>
              </w:rPr>
              <w:t>STSDSD</w:t>
            </w:r>
          </w:p>
        </w:tc>
        <w:tc>
          <w:tcPr>
            <w:tcW w:w="8900" w:type="dxa"/>
            <w:tcBorders/>
          </w:tcPr>
          <w:p>
            <w:pPr>
              <w:pStyle w:val="style31"/>
              <w:tabs>
                <w:tab w:val="clear" w:pos="4320"/>
                <w:tab w:val="clear" w:pos="8640"/>
              </w:tabs>
              <w:spacing w:after="0"/>
              <w:rPr>
                <w:rFonts w:ascii="Arial" w:cs="Arial" w:hAnsi="Arial"/>
                <w:color w:val="000000"/>
              </w:rPr>
            </w:pPr>
            <w:r>
              <w:rPr>
                <w:rFonts w:ascii="Arial" w:cs="Arial" w:hAnsi="Arial"/>
                <w:b/>
                <w:color w:val="000000"/>
              </w:rPr>
              <w:t>SMC/STSDSD/3160- Dated-26/03/2016, From- Seacom marine college-Kolkata</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1918" w:type="dxa"/>
            <w:tcBorders/>
          </w:tcPr>
          <w:p>
            <w:pPr>
              <w:pStyle w:val="style31"/>
              <w:tabs>
                <w:tab w:val="clear" w:pos="4320"/>
                <w:tab w:val="clear" w:pos="8640"/>
              </w:tabs>
              <w:spacing w:after="0"/>
              <w:rPr>
                <w:rFonts w:ascii="Arial" w:cs="Arial" w:hAnsi="Arial"/>
                <w:b/>
                <w:color w:val="000000"/>
              </w:rPr>
            </w:pPr>
            <w:r>
              <w:rPr>
                <w:rFonts w:ascii="Arial" w:cs="Arial" w:hAnsi="Arial"/>
                <w:b/>
                <w:color w:val="000000"/>
              </w:rPr>
              <w:t xml:space="preserve">OSHA </w:t>
            </w:r>
          </w:p>
        </w:tc>
        <w:tc>
          <w:tcPr>
            <w:tcW w:w="8900" w:type="dxa"/>
            <w:tcBorders/>
          </w:tcPr>
          <w:p>
            <w:pPr>
              <w:pStyle w:val="style31"/>
              <w:tabs>
                <w:tab w:val="clear" w:pos="4320"/>
                <w:tab w:val="clear" w:pos="8640"/>
              </w:tabs>
              <w:spacing w:after="0"/>
              <w:rPr>
                <w:rFonts w:ascii="Arial" w:cs="Arial" w:hAnsi="Arial"/>
                <w:color w:val="000000"/>
              </w:rPr>
            </w:pPr>
            <w:r>
              <w:rPr>
                <w:rFonts w:ascii="Arial" w:cs="Arial" w:hAnsi="Arial"/>
                <w:b/>
                <w:color w:val="000000"/>
              </w:rPr>
              <w:t>OSHA 30 Hrs CONSTRUCTION SAFETY</w:t>
            </w:r>
            <w:r>
              <w:rPr>
                <w:rFonts w:ascii="Arial" w:cs="Arial" w:hAnsi="Arial"/>
                <w:color w:val="000000"/>
              </w:rPr>
              <w:t xml:space="preserve"> Cert No- 5130 (15</w:t>
            </w:r>
            <w:r>
              <w:rPr>
                <w:rFonts w:ascii="Arial" w:cs="Arial" w:hAnsi="Arial"/>
                <w:color w:val="000000"/>
                <w:vertAlign w:val="superscript"/>
              </w:rPr>
              <w:t>th</w:t>
            </w:r>
            <w:r>
              <w:rPr>
                <w:rFonts w:ascii="Arial" w:cs="Arial" w:hAnsi="Arial"/>
                <w:color w:val="000000"/>
              </w:rPr>
              <w:t xml:space="preserve"> MAY 2011) From Green World Group, INDIA.</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1918" w:type="dxa"/>
            <w:tcBorders/>
          </w:tcPr>
          <w:p>
            <w:pPr>
              <w:pStyle w:val="style31"/>
              <w:tabs>
                <w:tab w:val="clear" w:pos="4320"/>
                <w:tab w:val="clear" w:pos="8640"/>
              </w:tabs>
              <w:spacing w:after="0"/>
              <w:rPr>
                <w:rFonts w:ascii="Arial" w:cs="Arial" w:hAnsi="Arial"/>
                <w:b/>
                <w:color w:val="000000"/>
              </w:rPr>
            </w:pPr>
            <w:r>
              <w:rPr>
                <w:rFonts w:ascii="Arial" w:cs="Arial" w:hAnsi="Arial"/>
                <w:b/>
                <w:color w:val="000000"/>
              </w:rPr>
              <w:t>HUET</w:t>
            </w:r>
          </w:p>
        </w:tc>
        <w:tc>
          <w:tcPr>
            <w:tcW w:w="8900" w:type="dxa"/>
            <w:tcBorders/>
          </w:tcPr>
          <w:p>
            <w:pPr>
              <w:pStyle w:val="style31"/>
              <w:tabs>
                <w:tab w:val="clear" w:pos="4320"/>
                <w:tab w:val="clear" w:pos="8640"/>
              </w:tabs>
              <w:spacing w:after="0"/>
              <w:rPr>
                <w:rFonts w:ascii="Arial" w:cs="Arial" w:hAnsi="Arial"/>
                <w:color w:val="000000"/>
              </w:rPr>
            </w:pPr>
            <w:r>
              <w:rPr>
                <w:rFonts w:ascii="Arial" w:cs="Arial" w:hAnsi="Arial"/>
                <w:b/>
                <w:color w:val="000000"/>
              </w:rPr>
              <w:t>Helicopter  Underwater Escape Training</w:t>
            </w:r>
            <w:r>
              <w:rPr>
                <w:rFonts w:ascii="Arial" w:cs="Arial" w:hAnsi="Arial"/>
                <w:color w:val="000000"/>
              </w:rPr>
              <w:t>. HUET/29/032/15- Cert No. RAM/HUET/13207 From Raman Academy of Maritime studies-mumbai.</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1918" w:type="dxa"/>
            <w:tcBorders>
              <w:top w:val="single" w:sz="4" w:space="0" w:color="auto"/>
              <w:left w:val="single" w:sz="4" w:space="0" w:color="auto"/>
              <w:bottom w:val="single" w:sz="4" w:space="0" w:color="auto"/>
              <w:right w:val="single" w:sz="4" w:space="0" w:color="auto"/>
            </w:tcBorders>
          </w:tcPr>
          <w:p>
            <w:pPr>
              <w:pStyle w:val="style31"/>
              <w:tabs>
                <w:tab w:val="clear" w:pos="4320"/>
                <w:tab w:val="clear" w:pos="8640"/>
              </w:tabs>
              <w:spacing w:after="0"/>
              <w:rPr>
                <w:rFonts w:ascii="Arial" w:cs="Arial" w:hAnsi="Arial"/>
                <w:b/>
                <w:color w:val="000000"/>
              </w:rPr>
            </w:pPr>
            <w:r>
              <w:rPr>
                <w:rFonts w:ascii="Arial" w:cs="Arial" w:hAnsi="Arial"/>
                <w:b/>
                <w:color w:val="000000"/>
              </w:rPr>
              <w:t>H2S</w:t>
            </w:r>
          </w:p>
        </w:tc>
        <w:tc>
          <w:tcPr>
            <w:tcW w:w="8900" w:type="dxa"/>
            <w:tcBorders>
              <w:top w:val="single" w:sz="4" w:space="0" w:color="auto"/>
              <w:left w:val="single" w:sz="4" w:space="0" w:color="auto"/>
              <w:bottom w:val="single" w:sz="4" w:space="0" w:color="auto"/>
              <w:right w:val="single" w:sz="4" w:space="0" w:color="auto"/>
            </w:tcBorders>
          </w:tcPr>
          <w:p>
            <w:pPr>
              <w:pStyle w:val="style31"/>
              <w:tabs>
                <w:tab w:val="clear" w:pos="4320"/>
                <w:tab w:val="clear" w:pos="8640"/>
              </w:tabs>
              <w:spacing w:after="0"/>
              <w:rPr>
                <w:rFonts w:ascii="Arial" w:cs="Arial" w:hAnsi="Arial"/>
                <w:color w:val="000000"/>
              </w:rPr>
            </w:pPr>
            <w:r>
              <w:rPr>
                <w:rFonts w:ascii="Arial" w:cs="Arial" w:hAnsi="Arial"/>
                <w:b/>
                <w:color w:val="000000"/>
              </w:rPr>
              <w:t>Hydrogen Sulphide (H2S)Safety Training</w:t>
            </w:r>
            <w:r>
              <w:rPr>
                <w:rFonts w:ascii="Arial" w:cs="Arial" w:hAnsi="Arial"/>
                <w:color w:val="000000"/>
              </w:rPr>
              <w:t>. Cert No MMC/H2S/03/03/2011, From MMC Mumbai 27/07/2011).</w:t>
            </w:r>
          </w:p>
        </w:tc>
      </w:tr>
    </w:tbl>
    <w:p>
      <w:pPr>
        <w:pStyle w:val="style0"/>
        <w:rPr/>
      </w:pPr>
    </w:p>
    <w:tbl>
      <w:tblPr>
        <w:tblpPr w:leftFromText="180" w:rightFromText="180" w:topFromText="0" w:bottomFromText="0" w:vertAnchor="text" w:horzAnchor="margin" w:tblpXSpec="left" w:tblpY="156"/>
        <w:tblW w:w="10800" w:type="dxa"/>
        <w:tblLayout w:type="fixed"/>
        <w:tblLook w:val="0000" w:firstRow="0" w:lastRow="0" w:firstColumn="0" w:lastColumn="0" w:noHBand="0" w:noVBand="0"/>
      </w:tblPr>
      <w:tblGrid>
        <w:gridCol w:w="2610"/>
        <w:gridCol w:w="8190"/>
      </w:tblGrid>
      <w:tr>
        <w:trPr>
          <w:cantSplit/>
          <w:trHeight w:val="278" w:hRule="atLeast"/>
        </w:trPr>
        <w:tc>
          <w:tcPr>
            <w:tcW w:w="10800" w:type="dxa"/>
            <w:gridSpan w:val="2"/>
            <w:tcBorders>
              <w:top w:val="single" w:sz="4" w:space="0" w:color="auto"/>
              <w:left w:val="single" w:sz="4" w:space="0" w:color="auto"/>
              <w:bottom w:val="single" w:sz="4" w:space="0" w:color="auto"/>
              <w:right w:val="single" w:sz="4" w:space="0" w:color="auto"/>
            </w:tcBorders>
            <w:shd w:val="clear" w:color="auto" w:fill="c0c0c0"/>
            <w:vAlign w:val="center"/>
          </w:tcPr>
          <w:p>
            <w:pPr>
              <w:pStyle w:val="style1"/>
              <w:rPr>
                <w:rFonts w:ascii="Arial" w:cs="Arial" w:hAnsi="Arial"/>
                <w:color w:val="000000"/>
              </w:rPr>
            </w:pPr>
            <w:r>
              <w:rPr>
                <w:rFonts w:ascii="Arial" w:cs="Arial" w:hAnsi="Arial"/>
                <w:color w:val="000000"/>
              </w:rPr>
              <w:t>Other Personal Information</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5"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Father Name</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 xml:space="preserve"> Shri SibaPada Ghosh</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Date of Birth</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The 16</w:t>
            </w:r>
            <w:r>
              <w:rPr>
                <w:rFonts w:ascii="Arial" w:cs="Arial" w:hAnsi="Arial"/>
                <w:color w:val="000000"/>
                <w:vertAlign w:val="superscript"/>
              </w:rPr>
              <w:t>th</w:t>
            </w:r>
            <w:r>
              <w:rPr>
                <w:rFonts w:ascii="Arial" w:cs="Arial" w:hAnsi="Arial"/>
                <w:color w:val="000000"/>
              </w:rPr>
              <w:t xml:space="preserve"> of January, 1972.</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0"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Nationality</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Indian</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Sex</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Male</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5"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Marital status</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 xml:space="preserve">Married </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Passport Details</w:t>
            </w:r>
          </w:p>
        </w:tc>
        <w:tc>
          <w:tcPr>
            <w:tcW w:w="8190" w:type="dxa"/>
            <w:tcBorders/>
          </w:tcPr>
          <w:p>
            <w:pPr>
              <w:pStyle w:val="style0"/>
              <w:spacing w:after="0"/>
              <w:rPr>
                <w:rFonts w:ascii="Arial" w:cs="Arial" w:hAnsi="Arial"/>
                <w:color w:val="000000"/>
              </w:rPr>
            </w:pPr>
            <w:r>
              <w:rPr>
                <w:rFonts w:ascii="Arial" w:cs="Arial" w:hAnsi="Arial"/>
                <w:b/>
                <w:color w:val="000000"/>
                <w:sz w:val="20"/>
                <w:szCs w:val="20"/>
              </w:rPr>
              <w:t xml:space="preserve">Passport No- </w:t>
            </w:r>
            <w:r>
              <w:rPr>
                <w:rFonts w:ascii="Arial" w:cs="Arial" w:hAnsi="Arial"/>
                <w:b/>
                <w:sz w:val="20"/>
                <w:szCs w:val="20"/>
              </w:rPr>
              <w:t>M9963324</w:t>
            </w:r>
            <w:r>
              <w:rPr>
                <w:rFonts w:ascii="Arial" w:cs="Arial" w:hAnsi="Arial"/>
                <w:color w:val="000000"/>
                <w:sz w:val="20"/>
                <w:szCs w:val="20"/>
              </w:rPr>
              <w:t>, Place of issue – Kolkata, Date of issue- 26/05/2015, Date of expiry-25/05/2025</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INDOS No</w:t>
            </w:r>
          </w:p>
        </w:tc>
        <w:tc>
          <w:tcPr>
            <w:tcW w:w="8190" w:type="dxa"/>
            <w:tcBorders/>
          </w:tcPr>
          <w:p>
            <w:pPr>
              <w:pStyle w:val="style31"/>
              <w:tabs>
                <w:tab w:val="clear" w:pos="4320"/>
                <w:tab w:val="clear" w:pos="8640"/>
              </w:tabs>
              <w:spacing w:after="0"/>
              <w:rPr>
                <w:rFonts w:ascii="Arial" w:cs="Arial" w:hAnsi="Arial"/>
                <w:b/>
                <w:color w:val="000000"/>
              </w:rPr>
            </w:pPr>
            <w:r>
              <w:rPr>
                <w:rStyle w:val="style4101"/>
                <w:rFonts w:cs="Arial"/>
                <w:color w:val="000000"/>
              </w:rPr>
              <w:t>11HL2097</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8"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C D C</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 xml:space="preserve">Document No-ERB-016-015-899.=PALAU INTERNATIONAL SHIP REGISTRY. </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261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Language Known</w:t>
            </w:r>
          </w:p>
        </w:tc>
        <w:tc>
          <w:tcPr>
            <w:tcW w:w="8190" w:type="dxa"/>
            <w:tcBorders/>
          </w:tcPr>
          <w:p>
            <w:pPr>
              <w:pStyle w:val="style31"/>
              <w:tabs>
                <w:tab w:val="clear" w:pos="4320"/>
                <w:tab w:val="clear" w:pos="8640"/>
              </w:tabs>
              <w:spacing w:after="0"/>
              <w:rPr>
                <w:rFonts w:ascii="Arial" w:cs="Arial" w:hAnsi="Arial"/>
                <w:color w:val="000000"/>
              </w:rPr>
            </w:pPr>
            <w:r>
              <w:rPr>
                <w:rFonts w:ascii="Arial" w:cs="Arial" w:hAnsi="Arial"/>
                <w:color w:val="000000"/>
              </w:rPr>
              <w:t>English, Hindi, Bengali, Oriya</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2610" w:type="dxa"/>
            <w:tcBorders>
              <w:top w:val="single" w:sz="4" w:space="0" w:color="auto"/>
              <w:left w:val="single" w:sz="4" w:space="0" w:color="auto"/>
              <w:bottom w:val="single" w:sz="4" w:space="0" w:color="auto"/>
              <w:right w:val="single" w:sz="4" w:space="0" w:color="auto"/>
            </w:tcBorders>
          </w:tcPr>
          <w:p>
            <w:pPr>
              <w:pStyle w:val="style31"/>
              <w:tabs>
                <w:tab w:val="clear" w:pos="4320"/>
                <w:tab w:val="clear" w:pos="8640"/>
              </w:tabs>
              <w:spacing w:after="0"/>
              <w:rPr>
                <w:rFonts w:ascii="Arial" w:cs="Arial" w:hAnsi="Arial"/>
                <w:color w:val="000000"/>
              </w:rPr>
            </w:pPr>
            <w:r>
              <w:rPr>
                <w:rFonts w:ascii="Arial" w:cs="Arial" w:hAnsi="Arial"/>
                <w:color w:val="000000"/>
              </w:rPr>
              <w:t xml:space="preserve">Driving license </w:t>
            </w:r>
          </w:p>
        </w:tc>
        <w:tc>
          <w:tcPr>
            <w:tcW w:w="8190" w:type="dxa"/>
            <w:tcBorders>
              <w:top w:val="single" w:sz="4" w:space="0" w:color="auto"/>
              <w:left w:val="single" w:sz="4" w:space="0" w:color="auto"/>
              <w:bottom w:val="single" w:sz="4" w:space="0" w:color="auto"/>
              <w:right w:val="single" w:sz="4" w:space="0" w:color="auto"/>
            </w:tcBorders>
          </w:tcPr>
          <w:p>
            <w:pPr>
              <w:pStyle w:val="style31"/>
              <w:tabs>
                <w:tab w:val="clear" w:pos="4320"/>
                <w:tab w:val="clear" w:pos="8640"/>
              </w:tabs>
              <w:spacing w:after="0"/>
              <w:rPr>
                <w:rFonts w:ascii="Arial" w:cs="Arial" w:hAnsi="Arial"/>
                <w:color w:val="000000"/>
              </w:rPr>
            </w:pPr>
            <w:r>
              <w:rPr>
                <w:rFonts w:ascii="Arial" w:cs="Arial" w:hAnsi="Arial"/>
                <w:color w:val="000000"/>
              </w:rPr>
              <w:t xml:space="preserve">Issue date. 2013-10-06, Validity. 2018-10-05,Authority - State of QATAR,  Light Veichle. </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hRule="atLeast"/>
        </w:trPr>
        <w:tc>
          <w:tcPr>
            <w:tcW w:w="2610" w:type="dxa"/>
            <w:tcBorders>
              <w:top w:val="single" w:sz="4" w:space="0" w:color="auto"/>
              <w:left w:val="single" w:sz="4" w:space="0" w:color="auto"/>
              <w:bottom w:val="single" w:sz="4" w:space="0" w:color="auto"/>
              <w:right w:val="single" w:sz="4" w:space="0" w:color="auto"/>
            </w:tcBorders>
          </w:tcPr>
          <w:p>
            <w:pPr>
              <w:pStyle w:val="style31"/>
              <w:tabs>
                <w:tab w:val="clear" w:pos="4320"/>
                <w:tab w:val="clear" w:pos="8640"/>
              </w:tabs>
              <w:spacing w:after="0"/>
              <w:rPr>
                <w:rFonts w:ascii="Arial" w:cs="Arial" w:hAnsi="Arial"/>
                <w:color w:val="000000"/>
              </w:rPr>
            </w:pPr>
            <w:r>
              <w:rPr>
                <w:rFonts w:ascii="Arial" w:cs="Arial" w:hAnsi="Arial"/>
                <w:color w:val="000000"/>
                <w:lang w:val="en-IN"/>
              </w:rPr>
              <w:t>HACCP level 3</w:t>
            </w:r>
          </w:p>
        </w:tc>
        <w:tc>
          <w:tcPr>
            <w:tcW w:w="8190" w:type="dxa"/>
            <w:tcBorders>
              <w:top w:val="single" w:sz="4" w:space="0" w:color="auto"/>
              <w:left w:val="single" w:sz="4" w:space="0" w:color="auto"/>
              <w:bottom w:val="single" w:sz="4" w:space="0" w:color="auto"/>
              <w:right w:val="single" w:sz="4" w:space="0" w:color="auto"/>
            </w:tcBorders>
          </w:tcPr>
          <w:p>
            <w:pPr>
              <w:pStyle w:val="style31"/>
              <w:tabs>
                <w:tab w:val="clear" w:pos="4320"/>
                <w:tab w:val="clear" w:pos="8640"/>
              </w:tabs>
              <w:spacing w:after="0"/>
              <w:rPr>
                <w:rFonts w:ascii="Arial" w:cs="Arial" w:hAnsi="Arial"/>
                <w:color w:val="000000"/>
              </w:rPr>
            </w:pPr>
            <w:r>
              <w:rPr>
                <w:rFonts w:ascii="Arial" w:cs="Arial" w:hAnsi="Arial"/>
                <w:color w:val="000000"/>
                <w:lang w:val="en-IN"/>
              </w:rPr>
              <w:t>Khimji Training Institute - 2016 October.</w:t>
            </w:r>
          </w:p>
        </w:tc>
      </w:tr>
    </w:tbl>
    <w:p>
      <w:pPr>
        <w:pStyle w:val="style0"/>
        <w:spacing w:after="0"/>
        <w:rPr>
          <w:rFonts w:ascii="Arial" w:cs="Arial" w:hAnsi="Arial"/>
          <w:color w:val="000000"/>
          <w:sz w:val="20"/>
          <w:szCs w:val="20"/>
        </w:rPr>
      </w:pPr>
    </w:p>
    <w:p>
      <w:pPr>
        <w:pStyle w:val="style0"/>
        <w:ind w:hanging="180"/>
        <w:rPr>
          <w:rFonts w:ascii="Arial" w:cs="Arial" w:hAnsi="Arial"/>
          <w:color w:val="000000"/>
          <w:sz w:val="20"/>
          <w:szCs w:val="20"/>
        </w:rPr>
      </w:pPr>
    </w:p>
    <w:p>
      <w:pPr>
        <w:pStyle w:val="style0"/>
        <w:ind w:hanging="180"/>
        <w:rPr>
          <w:rFonts w:ascii="Arial" w:cs="Arial" w:hAnsi="Arial"/>
          <w:color w:val="000000"/>
          <w:sz w:val="20"/>
          <w:szCs w:val="20"/>
        </w:rPr>
      </w:pPr>
    </w:p>
    <w:p>
      <w:pPr>
        <w:pStyle w:val="style0"/>
        <w:ind w:hanging="180"/>
        <w:rPr>
          <w:rFonts w:ascii="Arial" w:cs="Arial" w:hAnsi="Arial"/>
          <w:color w:val="000000"/>
          <w:sz w:val="20"/>
          <w:szCs w:val="20"/>
        </w:rPr>
      </w:pPr>
      <w:r>
        <w:rPr>
          <w:rFonts w:ascii="Arial" w:cs="Arial" w:hAnsi="Arial"/>
          <w:color w:val="000000"/>
          <w:sz w:val="20"/>
          <w:szCs w:val="20"/>
        </w:rPr>
        <w:t xml:space="preserve">Place:    </w:t>
      </w:r>
      <w:r>
        <w:rPr>
          <w:rFonts w:ascii="Arial" w:cs="Arial" w:hAnsi="Arial"/>
          <w:color w:val="000000"/>
          <w:sz w:val="20"/>
          <w:szCs w:val="20"/>
          <w:lang w:val="en-US"/>
        </w:rPr>
        <w:t>Kolkata, India</w:t>
      </w:r>
    </w:p>
    <w:p>
      <w:pPr>
        <w:pStyle w:val="style0"/>
        <w:ind w:hanging="180"/>
        <w:rPr>
          <w:rFonts w:ascii="Arial" w:cs="Arial" w:hAnsi="Arial"/>
          <w:b/>
          <w:color w:val="000000"/>
        </w:rPr>
      </w:pPr>
      <w:r>
        <w:rPr>
          <w:rFonts w:ascii="Arial" w:cs="Arial" w:hAnsi="Arial"/>
          <w:color w:val="000000"/>
          <w:sz w:val="20"/>
          <w:szCs w:val="20"/>
        </w:rPr>
        <w:t xml:space="preserve">Date:     </w:t>
      </w:r>
      <w:bookmarkStart w:id="0" w:name="_GoBack"/>
      <w:bookmarkEnd w:id="0"/>
      <w:r>
        <w:rPr>
          <w:rFonts w:ascii="Arial" w:cs="Arial" w:hAnsi="Arial"/>
          <w:color w:val="000000"/>
          <w:sz w:val="20"/>
          <w:szCs w:val="20"/>
          <w:lang w:val="en-US"/>
        </w:rPr>
        <w:t>November -</w:t>
      </w:r>
      <w:r>
        <w:rPr>
          <w:rFonts w:ascii="Arial" w:cs="Arial" w:hAnsi="Arial"/>
          <w:color w:val="000000"/>
          <w:sz w:val="20"/>
          <w:szCs w:val="20"/>
        </w:rPr>
        <w:t xml:space="preserve"> 20</w:t>
      </w:r>
      <w:r>
        <w:rPr>
          <w:rFonts w:ascii="Arial" w:cs="Arial" w:hAnsi="Arial"/>
          <w:color w:val="000000"/>
          <w:sz w:val="20"/>
          <w:szCs w:val="20"/>
          <w:lang w:val="en-US"/>
        </w:rPr>
        <w:t>20</w:t>
      </w:r>
      <w:r>
        <w:rPr>
          <w:rFonts w:ascii="Arial" w:cs="Arial" w:hAnsi="Arial"/>
          <w:color w:val="000000"/>
          <w:sz w:val="20"/>
          <w:szCs w:val="20"/>
        </w:rPr>
        <w:t xml:space="preserve">                                 .                                                  </w:t>
      </w:r>
      <w:r>
        <w:rPr>
          <w:rFonts w:ascii="Arial" w:cs="Arial" w:hAnsi="Arial"/>
          <w:b/>
          <w:color w:val="0f243e"/>
        </w:rPr>
        <w:t>DILIP KUMAR GHOSH</w:t>
      </w:r>
    </w:p>
    <w:p>
      <w:pPr>
        <w:pStyle w:val="style0"/>
        <w:ind w:hanging="180"/>
        <w:rPr>
          <w:rFonts w:ascii="Arial" w:cs="Arial" w:hAnsi="Arial"/>
          <w:b/>
          <w:color w:val="000000"/>
        </w:rPr>
      </w:pPr>
    </w:p>
    <w:p>
      <w:pPr>
        <w:pStyle w:val="style0"/>
        <w:ind w:hanging="180"/>
        <w:rPr>
          <w:rFonts w:ascii="Arial" w:cs="Arial" w:hAnsi="Arial"/>
          <w:color w:val="000000"/>
          <w:sz w:val="20"/>
          <w:szCs w:val="20"/>
        </w:rPr>
      </w:pPr>
    </w:p>
    <w:p>
      <w:pPr>
        <w:pStyle w:val="style0"/>
        <w:ind w:hanging="180"/>
        <w:rPr>
          <w:rFonts w:ascii="Arial" w:cs="Arial" w:hAnsi="Arial"/>
          <w:b/>
          <w:color w:val="000000"/>
        </w:rPr>
      </w:pPr>
    </w:p>
    <w:p>
      <w:pPr>
        <w:pStyle w:val="style0"/>
        <w:rPr/>
      </w:pPr>
      <w:r>
        <w:tab/>
      </w:r>
    </w:p>
    <w:sectPr>
      <w:footerReference w:type="default" r:id="rId3"/>
      <w:pgSz w:w="11909" w:h="16834" w:orient="portrait"/>
      <w:pgMar w:top="720" w:right="720" w:bottom="720" w:left="720" w:header="1440" w:footer="144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43"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ourier New">
    <w:altName w:val="Courier New"/>
    <w:panose1 w:val="02070309020000020404"/>
    <w:charset w:val="00"/>
    <w:family w:val="modern"/>
    <w:pitch w:val="fixed"/>
    <w:sig w:usb0="E0002AFF" w:usb1="C0007843" w:usb2="00000009" w:usb3="00000000" w:csb0="000001FF" w:csb1="00000000"/>
  </w:font>
  <w:font w:name="SimSun">
    <w:altName w:val="宋体"/>
    <w:panose1 w:val="02010600030000010101"/>
    <w:charset w:val="86"/>
    <w:family w:val="auto"/>
    <w:pitch w:val="variable"/>
    <w:sig w:usb0="00000001" w:usb1="080E0000" w:usb2="00000010" w:usb3="00000000" w:csb0="00040000" w:csb1="00000000"/>
  </w:font>
  <w:font w:name="Arial">
    <w:altName w:val="Arial"/>
    <w:panose1 w:val="020b0604020000020204"/>
    <w:charset w:val="00"/>
    <w:family w:val="swiss"/>
    <w:pitch w:val="variable"/>
    <w:sig w:usb0="E0002AFF" w:usb1="C0007843" w:usb2="00000009" w:usb3="00000000" w:csb0="000001FF" w:csb1="00000000"/>
  </w:font>
  <w:font w:name="Tahoma">
    <w:altName w:val="Tahoma"/>
    <w:panose1 w:val="020b0604030000040204"/>
    <w:charset w:val="00"/>
    <w:family w:val="swiss"/>
    <w:pitch w:val="variable"/>
    <w:sig w:usb0="00000003" w:usb1="00000000" w:usb2="00000000" w:usb3="00000000" w:csb0="00000001" w:csb1="00000000"/>
  </w:font>
  <w:font w:name="Calibri">
    <w:altName w:val="Calibri"/>
    <w:panose1 w:val="020f0502020000030204"/>
    <w:charset w:val="00"/>
    <w:family w:val="swiss"/>
    <w:pitch w:val="variable"/>
    <w:sig w:usb0="E00002FF" w:usb1="4000ACFF" w:usb2="00000001" w:usb3="00000000" w:csb0="0000019F" w:csb1="00000000"/>
  </w:font>
  <w:font w:name="Cambria">
    <w:altName w:val="Cambria"/>
    <w:panose1 w:val="02040503050000030204"/>
    <w:charset w:val="00"/>
    <w:family w:val="roman"/>
    <w:pitch w:val="variable"/>
    <w:sig w:usb0="E00002FF" w:usb1="400004FF" w:usb2="00000000" w:usb3="00000000" w:csb0="0000019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tabs>
        <w:tab w:val="left" w:leader="none" w:pos="4950"/>
      </w:tabs>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C"/>
    <w:lvl w:ilvl="0">
      <w:start w:val="1"/>
      <w:numFmt w:val="bullet"/>
      <w:lvlText w:val=""/>
      <w:lvlJc w:val="left"/>
      <w:pPr>
        <w:tabs>
          <w:tab w:val="left" w:leader="none" w:pos="720"/>
        </w:tabs>
        <w:ind w:left="720" w:hanging="360"/>
      </w:pPr>
      <w:rPr>
        <w:rFonts w:ascii="Wingdings" w:hAnsi="Wingdings" w:hint="default"/>
      </w:rPr>
    </w:lvl>
    <w:lvl w:ilvl="1" w:tentative="1">
      <w:start w:val="1"/>
      <w:numFmt w:val="bullet"/>
      <w:lvlText w:val=""/>
      <w:lvlJc w:val="left"/>
      <w:pPr>
        <w:tabs>
          <w:tab w:val="left" w:leader="none" w:pos="1440"/>
        </w:tabs>
        <w:ind w:left="1440" w:hanging="360"/>
      </w:pPr>
      <w:rPr>
        <w:rFonts w:ascii="Wingdings" w:hAnsi="Wingdings" w:hint="default"/>
      </w:rPr>
    </w:lvl>
    <w:lvl w:ilvl="2" w:tentative="1">
      <w:start w:val="1"/>
      <w:numFmt w:val="bullet"/>
      <w:lvlText w:val=""/>
      <w:lvlJc w:val="left"/>
      <w:pPr>
        <w:tabs>
          <w:tab w:val="left" w:leader="none" w:pos="2160"/>
        </w:tabs>
        <w:ind w:left="2160" w:hanging="360"/>
      </w:pPr>
      <w:rPr>
        <w:rFonts w:ascii="Wingdings" w:hAnsi="Wingdings" w:hint="default"/>
      </w:rPr>
    </w:lvl>
    <w:lvl w:ilvl="3" w:tentative="1">
      <w:start w:val="1"/>
      <w:numFmt w:val="bullet"/>
      <w:lvlText w:val=""/>
      <w:lvlJc w:val="left"/>
      <w:pPr>
        <w:tabs>
          <w:tab w:val="left" w:leader="none" w:pos="2880"/>
        </w:tabs>
        <w:ind w:left="2880" w:hanging="360"/>
      </w:pPr>
      <w:rPr>
        <w:rFonts w:ascii="Symbol" w:hAnsi="Symbol" w:hint="default"/>
      </w:rPr>
    </w:lvl>
    <w:lvl w:ilvl="4" w:tentative="1">
      <w:start w:val="1"/>
      <w:numFmt w:val="bullet"/>
      <w:lvlText w:val="o"/>
      <w:lvlJc w:val="left"/>
      <w:pPr>
        <w:tabs>
          <w:tab w:val="left" w:leader="none" w:pos="3600"/>
        </w:tabs>
        <w:ind w:left="3600" w:hanging="360"/>
      </w:pPr>
      <w:rPr>
        <w:rFonts w:ascii="Courier New" w:cs="Courier New" w:hAnsi="Courier New" w:hint="default"/>
      </w:rPr>
    </w:lvl>
    <w:lvl w:ilvl="5" w:tentative="1">
      <w:start w:val="1"/>
      <w:numFmt w:val="bullet"/>
      <w:lvlText w:val=""/>
      <w:lvlJc w:val="left"/>
      <w:pPr>
        <w:tabs>
          <w:tab w:val="left" w:leader="none" w:pos="4320"/>
        </w:tabs>
        <w:ind w:left="4320" w:hanging="360"/>
      </w:pPr>
      <w:rPr>
        <w:rFonts w:ascii="Wingdings" w:hAnsi="Wingdings" w:hint="default"/>
      </w:rPr>
    </w:lvl>
    <w:lvl w:ilvl="6" w:tentative="1">
      <w:start w:val="1"/>
      <w:numFmt w:val="bullet"/>
      <w:lvlText w:val=""/>
      <w:lvlJc w:val="left"/>
      <w:pPr>
        <w:tabs>
          <w:tab w:val="left" w:leader="none" w:pos="5040"/>
        </w:tabs>
        <w:ind w:left="5040" w:hanging="360"/>
      </w:pPr>
      <w:rPr>
        <w:rFonts w:ascii="Symbol" w:hAnsi="Symbol" w:hint="default"/>
      </w:rPr>
    </w:lvl>
    <w:lvl w:ilvl="7" w:tentative="1">
      <w:start w:val="1"/>
      <w:numFmt w:val="bullet"/>
      <w:lvlText w:val="o"/>
      <w:lvlJc w:val="left"/>
      <w:pPr>
        <w:tabs>
          <w:tab w:val="left" w:leader="none" w:pos="5760"/>
        </w:tabs>
        <w:ind w:left="5760" w:hanging="360"/>
      </w:pPr>
      <w:rPr>
        <w:rFonts w:ascii="Courier New" w:cs="Courier New" w:hAnsi="Courier New" w:hint="default"/>
      </w:rPr>
    </w:lvl>
    <w:lvl w:ilvl="8" w:tentative="1">
      <w:start w:val="1"/>
      <w:numFmt w:val="bullet"/>
      <w:lvlText w:val=""/>
      <w:lvlJc w:val="left"/>
      <w:pPr>
        <w:tabs>
          <w:tab w:val="left" w:leader="none" w:pos="6480"/>
        </w:tabs>
        <w:ind w:left="6480" w:hanging="360"/>
      </w:pPr>
      <w:rPr>
        <w:rFonts w:ascii="Wingdings" w:hAnsi="Wingdings" w:hint="default"/>
      </w:rPr>
    </w:lvl>
  </w:abstractNum>
  <w:abstractNum w:abstractNumId="1">
    <w:nsid w:val="00000001"/>
    <w:multiLevelType w:val="multilevel"/>
    <w:tmpl w:val="00000002"/>
    <w:lvl w:ilvl="0">
      <w:start w:val="1"/>
      <w:numFmt w:val="bullet"/>
      <w:lvlText w:val=""/>
      <w:lvlJc w:val="left"/>
      <w:pPr>
        <w:tabs>
          <w:tab w:val="left" w:leader="none" w:pos="960"/>
        </w:tabs>
        <w:ind w:left="960" w:hanging="360"/>
      </w:pPr>
      <w:rPr>
        <w:rFonts w:ascii="Symbol" w:hAnsi="Symbol" w:hint="default"/>
        <w:color w:val="auto"/>
      </w:rPr>
    </w:lvl>
    <w:lvl w:ilvl="1" w:tentative="1">
      <w:start w:val="1"/>
      <w:numFmt w:val="bullet"/>
      <w:lvlText w:val="o"/>
      <w:lvlJc w:val="left"/>
      <w:pPr>
        <w:tabs>
          <w:tab w:val="left" w:leader="none" w:pos="1440"/>
        </w:tabs>
        <w:ind w:left="1440" w:hanging="360"/>
      </w:pPr>
      <w:rPr>
        <w:rFonts w:ascii="Courier New" w:cs="Courier New" w:hAnsi="Courier New" w:hint="default"/>
      </w:rPr>
    </w:lvl>
    <w:lvl w:ilvl="2" w:tentative="1">
      <w:start w:val="1"/>
      <w:numFmt w:val="bullet"/>
      <w:lvlText w:val=""/>
      <w:lvlJc w:val="left"/>
      <w:pPr>
        <w:tabs>
          <w:tab w:val="left" w:leader="none" w:pos="2160"/>
        </w:tabs>
        <w:ind w:left="2160" w:hanging="360"/>
      </w:pPr>
      <w:rPr>
        <w:rFonts w:ascii="Wingdings" w:hAnsi="Wingdings" w:hint="default"/>
      </w:rPr>
    </w:lvl>
    <w:lvl w:ilvl="3" w:tentative="1">
      <w:start w:val="1"/>
      <w:numFmt w:val="bullet"/>
      <w:lvlText w:val=""/>
      <w:lvlJc w:val="left"/>
      <w:pPr>
        <w:tabs>
          <w:tab w:val="left" w:leader="none" w:pos="2880"/>
        </w:tabs>
        <w:ind w:left="2880" w:hanging="360"/>
      </w:pPr>
      <w:rPr>
        <w:rFonts w:ascii="Symbol" w:hAnsi="Symbol" w:hint="default"/>
      </w:rPr>
    </w:lvl>
    <w:lvl w:ilvl="4" w:tentative="1">
      <w:start w:val="1"/>
      <w:numFmt w:val="bullet"/>
      <w:lvlText w:val="o"/>
      <w:lvlJc w:val="left"/>
      <w:pPr>
        <w:tabs>
          <w:tab w:val="left" w:leader="none" w:pos="3600"/>
        </w:tabs>
        <w:ind w:left="3600" w:hanging="360"/>
      </w:pPr>
      <w:rPr>
        <w:rFonts w:ascii="Courier New" w:cs="Courier New" w:hAnsi="Courier New" w:hint="default"/>
      </w:rPr>
    </w:lvl>
    <w:lvl w:ilvl="5" w:tentative="1">
      <w:start w:val="1"/>
      <w:numFmt w:val="bullet"/>
      <w:lvlText w:val=""/>
      <w:lvlJc w:val="left"/>
      <w:pPr>
        <w:tabs>
          <w:tab w:val="left" w:leader="none" w:pos="4320"/>
        </w:tabs>
        <w:ind w:left="4320" w:hanging="360"/>
      </w:pPr>
      <w:rPr>
        <w:rFonts w:ascii="Wingdings" w:hAnsi="Wingdings" w:hint="default"/>
      </w:rPr>
    </w:lvl>
    <w:lvl w:ilvl="6" w:tentative="1">
      <w:start w:val="1"/>
      <w:numFmt w:val="bullet"/>
      <w:lvlText w:val=""/>
      <w:lvlJc w:val="left"/>
      <w:pPr>
        <w:tabs>
          <w:tab w:val="left" w:leader="none" w:pos="5040"/>
        </w:tabs>
        <w:ind w:left="5040" w:hanging="360"/>
      </w:pPr>
      <w:rPr>
        <w:rFonts w:ascii="Symbol" w:hAnsi="Symbol" w:hint="default"/>
      </w:rPr>
    </w:lvl>
    <w:lvl w:ilvl="7" w:tentative="1">
      <w:start w:val="1"/>
      <w:numFmt w:val="bullet"/>
      <w:lvlText w:val="o"/>
      <w:lvlJc w:val="left"/>
      <w:pPr>
        <w:tabs>
          <w:tab w:val="left" w:leader="none" w:pos="5760"/>
        </w:tabs>
        <w:ind w:left="5760" w:hanging="360"/>
      </w:pPr>
      <w:rPr>
        <w:rFonts w:ascii="Courier New" w:cs="Courier New" w:hAnsi="Courier New" w:hint="default"/>
      </w:rPr>
    </w:lvl>
    <w:lvl w:ilvl="8" w:tentative="1">
      <w:start w:val="1"/>
      <w:numFmt w:val="bullet"/>
      <w:lvlText w:val=""/>
      <w:lvlJc w:val="left"/>
      <w:pPr>
        <w:tabs>
          <w:tab w:val="left" w:leader="none" w:pos="6480"/>
        </w:tabs>
        <w:ind w:left="6480" w:hanging="360"/>
      </w:pPr>
      <w:rPr>
        <w:rFonts w:ascii="Wingdings" w:hAnsi="Wingdings" w:hint="default"/>
      </w:rPr>
    </w:lvl>
  </w:abstractNum>
  <w:abstractNum w:abstractNumId="2">
    <w:nsid w:val="00000002"/>
    <w:multiLevelType w:val="multilevel"/>
    <w:tmpl w:val="00000001"/>
    <w:lvl w:ilvl="0">
      <w:start w:val="1"/>
      <w:numFmt w:val="bullet"/>
      <w:lvlText w:val=""/>
      <w:lvlJc w:val="left"/>
      <w:pPr>
        <w:tabs>
          <w:tab w:val="left" w:leader="none" w:pos="960"/>
        </w:tabs>
        <w:ind w:left="960" w:hanging="360"/>
      </w:pPr>
      <w:rPr>
        <w:rFonts w:ascii="Symbol" w:hAnsi="Symbol" w:hint="default"/>
        <w:color w:val="auto"/>
      </w:rPr>
    </w:lvl>
    <w:lvl w:ilvl="1" w:tentative="1">
      <w:start w:val="1"/>
      <w:numFmt w:val="bullet"/>
      <w:lvlText w:val="o"/>
      <w:lvlJc w:val="left"/>
      <w:pPr>
        <w:tabs>
          <w:tab w:val="left" w:leader="none" w:pos="1440"/>
        </w:tabs>
        <w:ind w:left="1440" w:hanging="360"/>
      </w:pPr>
      <w:rPr>
        <w:rFonts w:ascii="Courier New" w:cs="Courier New" w:hAnsi="Courier New" w:hint="default"/>
      </w:rPr>
    </w:lvl>
    <w:lvl w:ilvl="2" w:tentative="1">
      <w:start w:val="1"/>
      <w:numFmt w:val="bullet"/>
      <w:lvlText w:val=""/>
      <w:lvlJc w:val="left"/>
      <w:pPr>
        <w:tabs>
          <w:tab w:val="left" w:leader="none" w:pos="2160"/>
        </w:tabs>
        <w:ind w:left="2160" w:hanging="360"/>
      </w:pPr>
      <w:rPr>
        <w:rFonts w:ascii="Wingdings" w:hAnsi="Wingdings" w:hint="default"/>
      </w:rPr>
    </w:lvl>
    <w:lvl w:ilvl="3" w:tentative="1">
      <w:start w:val="1"/>
      <w:numFmt w:val="bullet"/>
      <w:lvlText w:val=""/>
      <w:lvlJc w:val="left"/>
      <w:pPr>
        <w:tabs>
          <w:tab w:val="left" w:leader="none" w:pos="2880"/>
        </w:tabs>
        <w:ind w:left="2880" w:hanging="360"/>
      </w:pPr>
      <w:rPr>
        <w:rFonts w:ascii="Symbol" w:hAnsi="Symbol" w:hint="default"/>
      </w:rPr>
    </w:lvl>
    <w:lvl w:ilvl="4" w:tentative="1">
      <w:start w:val="1"/>
      <w:numFmt w:val="bullet"/>
      <w:lvlText w:val="o"/>
      <w:lvlJc w:val="left"/>
      <w:pPr>
        <w:tabs>
          <w:tab w:val="left" w:leader="none" w:pos="3600"/>
        </w:tabs>
        <w:ind w:left="3600" w:hanging="360"/>
      </w:pPr>
      <w:rPr>
        <w:rFonts w:ascii="Courier New" w:cs="Courier New" w:hAnsi="Courier New" w:hint="default"/>
      </w:rPr>
    </w:lvl>
    <w:lvl w:ilvl="5" w:tentative="1">
      <w:start w:val="1"/>
      <w:numFmt w:val="bullet"/>
      <w:lvlText w:val=""/>
      <w:lvlJc w:val="left"/>
      <w:pPr>
        <w:tabs>
          <w:tab w:val="left" w:leader="none" w:pos="4320"/>
        </w:tabs>
        <w:ind w:left="4320" w:hanging="360"/>
      </w:pPr>
      <w:rPr>
        <w:rFonts w:ascii="Wingdings" w:hAnsi="Wingdings" w:hint="default"/>
      </w:rPr>
    </w:lvl>
    <w:lvl w:ilvl="6" w:tentative="1">
      <w:start w:val="1"/>
      <w:numFmt w:val="bullet"/>
      <w:lvlText w:val=""/>
      <w:lvlJc w:val="left"/>
      <w:pPr>
        <w:tabs>
          <w:tab w:val="left" w:leader="none" w:pos="5040"/>
        </w:tabs>
        <w:ind w:left="5040" w:hanging="360"/>
      </w:pPr>
      <w:rPr>
        <w:rFonts w:ascii="Symbol" w:hAnsi="Symbol" w:hint="default"/>
      </w:rPr>
    </w:lvl>
    <w:lvl w:ilvl="7" w:tentative="1">
      <w:start w:val="1"/>
      <w:numFmt w:val="bullet"/>
      <w:lvlText w:val="o"/>
      <w:lvlJc w:val="left"/>
      <w:pPr>
        <w:tabs>
          <w:tab w:val="left" w:leader="none" w:pos="5760"/>
        </w:tabs>
        <w:ind w:left="5760" w:hanging="360"/>
      </w:pPr>
      <w:rPr>
        <w:rFonts w:ascii="Courier New" w:cs="Courier New" w:hAnsi="Courier New" w:hint="default"/>
      </w:rPr>
    </w:lvl>
    <w:lvl w:ilvl="8" w:tentative="1">
      <w:start w:val="1"/>
      <w:numFmt w:val="bullet"/>
      <w:lvlText w:val=""/>
      <w:lvlJc w:val="left"/>
      <w:pPr>
        <w:tabs>
          <w:tab w:val="left" w:leader="none"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characterSpacingControl w:val="doNotCompress"/>
  <w:compat>
    <w:spaceForUL/>
    <w:doNotLeaveBackslashAlone/>
    <w:ulTrailSpace/>
    <w:doNotExpandShiftReturn/>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SimSun" w:hAnsi="Times New Roman"/>
        <w:lang w:val="en-US" w:bidi="ar-SA" w:eastAsia="en-US"/>
      </w:rPr>
    </w:rPrDefault>
    <w:pPrDefault>
      <w:pPr/>
    </w:pPrDefault>
  </w:docDefaults>
  <w:style w:type="paragraph" w:default="1" w:styleId="style0">
    <w:name w:val="Normal"/>
    <w:next w:val="style0"/>
    <w:qFormat/>
    <w:pPr>
      <w:spacing w:after="200" w:lineRule="auto" w:line="276"/>
    </w:pPr>
    <w:rPr>
      <w:rFonts w:eastAsia="Times New Roman"/>
      <w:sz w:val="24"/>
      <w:szCs w:val="24"/>
    </w:rPr>
  </w:style>
  <w:style w:type="paragraph" w:styleId="style1">
    <w:name w:val="heading 1"/>
    <w:basedOn w:val="style0"/>
    <w:next w:val="style0"/>
    <w:link w:val="style4098"/>
    <w:qFormat/>
    <w:uiPriority w:val="9"/>
    <w:pPr>
      <w:keepNext/>
      <w:jc w:val="center"/>
      <w:outlineLvl w:val="0"/>
    </w:pPr>
    <w:rPr>
      <w:b/>
      <w:sz w:val="20"/>
      <w:szCs w:val="20"/>
    </w:rPr>
  </w:style>
  <w:style w:type="paragraph" w:styleId="style2">
    <w:name w:val="heading 2"/>
    <w:basedOn w:val="style0"/>
    <w:next w:val="style0"/>
    <w:link w:val="style4099"/>
    <w:qFormat/>
    <w:uiPriority w:val="9"/>
    <w:pPr>
      <w:keepNext/>
      <w:ind w:left="99"/>
      <w:jc w:val="center"/>
      <w:outlineLvl w:val="1"/>
    </w:pPr>
    <w:rPr>
      <w:rFonts w:ascii="Arial" w:hAnsi="Arial"/>
      <w:b/>
      <w:i/>
      <w:sz w:val="18"/>
      <w:szCs w:val="20"/>
    </w:rPr>
  </w:style>
  <w:style w:type="paragraph" w:styleId="style5">
    <w:name w:val="heading 5"/>
    <w:basedOn w:val="style0"/>
    <w:next w:val="style0"/>
    <w:link w:val="style4100"/>
    <w:qFormat/>
    <w:uiPriority w:val="9"/>
    <w:pPr>
      <w:keepNext/>
      <w:jc w:val="both"/>
      <w:outlineLvl w:val="4"/>
    </w:pPr>
    <w:rPr>
      <w:rFonts w:ascii="Arial" w:hAnsi="Arial"/>
      <w:b/>
      <w:sz w:val="22"/>
      <w:szCs w:val="20"/>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53">
    <w:name w:val="Balloon Text"/>
    <w:basedOn w:val="style0"/>
    <w:next w:val="style153"/>
    <w:link w:val="style4107"/>
    <w:uiPriority w:val="99"/>
    <w:pPr/>
    <w:rPr>
      <w:rFonts w:ascii="Tahoma" w:cs="Tahoma" w:hAnsi="Tahoma"/>
      <w:sz w:val="16"/>
      <w:szCs w:val="16"/>
    </w:rPr>
  </w:style>
  <w:style w:type="paragraph" w:styleId="style32">
    <w:name w:val="footer"/>
    <w:basedOn w:val="style0"/>
    <w:next w:val="style32"/>
    <w:link w:val="style4103"/>
    <w:pPr>
      <w:tabs>
        <w:tab w:val="center" w:leader="none" w:pos="4320"/>
        <w:tab w:val="right" w:leader="none" w:pos="8640"/>
      </w:tabs>
    </w:pPr>
    <w:rPr>
      <w:rFonts w:ascii="Calibri" w:eastAsia="Calibri" w:hAnsi="Calibri"/>
      <w:sz w:val="22"/>
      <w:szCs w:val="22"/>
    </w:rPr>
  </w:style>
  <w:style w:type="paragraph" w:styleId="style31">
    <w:name w:val="header"/>
    <w:basedOn w:val="style0"/>
    <w:next w:val="style31"/>
    <w:link w:val="style4106"/>
    <w:pPr>
      <w:tabs>
        <w:tab w:val="center" w:leader="none" w:pos="4320"/>
        <w:tab w:val="right" w:leader="none" w:pos="8640"/>
      </w:tabs>
    </w:pPr>
    <w:rPr>
      <w:sz w:val="20"/>
      <w:szCs w:val="20"/>
    </w:rPr>
  </w:style>
  <w:style w:type="paragraph" w:styleId="style62">
    <w:name w:val="Title"/>
    <w:basedOn w:val="style0"/>
    <w:next w:val="style62"/>
    <w:link w:val="style4105"/>
    <w:qFormat/>
    <w:uiPriority w:val="10"/>
    <w:pPr>
      <w:jc w:val="center"/>
    </w:pPr>
    <w:rPr>
      <w:b/>
      <w:bCs/>
      <w:sz w:val="52"/>
      <w:u w:val="single"/>
    </w:rPr>
  </w:style>
  <w:style w:type="character" w:styleId="style85">
    <w:name w:val="Hyperlink"/>
    <w:basedOn w:val="style65"/>
    <w:next w:val="style85"/>
    <w:rPr>
      <w:color w:val="0000ff"/>
      <w:u w:val="single"/>
    </w:rPr>
  </w:style>
  <w:style w:type="paragraph" w:customStyle="1" w:styleId="style4097">
    <w:name w:val="Plain Text{858D7CFB-ED40-4347-BF05-701D383B685F}{858D7CFB-ED40-4347-BF05-701D383B685F}"/>
    <w:basedOn w:val="style0"/>
    <w:next w:val="style4097"/>
    <w:pPr>
      <w:widowControl w:val="false"/>
    </w:pPr>
    <w:rPr>
      <w:rFonts w:ascii="Courier New" w:hAnsi="Courier New"/>
      <w:sz w:val="20"/>
      <w:szCs w:val="20"/>
    </w:rPr>
  </w:style>
  <w:style w:type="character" w:customStyle="1" w:styleId="style4098">
    <w:name w:val="Heading 1 Char_507e8161-f7e2-481d-9b28-c87ff80901e5"/>
    <w:basedOn w:val="style65"/>
    <w:next w:val="style4098"/>
    <w:link w:val="style1"/>
    <w:rPr>
      <w:rFonts w:ascii="Times New Roman" w:cs="Times New Roman" w:eastAsia="Times New Roman" w:hAnsi="Times New Roman"/>
      <w:b/>
      <w:sz w:val="20"/>
      <w:szCs w:val="20"/>
    </w:rPr>
  </w:style>
  <w:style w:type="character" w:customStyle="1" w:styleId="style4099">
    <w:name w:val="Heading 2 Char_6a58dd49-3fba-411c-bfc7-5fc3c0ebf7aa"/>
    <w:basedOn w:val="style65"/>
    <w:next w:val="style4099"/>
    <w:link w:val="style2"/>
    <w:rPr>
      <w:rFonts w:ascii="Arial" w:cs="Times New Roman" w:eastAsia="Times New Roman" w:hAnsi="Arial"/>
      <w:b/>
      <w:i/>
      <w:sz w:val="18"/>
      <w:szCs w:val="20"/>
    </w:rPr>
  </w:style>
  <w:style w:type="character" w:customStyle="1" w:styleId="style4100">
    <w:name w:val="Heading 5 Char_1e4f1de8-dcfc-480d-866b-fc23b43a7107"/>
    <w:basedOn w:val="style65"/>
    <w:next w:val="style4100"/>
    <w:link w:val="style5"/>
    <w:rPr>
      <w:rFonts w:ascii="Arial" w:cs="Times New Roman" w:eastAsia="Times New Roman" w:hAnsi="Arial"/>
      <w:b/>
      <w:szCs w:val="20"/>
    </w:rPr>
  </w:style>
  <w:style w:type="character" w:customStyle="1" w:styleId="style4101">
    <w:name w:val="apple-style-span"/>
    <w:basedOn w:val="style65"/>
    <w:next w:val="style4101"/>
  </w:style>
  <w:style w:type="character" w:customStyle="1" w:styleId="style4102">
    <w:name w:val="inlinetext5new"/>
    <w:basedOn w:val="style65"/>
    <w:next w:val="style4102"/>
  </w:style>
  <w:style w:type="character" w:customStyle="1" w:styleId="style4103">
    <w:name w:val="Footer Char_37573d8b-1168-455e-9951-505c45095463"/>
    <w:basedOn w:val="style65"/>
    <w:next w:val="style4103"/>
    <w:link w:val="style32"/>
  </w:style>
  <w:style w:type="character" w:customStyle="1" w:styleId="style4104">
    <w:name w:val="Footer Char1"/>
    <w:basedOn w:val="style65"/>
    <w:next w:val="style4104"/>
    <w:uiPriority w:val="99"/>
    <w:rPr>
      <w:rFonts w:ascii="Times New Roman" w:cs="Times New Roman" w:eastAsia="Times New Roman" w:hAnsi="Times New Roman"/>
      <w:sz w:val="24"/>
      <w:szCs w:val="24"/>
    </w:rPr>
  </w:style>
  <w:style w:type="character" w:customStyle="1" w:styleId="style4105">
    <w:name w:val="Title Char_efcc7c0a-7ba7-45e5-b4e6-73ee1e88c8cf"/>
    <w:basedOn w:val="style65"/>
    <w:next w:val="style4105"/>
    <w:link w:val="style62"/>
    <w:rPr>
      <w:rFonts w:ascii="Times New Roman" w:cs="Times New Roman" w:eastAsia="Times New Roman" w:hAnsi="Times New Roman"/>
      <w:b/>
      <w:bCs/>
      <w:sz w:val="52"/>
      <w:szCs w:val="24"/>
      <w:u w:val="single"/>
    </w:rPr>
  </w:style>
  <w:style w:type="character" w:customStyle="1" w:styleId="style4106">
    <w:name w:val="Header Char_b3eb1c72-2a7a-4729-8f33-68f74879a07f"/>
    <w:basedOn w:val="style65"/>
    <w:next w:val="style4106"/>
    <w:link w:val="style31"/>
    <w:rPr>
      <w:rFonts w:ascii="Times New Roman" w:cs="Times New Roman" w:eastAsia="Times New Roman" w:hAnsi="Times New Roman"/>
      <w:sz w:val="20"/>
      <w:szCs w:val="20"/>
    </w:rPr>
  </w:style>
  <w:style w:type="character" w:customStyle="1" w:styleId="style4107">
    <w:name w:val="Balloon Text Char"/>
    <w:basedOn w:val="style65"/>
    <w:next w:val="style4107"/>
    <w:link w:val="style153"/>
    <w:uiPriority w:val="99"/>
    <w:rPr>
      <w:rFonts w:ascii="Tahoma" w:cs="Tahoma" w:eastAsia="Times New Roman" w:hAnsi="Tahoma"/>
      <w:sz w:val="16"/>
      <w:szCs w:val="16"/>
    </w:rPr>
  </w:style>
  <w:style w:type="table" w:styleId="style154">
    <w:name w:val="Table Grid"/>
    <w:basedOn w:val="style105"/>
    <w:next w:val="style154"/>
    <w:uiPriority w:val="59"/>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table" w:styleId="style167">
    <w:name w:val="Medium Grid 3"/>
    <w:basedOn w:val="style105"/>
    <w:next w:val="style167"/>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000000"/>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000000"/>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cPr>
      <w:tcBorders/>
      <w:shd w:val="clear" w:color="auto" w:fill="c0c0c0"/>
    </w:tcPr>
  </w:style>
  <w:style w:type="table" w:styleId="style185">
    <w:name w:val="Medium Grid 3 Accent 1"/>
    <w:basedOn w:val="style105"/>
    <w:next w:val="style185"/>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f81b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f81b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cPr>
      <w:tcBorders/>
      <w:shd w:val="clear" w:color="auto" w:fill="d3dfee"/>
    </w:tcPr>
  </w:style>
  <w:style w:type="table" w:styleId="style199">
    <w:name w:val="Medium Grid 3 Accent 2"/>
    <w:basedOn w:val="style105"/>
    <w:next w:val="style199"/>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c0504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c0504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cPr>
      <w:tcBorders/>
      <w:shd w:val="clear" w:color="auto" w:fill="efd3d2"/>
    </w:tcPr>
  </w:style>
  <w:style w:type="table" w:styleId="style213">
    <w:name w:val="Medium Grid 3 Accent 3"/>
    <w:basedOn w:val="style105"/>
    <w:next w:val="style213"/>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9bbb59"/>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9bbb59"/>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cPr>
      <w:tcBorders/>
      <w:shd w:val="clear" w:color="auto" w:fill="e6eed5"/>
    </w:tcPr>
  </w:style>
  <w:style w:type="table" w:styleId="style227">
    <w:name w:val="Medium Grid 3 Accent 4"/>
    <w:basedOn w:val="style105"/>
    <w:next w:val="style227"/>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8064a2"/>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8064a2"/>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cPr>
      <w:tcBorders/>
      <w:shd w:val="clear" w:color="auto" w:fill="dfd8e8"/>
    </w:tcPr>
  </w:style>
  <w:style w:type="table" w:styleId="style241">
    <w:name w:val="Medium Grid 3 Accent 5"/>
    <w:basedOn w:val="style105"/>
    <w:next w:val="style241"/>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bacc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bacc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cPr>
      <w:tcBorders/>
      <w:shd w:val="clear" w:color="auto" w:fill="d2eaf1"/>
    </w:tcPr>
  </w:style>
  <w:style w:type="table" w:styleId="style255">
    <w:name w:val="Medium Grid 3 Accent 6"/>
    <w:basedOn w:val="style105"/>
    <w:next w:val="style255"/>
    <w:uiPriority w:val="69"/>
    <w:pPr/>
    <w:rPr/>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f7964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f7964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cPr>
      <w:tcBorders/>
      <w:shd w:val="clear" w:color="auto" w:fill="fde4d0"/>
    </w:tcPr>
  </w:style>
  <w:style w:type="paragraph" w:customStyle="1" w:styleId="style4108">
    <w:next w:val="style4108"/>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2159</Words>
  <Pages>6</Pages>
  <Characters>13176</Characters>
  <Application>WPS Office</Application>
  <DocSecurity>0</DocSecurity>
  <Paragraphs>341</Paragraphs>
  <ScaleCrop>false</ScaleCrop>
  <Company>CYBER JUNCTION</Company>
  <LinksUpToDate>false</LinksUpToDate>
  <CharactersWithSpaces>15687</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2020-11-06T09:24:35Z</dcterms:created>
  <dc:creator>Dilip Gosh</dc:creator>
  <lastModifiedBy>vivo 1902</lastModifiedBy>
  <dcterms:modified xsi:type="dcterms:W3CDTF">2020-11-06T09:24:35Z</dcterms:modified>
  <revision>26</revision>
  <dc:title>DILIP KUMAR GHOSH</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