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419C" w:rsidRPr="00F90299" w:rsidRDefault="00F72879" w:rsidP="006D7F1E">
      <w:pPr>
        <w:spacing w:after="0"/>
        <w:rPr>
          <w:rFonts w:ascii="Georgia" w:hAnsi="Georgia"/>
          <w:b/>
          <w:color w:val="215868" w:themeColor="accent5" w:themeShade="80"/>
          <w:sz w:val="28"/>
          <w:szCs w:val="28"/>
        </w:rPr>
      </w:pPr>
      <w:proofErr w:type="spellStart"/>
      <w:r w:rsidRPr="00F90299">
        <w:rPr>
          <w:rFonts w:ascii="Georgia" w:hAnsi="Georgia"/>
          <w:b/>
          <w:color w:val="215868" w:themeColor="accent5" w:themeShade="80"/>
          <w:sz w:val="28"/>
          <w:szCs w:val="28"/>
        </w:rPr>
        <w:t>Rabia</w:t>
      </w:r>
      <w:proofErr w:type="spellEnd"/>
      <w:r w:rsidRPr="00F90299">
        <w:rPr>
          <w:rFonts w:ascii="Georgia" w:hAnsi="Georgia"/>
          <w:b/>
          <w:color w:val="215868" w:themeColor="accent5" w:themeShade="80"/>
          <w:sz w:val="28"/>
          <w:szCs w:val="28"/>
        </w:rPr>
        <w:t xml:space="preserve"> Zulfiqar</w:t>
      </w:r>
    </w:p>
    <w:p w:rsidR="00410588" w:rsidRPr="00651F23" w:rsidRDefault="0055419C" w:rsidP="00481027">
      <w:pPr>
        <w:spacing w:after="0" w:line="240" w:lineRule="auto"/>
        <w:rPr>
          <w:rFonts w:ascii="Georgia" w:hAnsi="Georgia"/>
          <w:b/>
          <w:sz w:val="28"/>
        </w:rPr>
      </w:pP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r w:rsidRPr="00651F23">
        <w:rPr>
          <w:rFonts w:ascii="Georgia" w:hAnsi="Georgia"/>
          <w:b/>
          <w:sz w:val="28"/>
        </w:rPr>
        <w:tab/>
      </w:r>
    </w:p>
    <w:p w:rsidR="001F4162" w:rsidRPr="00651F23" w:rsidRDefault="001F4162" w:rsidP="006D7F1E">
      <w:pPr>
        <w:spacing w:after="0"/>
        <w:ind w:left="-360" w:right="-90" w:firstLine="360"/>
        <w:rPr>
          <w:rFonts w:ascii="Georgia" w:hAnsi="Georgia"/>
          <w:bCs/>
        </w:rPr>
      </w:pPr>
      <w:r w:rsidRPr="00651F23">
        <w:rPr>
          <w:rFonts w:ascii="Georgia" w:hAnsi="Georgia"/>
        </w:rPr>
        <w:t>+923 3441 99727</w:t>
      </w:r>
    </w:p>
    <w:p w:rsidR="001F4162" w:rsidRPr="00651F23" w:rsidRDefault="00D72723" w:rsidP="006D7F1E">
      <w:pPr>
        <w:spacing w:after="0"/>
        <w:ind w:left="-360" w:right="-90" w:firstLine="360"/>
        <w:rPr>
          <w:rFonts w:ascii="Georgia" w:hAnsi="Georgia"/>
          <w:color w:val="0000FF" w:themeColor="hyperlink"/>
          <w:u w:val="single"/>
        </w:rPr>
      </w:pPr>
      <w:hyperlink r:id="rId5" w:history="1">
        <w:r w:rsidR="001F4162" w:rsidRPr="00651F23">
          <w:rPr>
            <w:rStyle w:val="Hyperlink"/>
            <w:rFonts w:ascii="Georgia" w:hAnsi="Georgia"/>
          </w:rPr>
          <w:t>rabiazulfiqar38@gmail.com</w:t>
        </w:r>
      </w:hyperlink>
      <w:r w:rsidR="001F4162" w:rsidRPr="00651F23">
        <w:rPr>
          <w:rFonts w:ascii="Georgia" w:hAnsi="Georgia"/>
          <w:color w:val="948A54" w:themeColor="background2" w:themeShade="80"/>
        </w:rPr>
        <w:t xml:space="preserve"> </w:t>
      </w:r>
    </w:p>
    <w:p w:rsidR="001F4162" w:rsidRPr="00651F23" w:rsidRDefault="001F4162" w:rsidP="006D7F1E">
      <w:pPr>
        <w:spacing w:after="0"/>
        <w:ind w:left="-360" w:right="-90" w:firstLine="360"/>
        <w:rPr>
          <w:rFonts w:ascii="Georgia" w:hAnsi="Georgia"/>
          <w:color w:val="4F81BD" w:themeColor="accent1"/>
        </w:rPr>
      </w:pPr>
      <w:r w:rsidRPr="00651F23">
        <w:rPr>
          <w:rFonts w:ascii="Georgia" w:hAnsi="Georgia"/>
          <w:color w:val="000000" w:themeColor="text1"/>
        </w:rPr>
        <w:t xml:space="preserve">Toba </w:t>
      </w:r>
      <w:proofErr w:type="spellStart"/>
      <w:r w:rsidRPr="00651F23">
        <w:rPr>
          <w:rFonts w:ascii="Georgia" w:hAnsi="Georgia"/>
          <w:color w:val="000000" w:themeColor="text1"/>
        </w:rPr>
        <w:t>Tek</w:t>
      </w:r>
      <w:proofErr w:type="spellEnd"/>
      <w:r w:rsidRPr="00651F23">
        <w:rPr>
          <w:rFonts w:ascii="Georgia" w:hAnsi="Georgia"/>
          <w:color w:val="000000" w:themeColor="text1"/>
        </w:rPr>
        <w:t xml:space="preserve"> Singh, Pakistan</w:t>
      </w:r>
    </w:p>
    <w:p w:rsidR="00023707" w:rsidRPr="00651F23" w:rsidRDefault="00023707" w:rsidP="006D7F1E">
      <w:pPr>
        <w:spacing w:after="0"/>
        <w:rPr>
          <w:rFonts w:ascii="Georgia" w:hAnsi="Georgia"/>
        </w:rPr>
      </w:pPr>
    </w:p>
    <w:p w:rsidR="00023707" w:rsidRPr="00680195" w:rsidRDefault="00023707" w:rsidP="006D7F1E">
      <w:pPr>
        <w:spacing w:after="0"/>
        <w:ind w:left="-360" w:right="-90" w:firstLine="450"/>
        <w:jc w:val="center"/>
        <w:rPr>
          <w:rFonts w:ascii="Georgia" w:hAnsi="Georgia"/>
          <w:b/>
          <w:bCs/>
          <w:i/>
          <w:iCs/>
          <w:color w:val="215868" w:themeColor="accent5" w:themeShade="80"/>
          <w:sz w:val="24"/>
          <w:szCs w:val="24"/>
        </w:rPr>
      </w:pPr>
      <w:r w:rsidRPr="00680195">
        <w:rPr>
          <w:rFonts w:ascii="Georgia" w:hAnsi="Georgia"/>
          <w:b/>
          <w:bCs/>
          <w:i/>
          <w:iCs/>
          <w:color w:val="215868" w:themeColor="accent5" w:themeShade="80"/>
          <w:sz w:val="24"/>
          <w:szCs w:val="24"/>
        </w:rPr>
        <w:t xml:space="preserve">External Audit | Risk &amp; Compliance Services | Governance, Risk and Controls (GRC) | Financial and Technical Analysis | Policies and Procedures Documentation </w:t>
      </w:r>
    </w:p>
    <w:p w:rsidR="006C6092" w:rsidRPr="006C6092" w:rsidRDefault="006C6092" w:rsidP="00481027">
      <w:pPr>
        <w:spacing w:after="0"/>
        <w:ind w:right="-90"/>
        <w:rPr>
          <w:rFonts w:ascii="Georgia" w:hAnsi="Georgia"/>
          <w:b/>
          <w:bCs/>
          <w:i/>
          <w:iCs/>
          <w:color w:val="31849B" w:themeColor="accent5" w:themeShade="BF"/>
          <w:sz w:val="24"/>
          <w:szCs w:val="24"/>
        </w:rPr>
      </w:pPr>
    </w:p>
    <w:p w:rsidR="00023707" w:rsidRPr="00651F23" w:rsidRDefault="00023707" w:rsidP="006D7F1E">
      <w:pPr>
        <w:spacing w:after="0"/>
        <w:ind w:left="90" w:right="-90"/>
        <w:jc w:val="both"/>
        <w:rPr>
          <w:rFonts w:ascii="Georgia" w:hAnsi="Georgia"/>
        </w:rPr>
      </w:pPr>
      <w:r w:rsidRPr="00651F23">
        <w:rPr>
          <w:rFonts w:ascii="Georgia" w:hAnsi="Georgia" w:cs="Arial"/>
          <w:color w:val="000000"/>
        </w:rPr>
        <w:t>External audit and business risk professional with diverse skills developed in a professional career spanning over seven (7+) years. A Chartered Accountant with strong external audit and risk management skills. Persuasive and concise communicator experienced in dealing with all levels of management and the Board. Enjoy opportunities to think “outside the box” deriving new solutions to persistent problems through strategic information gathering, data collection and comprehensive scrutiny. Experienced in providing external audit, internal audit and other risk advisory services to a diversified range of industries including Financial, Manufacturing and Services sectors.</w:t>
      </w:r>
    </w:p>
    <w:p w:rsidR="00371AC0" w:rsidRPr="006C6092" w:rsidRDefault="0055419C" w:rsidP="006D7F1E">
      <w:pPr>
        <w:spacing w:after="0"/>
        <w:rPr>
          <w:rFonts w:ascii="Georgia" w:hAnsi="Georgia"/>
        </w:rPr>
      </w:pP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00074296" w:rsidRPr="00651F23">
        <w:rPr>
          <w:rFonts w:ascii="Georgia" w:hAnsi="Georgia"/>
        </w:rPr>
        <w:t xml:space="preserve">      </w:t>
      </w:r>
    </w:p>
    <w:p w:rsidR="006C6092" w:rsidRPr="00F90299" w:rsidRDefault="00933C17" w:rsidP="00737E56">
      <w:pPr>
        <w:spacing w:after="0"/>
        <w:rPr>
          <w:rFonts w:ascii="Georgia" w:hAnsi="Georgia"/>
          <w:b/>
          <w:color w:val="215868" w:themeColor="accent5" w:themeShade="80"/>
          <w:sz w:val="24"/>
          <w:szCs w:val="24"/>
        </w:rPr>
      </w:pPr>
      <w:r w:rsidRPr="00F90299">
        <w:rPr>
          <w:rFonts w:ascii="Georgia" w:hAnsi="Georgia"/>
          <w:b/>
          <w:color w:val="215868" w:themeColor="accent5" w:themeShade="80"/>
          <w:sz w:val="24"/>
          <w:szCs w:val="24"/>
        </w:rPr>
        <w:t>Career Objective</w:t>
      </w:r>
    </w:p>
    <w:p w:rsidR="005F6FCB" w:rsidRDefault="005F6FCB" w:rsidP="005F6FCB">
      <w:pPr>
        <w:spacing w:after="0" w:line="240" w:lineRule="auto"/>
        <w:jc w:val="both"/>
        <w:rPr>
          <w:rFonts w:ascii="Georgia" w:hAnsi="Georgia" w:cs="Arial"/>
          <w:color w:val="000000"/>
        </w:rPr>
      </w:pPr>
    </w:p>
    <w:p w:rsidR="00D446FD" w:rsidRPr="0030434C" w:rsidRDefault="0030434C" w:rsidP="006D7F1E">
      <w:pPr>
        <w:spacing w:after="0"/>
        <w:jc w:val="both"/>
        <w:rPr>
          <w:rFonts w:ascii="Georgia" w:hAnsi="Georgia" w:cs="Arial"/>
          <w:color w:val="000000"/>
        </w:rPr>
      </w:pPr>
      <w:r>
        <w:rPr>
          <w:rFonts w:ascii="Georgia" w:hAnsi="Georgia" w:cs="Arial"/>
          <w:color w:val="000000"/>
        </w:rPr>
        <w:t>To pursue a dynamic and challenging career with an Organization of repute, and integrating my experiences, goals and skillset with the Organization’s so as to become a catalyst in each other’s growth.</w:t>
      </w:r>
    </w:p>
    <w:p w:rsidR="00C370CD" w:rsidRDefault="00C370CD" w:rsidP="006D7F1E">
      <w:pPr>
        <w:spacing w:after="0"/>
        <w:rPr>
          <w:rFonts w:ascii="Georgia" w:hAnsi="Georgia"/>
          <w:b/>
        </w:rPr>
      </w:pPr>
    </w:p>
    <w:p w:rsidR="00F90299" w:rsidRPr="00F90299" w:rsidRDefault="00680195" w:rsidP="00481027">
      <w:pPr>
        <w:spacing w:after="0"/>
        <w:ind w:right="-90"/>
        <w:rPr>
          <w:rFonts w:ascii="Georgia" w:hAnsi="Georgia"/>
          <w:b/>
          <w:bCs/>
          <w:color w:val="215868" w:themeColor="accent5" w:themeShade="80"/>
          <w:sz w:val="24"/>
          <w:szCs w:val="24"/>
        </w:rPr>
      </w:pPr>
      <w:r w:rsidRPr="00F90299">
        <w:rPr>
          <w:rFonts w:ascii="Georgia" w:hAnsi="Georgia"/>
          <w:b/>
          <w:bCs/>
          <w:color w:val="215868" w:themeColor="accent5" w:themeShade="80"/>
          <w:sz w:val="24"/>
          <w:szCs w:val="24"/>
        </w:rPr>
        <w:t>Core Competencies and Technical Skills</w:t>
      </w:r>
    </w:p>
    <w:tbl>
      <w:tblPr>
        <w:tblStyle w:val="TableGrid"/>
        <w:tblW w:w="11108" w:type="dxa"/>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960"/>
        <w:gridCol w:w="2738"/>
      </w:tblGrid>
      <w:tr w:rsidR="00680195" w:rsidRPr="004E208E" w:rsidTr="00481027">
        <w:tc>
          <w:tcPr>
            <w:tcW w:w="4410" w:type="dxa"/>
          </w:tcPr>
          <w:p w:rsidR="00680195" w:rsidRPr="00481027" w:rsidRDefault="00680195"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Financial Reporting</w:t>
            </w:r>
          </w:p>
          <w:p w:rsidR="00680195" w:rsidRPr="00481027" w:rsidRDefault="00680195" w:rsidP="00D72723">
            <w:pPr>
              <w:pStyle w:val="ListParagraph"/>
              <w:widowControl w:val="0"/>
              <w:numPr>
                <w:ilvl w:val="0"/>
                <w:numId w:val="16"/>
              </w:numPr>
              <w:spacing w:before="240" w:after="20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 xml:space="preserve">Financial Statements in accordance with IFRSs, IFRS for SMEs, AFRS for </w:t>
            </w:r>
            <w:proofErr w:type="spellStart"/>
            <w:r w:rsidRPr="004E208E">
              <w:rPr>
                <w:rFonts w:ascii="Georgia" w:eastAsia="Arial" w:hAnsi="Georgia" w:cstheme="minorHAnsi"/>
                <w:spacing w:val="-3"/>
                <w:w w:val="115"/>
                <w:sz w:val="20"/>
                <w:szCs w:val="20"/>
              </w:rPr>
              <w:t>SSEz</w:t>
            </w:r>
            <w:proofErr w:type="spellEnd"/>
            <w:r w:rsidRPr="004E208E">
              <w:rPr>
                <w:rFonts w:ascii="Georgia" w:eastAsia="Arial" w:hAnsi="Georgia" w:cstheme="minorHAnsi"/>
                <w:spacing w:val="-3"/>
                <w:w w:val="115"/>
                <w:sz w:val="20"/>
                <w:szCs w:val="20"/>
              </w:rPr>
              <w:t xml:space="preserve"> and Accounting Standards for NPOs</w:t>
            </w:r>
          </w:p>
          <w:p w:rsidR="00680195" w:rsidRDefault="00680195"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Preparation of Ext</w:t>
            </w:r>
            <w:r>
              <w:rPr>
                <w:rFonts w:ascii="Georgia" w:eastAsia="Arial" w:hAnsi="Georgia" w:cstheme="minorHAnsi"/>
                <w:spacing w:val="-3"/>
                <w:w w:val="115"/>
                <w:sz w:val="20"/>
                <w:szCs w:val="20"/>
              </w:rPr>
              <w:t>ernal and Internal Audit Reports</w:t>
            </w:r>
          </w:p>
          <w:p w:rsidR="00481027" w:rsidRDefault="00481027"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Provident and Gratuity Fund Financial Statements</w:t>
            </w:r>
          </w:p>
          <w:p w:rsidR="00481027" w:rsidRPr="00481027" w:rsidRDefault="00481027" w:rsidP="00D72723">
            <w:pPr>
              <w:pStyle w:val="ListParagraph"/>
              <w:widowControl w:val="0"/>
              <w:numPr>
                <w:ilvl w:val="0"/>
                <w:numId w:val="16"/>
              </w:numPr>
              <w:spacing w:before="240" w:after="20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Preparation of External and Internal Audit Reports</w:t>
            </w:r>
          </w:p>
        </w:tc>
        <w:tc>
          <w:tcPr>
            <w:tcW w:w="3960" w:type="dxa"/>
          </w:tcPr>
          <w:p w:rsidR="00680195" w:rsidRPr="00481027" w:rsidRDefault="00680195"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Taxation, Advisory and Corporate Affairs</w:t>
            </w:r>
          </w:p>
          <w:p w:rsidR="00680195" w:rsidRPr="00481027" w:rsidRDefault="00680195" w:rsidP="00D72723">
            <w:pPr>
              <w:pStyle w:val="ListParagraph"/>
              <w:widowControl w:val="0"/>
              <w:numPr>
                <w:ilvl w:val="0"/>
                <w:numId w:val="16"/>
              </w:numPr>
              <w:spacing w:before="240" w:after="20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Statutory Audit</w:t>
            </w:r>
          </w:p>
          <w:p w:rsidR="00680195" w:rsidRPr="00481027" w:rsidRDefault="00680195"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Internal Control Over Financial Reporting</w:t>
            </w:r>
          </w:p>
          <w:p w:rsidR="00680195" w:rsidRPr="00481027" w:rsidRDefault="00680195"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hAnsi="Georgia"/>
                <w:sz w:val="20"/>
                <w:szCs w:val="20"/>
              </w:rPr>
              <w:t>International Standards on Auditing (ISAs)</w:t>
            </w:r>
          </w:p>
          <w:p w:rsidR="00680195" w:rsidRDefault="00680195"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Group Consolidation</w:t>
            </w:r>
          </w:p>
          <w:p w:rsidR="00680195" w:rsidRPr="00481027" w:rsidRDefault="00481027"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Agreed upon assignments</w:t>
            </w:r>
          </w:p>
        </w:tc>
        <w:tc>
          <w:tcPr>
            <w:tcW w:w="2738" w:type="dxa"/>
          </w:tcPr>
          <w:p w:rsidR="00680195" w:rsidRPr="00481027" w:rsidRDefault="00680195" w:rsidP="00D72723">
            <w:pPr>
              <w:pStyle w:val="ListParagraph"/>
              <w:widowControl w:val="0"/>
              <w:numPr>
                <w:ilvl w:val="0"/>
                <w:numId w:val="16"/>
              </w:numPr>
              <w:spacing w:before="240" w:line="276" w:lineRule="auto"/>
              <w:ind w:left="696"/>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Risk Management</w:t>
            </w:r>
          </w:p>
          <w:p w:rsidR="00481027" w:rsidRPr="00481027" w:rsidRDefault="00680195"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Presentations to Board of Directors</w:t>
            </w:r>
          </w:p>
          <w:p w:rsidR="00481027" w:rsidRDefault="00481027" w:rsidP="00D72723">
            <w:pPr>
              <w:pStyle w:val="ListParagraph"/>
              <w:widowControl w:val="0"/>
              <w:numPr>
                <w:ilvl w:val="0"/>
                <w:numId w:val="16"/>
              </w:numPr>
              <w:spacing w:before="24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Financial and Technical Analysis</w:t>
            </w:r>
          </w:p>
          <w:p w:rsidR="00481027" w:rsidRPr="00481027" w:rsidRDefault="00481027" w:rsidP="00D72723">
            <w:pPr>
              <w:pStyle w:val="ListParagraph"/>
              <w:widowControl w:val="0"/>
              <w:numPr>
                <w:ilvl w:val="0"/>
                <w:numId w:val="16"/>
              </w:numPr>
              <w:spacing w:before="240" w:after="200" w:line="276" w:lineRule="auto"/>
              <w:contextualSpacing w:val="0"/>
              <w:rPr>
                <w:rFonts w:ascii="Georgia" w:eastAsia="Arial" w:hAnsi="Georgia" w:cstheme="minorHAnsi"/>
                <w:spacing w:val="-3"/>
                <w:w w:val="115"/>
                <w:sz w:val="20"/>
                <w:szCs w:val="20"/>
              </w:rPr>
            </w:pPr>
            <w:r w:rsidRPr="004E208E">
              <w:rPr>
                <w:rFonts w:ascii="Georgia" w:eastAsia="Arial" w:hAnsi="Georgia" w:cstheme="minorHAnsi"/>
                <w:spacing w:val="-3"/>
                <w:w w:val="115"/>
                <w:sz w:val="20"/>
                <w:szCs w:val="20"/>
              </w:rPr>
              <w:t>Q</w:t>
            </w:r>
            <w:r>
              <w:rPr>
                <w:rFonts w:ascii="Georgia" w:eastAsia="Arial" w:hAnsi="Georgia" w:cstheme="minorHAnsi"/>
                <w:spacing w:val="-3"/>
                <w:w w:val="115"/>
                <w:sz w:val="20"/>
                <w:szCs w:val="20"/>
              </w:rPr>
              <w:t>uality Control Audit</w:t>
            </w:r>
          </w:p>
        </w:tc>
      </w:tr>
    </w:tbl>
    <w:p w:rsidR="00680195" w:rsidRDefault="00680195" w:rsidP="00F90299">
      <w:pPr>
        <w:spacing w:after="0" w:line="240" w:lineRule="auto"/>
        <w:rPr>
          <w:rFonts w:ascii="Georgia" w:hAnsi="Georgia"/>
          <w:b/>
          <w:color w:val="215868" w:themeColor="accent5" w:themeShade="80"/>
        </w:rPr>
      </w:pPr>
    </w:p>
    <w:p w:rsidR="000320CA" w:rsidRPr="00680195" w:rsidRDefault="00365A11" w:rsidP="006D7F1E">
      <w:pPr>
        <w:spacing w:after="0"/>
        <w:rPr>
          <w:rFonts w:ascii="Georgia" w:hAnsi="Georgia"/>
          <w:b/>
          <w:color w:val="215868" w:themeColor="accent5" w:themeShade="80"/>
        </w:rPr>
      </w:pPr>
      <w:r w:rsidRPr="00680195">
        <w:rPr>
          <w:rFonts w:ascii="Georgia" w:hAnsi="Georgia"/>
          <w:b/>
          <w:color w:val="215868" w:themeColor="accent5" w:themeShade="80"/>
        </w:rPr>
        <w:t>Professional</w:t>
      </w:r>
      <w:r w:rsidR="00B452F6" w:rsidRPr="00680195">
        <w:rPr>
          <w:rFonts w:ascii="Georgia" w:hAnsi="Georgia"/>
          <w:b/>
          <w:color w:val="215868" w:themeColor="accent5" w:themeShade="80"/>
        </w:rPr>
        <w:t xml:space="preserve"> and Academic</w:t>
      </w:r>
      <w:r w:rsidRPr="00680195">
        <w:rPr>
          <w:rFonts w:ascii="Georgia" w:hAnsi="Georgia"/>
          <w:b/>
          <w:color w:val="215868" w:themeColor="accent5" w:themeShade="80"/>
        </w:rPr>
        <w:t xml:space="preserve"> </w:t>
      </w:r>
      <w:r w:rsidR="00B452F6" w:rsidRPr="00680195">
        <w:rPr>
          <w:rFonts w:ascii="Georgia" w:hAnsi="Georgia"/>
          <w:b/>
          <w:color w:val="215868" w:themeColor="accent5" w:themeShade="80"/>
        </w:rPr>
        <w:t>Qualification</w:t>
      </w:r>
    </w:p>
    <w:p w:rsidR="00B269A5" w:rsidRPr="00651F23" w:rsidRDefault="00B269A5" w:rsidP="006D7F1E">
      <w:pPr>
        <w:spacing w:after="0"/>
        <w:rPr>
          <w:rFonts w:ascii="Georgia" w:hAnsi="Georgia"/>
          <w:sz w:val="12"/>
        </w:rPr>
      </w:pPr>
    </w:p>
    <w:tbl>
      <w:tblPr>
        <w:tblStyle w:val="TableGrid"/>
        <w:tblW w:w="105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230"/>
        <w:gridCol w:w="5710"/>
        <w:gridCol w:w="90"/>
        <w:gridCol w:w="1197"/>
        <w:gridCol w:w="90"/>
      </w:tblGrid>
      <w:tr w:rsidR="003B0BC5" w:rsidRPr="00651F23" w:rsidTr="00F90299">
        <w:trPr>
          <w:gridAfter w:val="1"/>
          <w:wAfter w:w="90" w:type="dxa"/>
        </w:trPr>
        <w:tc>
          <w:tcPr>
            <w:tcW w:w="3470" w:type="dxa"/>
            <w:gridSpan w:val="2"/>
          </w:tcPr>
          <w:p w:rsidR="00304835" w:rsidRPr="005F6FCB" w:rsidRDefault="00304835" w:rsidP="006D7F1E">
            <w:pPr>
              <w:spacing w:line="276" w:lineRule="auto"/>
              <w:rPr>
                <w:rFonts w:ascii="Georgia" w:hAnsi="Georgia"/>
                <w:b/>
                <w:color w:val="215868" w:themeColor="accent5" w:themeShade="80"/>
              </w:rPr>
            </w:pPr>
            <w:r w:rsidRPr="005F6FCB">
              <w:rPr>
                <w:rFonts w:ascii="Georgia" w:hAnsi="Georgia"/>
                <w:b/>
                <w:color w:val="215868" w:themeColor="accent5" w:themeShade="80"/>
              </w:rPr>
              <w:t>Qualification</w:t>
            </w:r>
          </w:p>
        </w:tc>
        <w:tc>
          <w:tcPr>
            <w:tcW w:w="5710" w:type="dxa"/>
          </w:tcPr>
          <w:p w:rsidR="00304835" w:rsidRPr="005F6FCB" w:rsidRDefault="00304835" w:rsidP="006D7F1E">
            <w:pPr>
              <w:spacing w:line="276" w:lineRule="auto"/>
              <w:rPr>
                <w:rFonts w:ascii="Georgia" w:hAnsi="Georgia"/>
                <w:b/>
                <w:color w:val="215868" w:themeColor="accent5" w:themeShade="80"/>
              </w:rPr>
            </w:pPr>
            <w:r w:rsidRPr="005F6FCB">
              <w:rPr>
                <w:rFonts w:ascii="Georgia" w:hAnsi="Georgia"/>
                <w:b/>
                <w:color w:val="215868" w:themeColor="accent5" w:themeShade="80"/>
              </w:rPr>
              <w:t>Institute</w:t>
            </w:r>
            <w:r w:rsidR="00EF3AB5" w:rsidRPr="005F6FCB">
              <w:rPr>
                <w:rFonts w:ascii="Georgia" w:hAnsi="Georgia"/>
                <w:b/>
                <w:color w:val="215868" w:themeColor="accent5" w:themeShade="80"/>
              </w:rPr>
              <w:t>/ Board</w:t>
            </w:r>
          </w:p>
        </w:tc>
        <w:tc>
          <w:tcPr>
            <w:tcW w:w="1287" w:type="dxa"/>
            <w:gridSpan w:val="2"/>
          </w:tcPr>
          <w:p w:rsidR="00304835" w:rsidRPr="005F6FCB" w:rsidRDefault="00304835" w:rsidP="006D7F1E">
            <w:pPr>
              <w:spacing w:line="276" w:lineRule="auto"/>
              <w:jc w:val="center"/>
              <w:rPr>
                <w:rFonts w:ascii="Georgia" w:hAnsi="Georgia"/>
                <w:b/>
                <w:color w:val="215868" w:themeColor="accent5" w:themeShade="80"/>
              </w:rPr>
            </w:pPr>
            <w:r w:rsidRPr="005F6FCB">
              <w:rPr>
                <w:rFonts w:ascii="Georgia" w:hAnsi="Georgia"/>
                <w:b/>
                <w:color w:val="215868" w:themeColor="accent5" w:themeShade="80"/>
              </w:rPr>
              <w:t>Year</w:t>
            </w:r>
          </w:p>
        </w:tc>
      </w:tr>
      <w:tr w:rsidR="003B0BC5" w:rsidRPr="00651F23" w:rsidTr="00F90299">
        <w:tc>
          <w:tcPr>
            <w:tcW w:w="3240" w:type="dxa"/>
          </w:tcPr>
          <w:p w:rsidR="005F6FCB" w:rsidRDefault="005F6FCB" w:rsidP="00D72723">
            <w:pPr>
              <w:spacing w:line="360" w:lineRule="auto"/>
              <w:rPr>
                <w:rFonts w:ascii="Georgia" w:hAnsi="Georgia"/>
              </w:rPr>
            </w:pPr>
          </w:p>
          <w:p w:rsidR="00304835" w:rsidRPr="00651F23" w:rsidRDefault="00304835" w:rsidP="00D72723">
            <w:pPr>
              <w:spacing w:line="360" w:lineRule="auto"/>
              <w:rPr>
                <w:rFonts w:ascii="Georgia" w:hAnsi="Georgia"/>
              </w:rPr>
            </w:pPr>
            <w:r w:rsidRPr="00651F23">
              <w:rPr>
                <w:rFonts w:ascii="Georgia" w:hAnsi="Georgia"/>
              </w:rPr>
              <w:t xml:space="preserve">Chartered </w:t>
            </w:r>
            <w:r w:rsidR="00C22E36" w:rsidRPr="00651F23">
              <w:rPr>
                <w:rFonts w:ascii="Georgia" w:hAnsi="Georgia"/>
              </w:rPr>
              <w:t xml:space="preserve">Accountancy </w:t>
            </w:r>
          </w:p>
        </w:tc>
        <w:tc>
          <w:tcPr>
            <w:tcW w:w="6030" w:type="dxa"/>
            <w:gridSpan w:val="3"/>
          </w:tcPr>
          <w:p w:rsidR="005F6FCB" w:rsidRDefault="005F6FCB" w:rsidP="00D72723">
            <w:pPr>
              <w:spacing w:line="360" w:lineRule="auto"/>
              <w:jc w:val="both"/>
              <w:rPr>
                <w:rFonts w:ascii="Georgia" w:hAnsi="Georgia"/>
              </w:rPr>
            </w:pPr>
          </w:p>
          <w:p w:rsidR="003E5821" w:rsidRPr="00651F23" w:rsidRDefault="00304835" w:rsidP="00D72723">
            <w:pPr>
              <w:spacing w:line="360" w:lineRule="auto"/>
              <w:jc w:val="both"/>
              <w:rPr>
                <w:rFonts w:ascii="Georgia" w:hAnsi="Georgia"/>
              </w:rPr>
            </w:pPr>
            <w:r w:rsidRPr="00651F23">
              <w:rPr>
                <w:rFonts w:ascii="Georgia" w:hAnsi="Georgia"/>
              </w:rPr>
              <w:t>The Institute of Chartered Accountants</w:t>
            </w:r>
            <w:r w:rsidR="005465E7" w:rsidRPr="00651F23">
              <w:rPr>
                <w:rFonts w:ascii="Georgia" w:hAnsi="Georgia"/>
              </w:rPr>
              <w:t xml:space="preserve"> </w:t>
            </w:r>
            <w:r w:rsidRPr="00651F23">
              <w:rPr>
                <w:rFonts w:ascii="Georgia" w:hAnsi="Georgia"/>
              </w:rPr>
              <w:t>of Pakistan (ICAP)</w:t>
            </w:r>
          </w:p>
        </w:tc>
        <w:tc>
          <w:tcPr>
            <w:tcW w:w="1287" w:type="dxa"/>
            <w:gridSpan w:val="2"/>
          </w:tcPr>
          <w:p w:rsidR="005F6FCB" w:rsidRDefault="005F6FCB" w:rsidP="00D72723">
            <w:pPr>
              <w:spacing w:line="360" w:lineRule="auto"/>
              <w:jc w:val="center"/>
              <w:rPr>
                <w:rFonts w:ascii="Georgia" w:hAnsi="Georgia"/>
              </w:rPr>
            </w:pPr>
          </w:p>
          <w:p w:rsidR="000320CA" w:rsidRPr="00651F23" w:rsidRDefault="003B0BC5" w:rsidP="00D72723">
            <w:pPr>
              <w:spacing w:line="360" w:lineRule="auto"/>
              <w:jc w:val="center"/>
              <w:rPr>
                <w:rFonts w:ascii="Georgia" w:hAnsi="Georgia"/>
              </w:rPr>
            </w:pPr>
            <w:r w:rsidRPr="00651F23">
              <w:rPr>
                <w:rFonts w:ascii="Georgia" w:hAnsi="Georgia"/>
              </w:rPr>
              <w:t>2</w:t>
            </w:r>
            <w:r w:rsidR="00F72879" w:rsidRPr="00651F23">
              <w:rPr>
                <w:rFonts w:ascii="Georgia" w:hAnsi="Georgia"/>
              </w:rPr>
              <w:t>01</w:t>
            </w:r>
            <w:r w:rsidR="000603B6" w:rsidRPr="00651F23">
              <w:rPr>
                <w:rFonts w:ascii="Georgia" w:hAnsi="Georgia"/>
              </w:rPr>
              <w:t>6</w:t>
            </w:r>
          </w:p>
        </w:tc>
      </w:tr>
      <w:tr w:rsidR="005465E7" w:rsidRPr="00651F23" w:rsidTr="00F90299">
        <w:trPr>
          <w:trHeight w:val="333"/>
        </w:trPr>
        <w:tc>
          <w:tcPr>
            <w:tcW w:w="3240" w:type="dxa"/>
          </w:tcPr>
          <w:p w:rsidR="005465E7" w:rsidRPr="00651F23" w:rsidRDefault="003E5821" w:rsidP="00D72723">
            <w:pPr>
              <w:shd w:val="clear" w:color="auto" w:fill="FFFFFF"/>
              <w:spacing w:after="75" w:line="360" w:lineRule="auto"/>
              <w:rPr>
                <w:rFonts w:ascii="Georgia" w:hAnsi="Georgia"/>
              </w:rPr>
            </w:pPr>
            <w:r w:rsidRPr="00651F23">
              <w:rPr>
                <w:rFonts w:ascii="Georgia" w:hAnsi="Georgia"/>
              </w:rPr>
              <w:t>Bachelor, Arts Group</w:t>
            </w:r>
          </w:p>
        </w:tc>
        <w:tc>
          <w:tcPr>
            <w:tcW w:w="6030" w:type="dxa"/>
            <w:gridSpan w:val="3"/>
          </w:tcPr>
          <w:p w:rsidR="005465E7" w:rsidRPr="00651F23" w:rsidRDefault="008C7541" w:rsidP="00D72723">
            <w:pPr>
              <w:spacing w:line="360" w:lineRule="auto"/>
              <w:rPr>
                <w:rFonts w:ascii="Georgia" w:hAnsi="Georgia"/>
              </w:rPr>
            </w:pPr>
            <w:r w:rsidRPr="00651F23">
              <w:rPr>
                <w:rFonts w:ascii="Georgia" w:hAnsi="Georgia"/>
              </w:rPr>
              <w:t>Punjab University</w:t>
            </w:r>
          </w:p>
        </w:tc>
        <w:tc>
          <w:tcPr>
            <w:tcW w:w="1287" w:type="dxa"/>
            <w:gridSpan w:val="2"/>
          </w:tcPr>
          <w:p w:rsidR="005465E7" w:rsidRPr="00651F23" w:rsidRDefault="003E5821" w:rsidP="00D72723">
            <w:pPr>
              <w:spacing w:line="360" w:lineRule="auto"/>
              <w:jc w:val="center"/>
              <w:rPr>
                <w:rFonts w:ascii="Georgia" w:hAnsi="Georgia"/>
              </w:rPr>
            </w:pPr>
            <w:r w:rsidRPr="00651F23">
              <w:rPr>
                <w:rFonts w:ascii="Georgia" w:hAnsi="Georgia"/>
              </w:rPr>
              <w:t>2011</w:t>
            </w:r>
          </w:p>
        </w:tc>
      </w:tr>
      <w:tr w:rsidR="003B0BC5" w:rsidRPr="00651F23" w:rsidTr="00F90299">
        <w:tc>
          <w:tcPr>
            <w:tcW w:w="3240" w:type="dxa"/>
          </w:tcPr>
          <w:p w:rsidR="00304835" w:rsidRPr="00651F23" w:rsidRDefault="008C7541" w:rsidP="00D72723">
            <w:pPr>
              <w:shd w:val="clear" w:color="auto" w:fill="FFFFFF"/>
              <w:spacing w:after="75" w:line="360" w:lineRule="auto"/>
              <w:rPr>
                <w:rFonts w:ascii="Georgia" w:hAnsi="Georgia"/>
              </w:rPr>
            </w:pPr>
            <w:r w:rsidRPr="00651F23">
              <w:rPr>
                <w:rFonts w:ascii="Georgia" w:hAnsi="Georgia"/>
              </w:rPr>
              <w:t>Intermediate</w:t>
            </w:r>
            <w:r w:rsidR="003E5821" w:rsidRPr="00651F23">
              <w:rPr>
                <w:rFonts w:ascii="Georgia" w:hAnsi="Georgia"/>
              </w:rPr>
              <w:t xml:space="preserve">, </w:t>
            </w:r>
            <w:r w:rsidRPr="00651F23">
              <w:rPr>
                <w:rFonts w:ascii="Georgia" w:hAnsi="Georgia"/>
              </w:rPr>
              <w:t>Science</w:t>
            </w:r>
            <w:r w:rsidR="003E5821" w:rsidRPr="00651F23">
              <w:rPr>
                <w:rFonts w:ascii="Georgia" w:hAnsi="Georgia"/>
              </w:rPr>
              <w:t xml:space="preserve"> Group</w:t>
            </w:r>
          </w:p>
        </w:tc>
        <w:tc>
          <w:tcPr>
            <w:tcW w:w="6030" w:type="dxa"/>
            <w:gridSpan w:val="3"/>
          </w:tcPr>
          <w:p w:rsidR="00304835" w:rsidRPr="00651F23" w:rsidRDefault="003E5821" w:rsidP="00D72723">
            <w:pPr>
              <w:spacing w:line="360" w:lineRule="auto"/>
              <w:rPr>
                <w:rFonts w:ascii="Georgia" w:hAnsi="Georgia"/>
              </w:rPr>
            </w:pPr>
            <w:r w:rsidRPr="00651F23">
              <w:rPr>
                <w:rFonts w:ascii="Georgia" w:hAnsi="Georgia"/>
              </w:rPr>
              <w:t>Faisalabad Board</w:t>
            </w:r>
          </w:p>
        </w:tc>
        <w:tc>
          <w:tcPr>
            <w:tcW w:w="1287" w:type="dxa"/>
            <w:gridSpan w:val="2"/>
          </w:tcPr>
          <w:p w:rsidR="00304835" w:rsidRPr="00651F23" w:rsidRDefault="00EF3AB5" w:rsidP="00D72723">
            <w:pPr>
              <w:spacing w:line="360" w:lineRule="auto"/>
              <w:jc w:val="center"/>
              <w:rPr>
                <w:rFonts w:ascii="Georgia" w:hAnsi="Georgia"/>
              </w:rPr>
            </w:pPr>
            <w:r w:rsidRPr="00651F23">
              <w:rPr>
                <w:rFonts w:ascii="Georgia" w:hAnsi="Georgia"/>
              </w:rPr>
              <w:t>2008</w:t>
            </w:r>
          </w:p>
        </w:tc>
      </w:tr>
      <w:tr w:rsidR="003B0BC5" w:rsidRPr="00651F23" w:rsidTr="00F90299">
        <w:tc>
          <w:tcPr>
            <w:tcW w:w="3240" w:type="dxa"/>
          </w:tcPr>
          <w:p w:rsidR="00304835" w:rsidRPr="00651F23" w:rsidRDefault="008C7541" w:rsidP="00D72723">
            <w:pPr>
              <w:shd w:val="clear" w:color="auto" w:fill="FFFFFF"/>
              <w:spacing w:after="75" w:line="360" w:lineRule="auto"/>
              <w:rPr>
                <w:rFonts w:ascii="Georgia" w:hAnsi="Georgia"/>
              </w:rPr>
            </w:pPr>
            <w:r w:rsidRPr="00651F23">
              <w:rPr>
                <w:rFonts w:ascii="Georgia" w:hAnsi="Georgia"/>
              </w:rPr>
              <w:t>Matriculation in Science</w:t>
            </w:r>
          </w:p>
        </w:tc>
        <w:tc>
          <w:tcPr>
            <w:tcW w:w="6030" w:type="dxa"/>
            <w:gridSpan w:val="3"/>
          </w:tcPr>
          <w:p w:rsidR="00304835" w:rsidRPr="00651F23" w:rsidRDefault="00F72879" w:rsidP="00D72723">
            <w:pPr>
              <w:spacing w:line="360" w:lineRule="auto"/>
              <w:rPr>
                <w:rFonts w:ascii="Georgia" w:hAnsi="Georgia"/>
              </w:rPr>
            </w:pPr>
            <w:r w:rsidRPr="00651F23">
              <w:rPr>
                <w:rFonts w:ascii="Georgia" w:hAnsi="Georgia"/>
              </w:rPr>
              <w:t>Faisalabad</w:t>
            </w:r>
            <w:r w:rsidR="00EF3AB5" w:rsidRPr="00651F23">
              <w:rPr>
                <w:rFonts w:ascii="Georgia" w:hAnsi="Georgia"/>
              </w:rPr>
              <w:t xml:space="preserve"> Board</w:t>
            </w:r>
          </w:p>
        </w:tc>
        <w:tc>
          <w:tcPr>
            <w:tcW w:w="1287" w:type="dxa"/>
            <w:gridSpan w:val="2"/>
          </w:tcPr>
          <w:p w:rsidR="00304835" w:rsidRPr="00651F23" w:rsidRDefault="00F72879" w:rsidP="00D72723">
            <w:pPr>
              <w:spacing w:line="360" w:lineRule="auto"/>
              <w:jc w:val="center"/>
              <w:rPr>
                <w:rFonts w:ascii="Georgia" w:hAnsi="Georgia"/>
              </w:rPr>
            </w:pPr>
            <w:r w:rsidRPr="00651F23">
              <w:rPr>
                <w:rFonts w:ascii="Georgia" w:hAnsi="Georgia"/>
              </w:rPr>
              <w:t>2006</w:t>
            </w:r>
          </w:p>
        </w:tc>
      </w:tr>
    </w:tbl>
    <w:p w:rsidR="00D72723" w:rsidRDefault="00D72723" w:rsidP="005F6FCB">
      <w:pPr>
        <w:spacing w:after="0" w:line="360" w:lineRule="auto"/>
        <w:contextualSpacing/>
        <w:jc w:val="both"/>
        <w:rPr>
          <w:rFonts w:ascii="Georgia" w:hAnsi="Georgia"/>
          <w:b/>
          <w:color w:val="215868" w:themeColor="accent5" w:themeShade="80"/>
        </w:rPr>
      </w:pPr>
    </w:p>
    <w:p w:rsidR="00D72723" w:rsidRDefault="00D72723" w:rsidP="005F6FCB">
      <w:pPr>
        <w:spacing w:after="0" w:line="360" w:lineRule="auto"/>
        <w:contextualSpacing/>
        <w:jc w:val="both"/>
        <w:rPr>
          <w:rFonts w:ascii="Georgia" w:hAnsi="Georgia"/>
          <w:b/>
          <w:color w:val="215868" w:themeColor="accent5" w:themeShade="80"/>
        </w:rPr>
      </w:pPr>
    </w:p>
    <w:p w:rsidR="005F6FCB" w:rsidRDefault="00680195" w:rsidP="005F6FCB">
      <w:pPr>
        <w:spacing w:after="0" w:line="360" w:lineRule="auto"/>
        <w:contextualSpacing/>
        <w:jc w:val="both"/>
        <w:rPr>
          <w:rFonts w:ascii="Georgia" w:hAnsi="Georgia"/>
          <w:b/>
          <w:color w:val="215868" w:themeColor="accent5" w:themeShade="80"/>
        </w:rPr>
      </w:pPr>
      <w:r>
        <w:rPr>
          <w:rFonts w:ascii="Georgia" w:hAnsi="Georgia"/>
          <w:b/>
          <w:color w:val="215868" w:themeColor="accent5" w:themeShade="80"/>
        </w:rPr>
        <w:lastRenderedPageBreak/>
        <w:t>Professional Experience</w:t>
      </w:r>
    </w:p>
    <w:p w:rsidR="005F6FCB" w:rsidRPr="005F6FCB" w:rsidRDefault="005F6FCB" w:rsidP="005F6FCB">
      <w:pPr>
        <w:spacing w:after="0" w:line="240" w:lineRule="auto"/>
        <w:contextualSpacing/>
        <w:jc w:val="both"/>
        <w:rPr>
          <w:rFonts w:ascii="Georgia" w:hAnsi="Georgia"/>
          <w:b/>
          <w:color w:val="215868" w:themeColor="accent5" w:themeShade="80"/>
        </w:rPr>
      </w:pPr>
    </w:p>
    <w:p w:rsidR="00464C84" w:rsidRPr="00651F23" w:rsidRDefault="00464C84" w:rsidP="00680195">
      <w:pPr>
        <w:spacing w:line="360" w:lineRule="auto"/>
        <w:ind w:left="3600" w:hanging="3600"/>
        <w:rPr>
          <w:rFonts w:ascii="Georgia" w:hAnsi="Georgia"/>
        </w:rPr>
      </w:pPr>
      <w:r w:rsidRPr="00651F23">
        <w:rPr>
          <w:rFonts w:ascii="Georgia" w:hAnsi="Georgia"/>
        </w:rPr>
        <w:t>April 2020 to</w:t>
      </w:r>
      <w:r w:rsidR="00CD12A5" w:rsidRPr="00651F23">
        <w:rPr>
          <w:rFonts w:ascii="Georgia" w:hAnsi="Georgia"/>
        </w:rPr>
        <w:t xml:space="preserve"> date</w:t>
      </w:r>
      <w:r w:rsidR="00CD12A5" w:rsidRPr="00651F23">
        <w:rPr>
          <w:rFonts w:ascii="Georgia" w:hAnsi="Georgia"/>
        </w:rPr>
        <w:tab/>
        <w:t>F</w:t>
      </w:r>
      <w:r w:rsidR="00F92AB4" w:rsidRPr="00651F23">
        <w:rPr>
          <w:rFonts w:ascii="Georgia" w:hAnsi="Georgia"/>
        </w:rPr>
        <w:t>reelancing</w:t>
      </w:r>
      <w:r w:rsidR="00CD12A5" w:rsidRPr="00651F23">
        <w:rPr>
          <w:rFonts w:ascii="Georgia" w:hAnsi="Georgia"/>
        </w:rPr>
        <w:t xml:space="preserve"> and other</w:t>
      </w:r>
    </w:p>
    <w:p w:rsidR="00CB61D3" w:rsidRPr="00651F23" w:rsidRDefault="00CB61D3" w:rsidP="006D7F1E">
      <w:pPr>
        <w:spacing w:line="240" w:lineRule="auto"/>
        <w:ind w:left="3870" w:hanging="3870"/>
        <w:rPr>
          <w:rFonts w:ascii="Georgia" w:hAnsi="Georgia"/>
        </w:rPr>
      </w:pPr>
      <w:r w:rsidRPr="00651F23">
        <w:rPr>
          <w:rFonts w:ascii="Georgia" w:hAnsi="Georgia"/>
        </w:rPr>
        <w:t xml:space="preserve">March 2020                  </w:t>
      </w:r>
      <w:r w:rsidR="00EA769A">
        <w:rPr>
          <w:rFonts w:ascii="Georgia" w:hAnsi="Georgia"/>
        </w:rPr>
        <w:t xml:space="preserve">                           </w:t>
      </w:r>
      <w:r w:rsidR="00B21064" w:rsidRPr="00651F23">
        <w:rPr>
          <w:rFonts w:ascii="Georgia" w:hAnsi="Georgia"/>
        </w:rPr>
        <w:t xml:space="preserve">Internal Auditor in </w:t>
      </w:r>
      <w:r w:rsidRPr="00651F23">
        <w:rPr>
          <w:rFonts w:ascii="Georgia" w:hAnsi="Georgia"/>
          <w:b/>
          <w:bCs/>
        </w:rPr>
        <w:t>Zulfiqar Ahmad &amp; Co</w:t>
      </w:r>
      <w:r w:rsidR="00B21064" w:rsidRPr="00651F23">
        <w:rPr>
          <w:rFonts w:ascii="Georgia" w:hAnsi="Georgia"/>
          <w:b/>
          <w:bCs/>
        </w:rPr>
        <w:t xml:space="preserve"> </w:t>
      </w:r>
      <w:r w:rsidR="00B21064" w:rsidRPr="00651F23">
        <w:rPr>
          <w:rFonts w:ascii="Georgia" w:hAnsi="Georgia"/>
        </w:rPr>
        <w:t>Chartered Accountants</w:t>
      </w:r>
    </w:p>
    <w:p w:rsidR="003B59D1" w:rsidRPr="00651F23" w:rsidRDefault="003B59D1" w:rsidP="006D7F1E">
      <w:pPr>
        <w:spacing w:line="240" w:lineRule="auto"/>
        <w:ind w:left="3600" w:hanging="3600"/>
        <w:rPr>
          <w:rFonts w:ascii="Georgia" w:hAnsi="Georgia"/>
        </w:rPr>
      </w:pPr>
      <w:r w:rsidRPr="00651F23">
        <w:rPr>
          <w:rFonts w:ascii="Georgia" w:hAnsi="Georgia"/>
        </w:rPr>
        <w:t>June 2019 to October 2019</w:t>
      </w:r>
      <w:r w:rsidR="00EA769A">
        <w:rPr>
          <w:rFonts w:ascii="Georgia" w:hAnsi="Georgia"/>
        </w:rPr>
        <w:t xml:space="preserve">                   </w:t>
      </w:r>
      <w:r w:rsidRPr="00651F23">
        <w:rPr>
          <w:rFonts w:ascii="Georgia" w:hAnsi="Georgia"/>
        </w:rPr>
        <w:t xml:space="preserve">Manager Audit and Assurance in </w:t>
      </w:r>
      <w:r w:rsidRPr="00651F23">
        <w:rPr>
          <w:rFonts w:ascii="Georgia" w:hAnsi="Georgia"/>
          <w:b/>
        </w:rPr>
        <w:t xml:space="preserve">Crowe Hussain </w:t>
      </w:r>
      <w:proofErr w:type="spellStart"/>
      <w:r w:rsidRPr="00651F23">
        <w:rPr>
          <w:rFonts w:ascii="Georgia" w:hAnsi="Georgia"/>
          <w:b/>
        </w:rPr>
        <w:t>Chaudhury</w:t>
      </w:r>
      <w:proofErr w:type="spellEnd"/>
      <w:r w:rsidRPr="00651F23">
        <w:rPr>
          <w:rFonts w:ascii="Georgia" w:hAnsi="Georgia"/>
          <w:b/>
        </w:rPr>
        <w:t xml:space="preserve"> &amp; Co, </w:t>
      </w:r>
      <w:r w:rsidRPr="00651F23">
        <w:rPr>
          <w:rFonts w:ascii="Georgia" w:hAnsi="Georgia"/>
        </w:rPr>
        <w:t>Chartered Accountants (C</w:t>
      </w:r>
      <w:r w:rsidR="00B21064" w:rsidRPr="00651F23">
        <w:rPr>
          <w:rFonts w:ascii="Georgia" w:hAnsi="Georgia"/>
        </w:rPr>
        <w:t>HC)</w:t>
      </w:r>
    </w:p>
    <w:p w:rsidR="000603B6" w:rsidRPr="00651F23" w:rsidRDefault="000603B6" w:rsidP="006D7F1E">
      <w:pPr>
        <w:spacing w:line="240" w:lineRule="auto"/>
        <w:ind w:left="3600" w:hanging="3600"/>
        <w:rPr>
          <w:rFonts w:ascii="Georgia" w:hAnsi="Georgia"/>
        </w:rPr>
      </w:pPr>
      <w:r w:rsidRPr="00651F23">
        <w:rPr>
          <w:rFonts w:ascii="Georgia" w:hAnsi="Georgia"/>
        </w:rPr>
        <w:t xml:space="preserve">June 2016 to </w:t>
      </w:r>
      <w:r w:rsidR="003B59D1" w:rsidRPr="00651F23">
        <w:rPr>
          <w:rFonts w:ascii="Georgia" w:hAnsi="Georgia"/>
        </w:rPr>
        <w:t>June 2019</w:t>
      </w:r>
      <w:r w:rsidRPr="00651F23">
        <w:rPr>
          <w:rFonts w:ascii="Georgia" w:hAnsi="Georgia"/>
        </w:rPr>
        <w:t xml:space="preserve">                       </w:t>
      </w:r>
      <w:r w:rsidR="00EA769A">
        <w:rPr>
          <w:rFonts w:ascii="Georgia" w:hAnsi="Georgia"/>
        </w:rPr>
        <w:t xml:space="preserve"> </w:t>
      </w:r>
      <w:r w:rsidR="003B59D1" w:rsidRPr="00651F23">
        <w:rPr>
          <w:rFonts w:ascii="Georgia" w:hAnsi="Georgia"/>
        </w:rPr>
        <w:t xml:space="preserve">Assistant </w:t>
      </w:r>
      <w:r w:rsidRPr="00651F23">
        <w:rPr>
          <w:rFonts w:ascii="Georgia" w:hAnsi="Georgia"/>
        </w:rPr>
        <w:t xml:space="preserve">Manager Audit and Assurance </w:t>
      </w:r>
      <w:r w:rsidR="003038A9" w:rsidRPr="00651F23">
        <w:rPr>
          <w:rFonts w:ascii="Georgia" w:hAnsi="Georgia"/>
        </w:rPr>
        <w:t xml:space="preserve">in </w:t>
      </w:r>
      <w:r w:rsidR="003038A9" w:rsidRPr="00651F23">
        <w:rPr>
          <w:rFonts w:ascii="Georgia" w:hAnsi="Georgia"/>
          <w:b/>
        </w:rPr>
        <w:t>Crowe</w:t>
      </w:r>
      <w:r w:rsidRPr="00651F23">
        <w:rPr>
          <w:rFonts w:ascii="Georgia" w:hAnsi="Georgia"/>
          <w:b/>
        </w:rPr>
        <w:t xml:space="preserve"> Hussain </w:t>
      </w:r>
      <w:proofErr w:type="spellStart"/>
      <w:r w:rsidRPr="00651F23">
        <w:rPr>
          <w:rFonts w:ascii="Georgia" w:hAnsi="Georgia"/>
          <w:b/>
        </w:rPr>
        <w:t>Chaudhury</w:t>
      </w:r>
      <w:proofErr w:type="spellEnd"/>
      <w:r w:rsidRPr="00651F23">
        <w:rPr>
          <w:rFonts w:ascii="Georgia" w:hAnsi="Georgia"/>
          <w:b/>
        </w:rPr>
        <w:t xml:space="preserve"> &amp; Co, </w:t>
      </w:r>
      <w:r w:rsidRPr="00651F23">
        <w:rPr>
          <w:rFonts w:ascii="Georgia" w:hAnsi="Georgia"/>
        </w:rPr>
        <w:t>Chartered Accountants</w:t>
      </w:r>
      <w:r w:rsidR="009F1AAE" w:rsidRPr="00651F23">
        <w:rPr>
          <w:rFonts w:ascii="Georgia" w:hAnsi="Georgia"/>
        </w:rPr>
        <w:t xml:space="preserve"> (</w:t>
      </w:r>
      <w:r w:rsidR="003038A9" w:rsidRPr="00651F23">
        <w:rPr>
          <w:rFonts w:ascii="Georgia" w:hAnsi="Georgia"/>
        </w:rPr>
        <w:t>C</w:t>
      </w:r>
      <w:r w:rsidR="009F1AAE" w:rsidRPr="00651F23">
        <w:rPr>
          <w:rFonts w:ascii="Georgia" w:hAnsi="Georgia"/>
        </w:rPr>
        <w:t>HC)</w:t>
      </w:r>
    </w:p>
    <w:p w:rsidR="004D6230" w:rsidRPr="00651F23" w:rsidRDefault="00B6083F" w:rsidP="006D7F1E">
      <w:pPr>
        <w:spacing w:line="240" w:lineRule="auto"/>
        <w:ind w:left="3600" w:hanging="3600"/>
        <w:rPr>
          <w:rFonts w:ascii="Georgia" w:hAnsi="Georgia"/>
          <w:i/>
        </w:rPr>
      </w:pPr>
      <w:r w:rsidRPr="00651F23">
        <w:rPr>
          <w:rFonts w:ascii="Georgia" w:hAnsi="Georgia"/>
        </w:rPr>
        <w:t>June 2012</w:t>
      </w:r>
      <w:r w:rsidR="00A35493" w:rsidRPr="00651F23">
        <w:rPr>
          <w:rFonts w:ascii="Georgia" w:hAnsi="Georgia"/>
        </w:rPr>
        <w:t xml:space="preserve"> to November 2015</w:t>
      </w:r>
      <w:r w:rsidR="002E685D" w:rsidRPr="00651F23">
        <w:rPr>
          <w:rFonts w:ascii="Georgia" w:hAnsi="Georgia"/>
          <w:b/>
        </w:rPr>
        <w:t xml:space="preserve"> </w:t>
      </w:r>
      <w:r w:rsidR="002E685D" w:rsidRPr="00651F23">
        <w:rPr>
          <w:rFonts w:ascii="Georgia" w:hAnsi="Georgia"/>
          <w:b/>
        </w:rPr>
        <w:tab/>
      </w:r>
      <w:r w:rsidR="003038A9" w:rsidRPr="00651F23">
        <w:rPr>
          <w:rFonts w:ascii="Georgia" w:hAnsi="Georgia"/>
        </w:rPr>
        <w:t>Senior Auditor</w:t>
      </w:r>
      <w:r w:rsidR="00200A27" w:rsidRPr="00651F23">
        <w:rPr>
          <w:rFonts w:ascii="Georgia" w:hAnsi="Georgia"/>
          <w:i/>
        </w:rPr>
        <w:t xml:space="preserve"> </w:t>
      </w:r>
      <w:r w:rsidR="003038A9" w:rsidRPr="00651F23">
        <w:rPr>
          <w:rFonts w:ascii="Georgia" w:hAnsi="Georgia"/>
          <w:iCs/>
        </w:rPr>
        <w:t>in</w:t>
      </w:r>
      <w:r w:rsidR="003038A9" w:rsidRPr="00651F23">
        <w:rPr>
          <w:rFonts w:ascii="Georgia" w:hAnsi="Georgia"/>
          <w:i/>
        </w:rPr>
        <w:t xml:space="preserve"> </w:t>
      </w:r>
      <w:r w:rsidR="00EB798E" w:rsidRPr="00651F23">
        <w:rPr>
          <w:rFonts w:ascii="Georgia" w:hAnsi="Georgia"/>
          <w:b/>
        </w:rPr>
        <w:t>A.F.</w:t>
      </w:r>
      <w:r w:rsidR="002E685D" w:rsidRPr="00651F23">
        <w:rPr>
          <w:rFonts w:ascii="Georgia" w:hAnsi="Georgia"/>
          <w:b/>
        </w:rPr>
        <w:t xml:space="preserve"> </w:t>
      </w:r>
      <w:r w:rsidR="00EB798E" w:rsidRPr="00651F23">
        <w:rPr>
          <w:rFonts w:ascii="Georgia" w:hAnsi="Georgia"/>
          <w:b/>
        </w:rPr>
        <w:t>Ferguson &amp; Co, Chartered Accountants</w:t>
      </w:r>
      <w:r w:rsidR="00D67DD1" w:rsidRPr="00651F23">
        <w:rPr>
          <w:rFonts w:ascii="Georgia" w:hAnsi="Georgia"/>
          <w:b/>
        </w:rPr>
        <w:t xml:space="preserve"> (AFF)</w:t>
      </w:r>
      <w:r w:rsidR="00EB798E" w:rsidRPr="00651F23">
        <w:rPr>
          <w:rFonts w:ascii="Georgia" w:hAnsi="Georgia"/>
          <w:b/>
        </w:rPr>
        <w:t xml:space="preserve"> – </w:t>
      </w:r>
      <w:r w:rsidR="00EB798E" w:rsidRPr="00651F23">
        <w:rPr>
          <w:rFonts w:ascii="Georgia" w:hAnsi="Georgia"/>
          <w:i/>
        </w:rPr>
        <w:t>a member firm of the PwC network</w:t>
      </w:r>
    </w:p>
    <w:p w:rsidR="00410588" w:rsidRPr="00651F23" w:rsidRDefault="00E42963" w:rsidP="006D7F1E">
      <w:pPr>
        <w:spacing w:line="240" w:lineRule="auto"/>
        <w:ind w:left="3600" w:hanging="3600"/>
        <w:rPr>
          <w:rFonts w:ascii="Georgia" w:hAnsi="Georgia"/>
          <w:b/>
        </w:rPr>
      </w:pPr>
      <w:r w:rsidRPr="00651F23">
        <w:rPr>
          <w:rFonts w:ascii="Georgia" w:hAnsi="Georgia"/>
        </w:rPr>
        <w:t>November</w:t>
      </w:r>
      <w:r w:rsidR="00744353" w:rsidRPr="00651F23">
        <w:rPr>
          <w:rFonts w:ascii="Georgia" w:hAnsi="Georgia"/>
        </w:rPr>
        <w:t xml:space="preserve"> 2011 to May 2012</w:t>
      </w:r>
      <w:r w:rsidR="00744353" w:rsidRPr="00651F23">
        <w:rPr>
          <w:rFonts w:ascii="Georgia" w:hAnsi="Georgia"/>
        </w:rPr>
        <w:tab/>
      </w:r>
      <w:r w:rsidR="00C86DAA" w:rsidRPr="00651F23">
        <w:rPr>
          <w:rFonts w:ascii="Georgia" w:hAnsi="Georgia"/>
        </w:rPr>
        <w:t>Quality Assurance Executive</w:t>
      </w:r>
      <w:r w:rsidR="00744353" w:rsidRPr="00651F23">
        <w:rPr>
          <w:rFonts w:ascii="Georgia" w:hAnsi="Georgia"/>
        </w:rPr>
        <w:t xml:space="preserve"> (Auditing and Financial Reporting) </w:t>
      </w:r>
      <w:r w:rsidR="003038A9" w:rsidRPr="00651F23">
        <w:rPr>
          <w:rFonts w:ascii="Georgia" w:hAnsi="Georgia"/>
        </w:rPr>
        <w:t xml:space="preserve">in </w:t>
      </w:r>
      <w:r w:rsidR="00744353" w:rsidRPr="00651F23">
        <w:rPr>
          <w:rFonts w:ascii="Georgia" w:hAnsi="Georgia"/>
          <w:b/>
        </w:rPr>
        <w:t>Rise School of Accountancy</w:t>
      </w:r>
    </w:p>
    <w:p w:rsidR="0011130E" w:rsidRPr="00651F23" w:rsidRDefault="0011130E" w:rsidP="006D7F1E">
      <w:pPr>
        <w:spacing w:after="0"/>
        <w:jc w:val="both"/>
        <w:rPr>
          <w:rFonts w:ascii="Georgia" w:hAnsi="Georgia"/>
        </w:rPr>
      </w:pPr>
    </w:p>
    <w:p w:rsidR="0049128D" w:rsidRPr="00680195" w:rsidRDefault="0049128D" w:rsidP="006D7F1E">
      <w:pPr>
        <w:spacing w:after="0"/>
        <w:ind w:left="3600" w:hanging="3600"/>
        <w:rPr>
          <w:rFonts w:ascii="Georgia" w:hAnsi="Georgia"/>
          <w:b/>
          <w:bCs/>
          <w:color w:val="215868" w:themeColor="accent5" w:themeShade="80"/>
        </w:rPr>
      </w:pPr>
      <w:r w:rsidRPr="00680195">
        <w:rPr>
          <w:rFonts w:ascii="Georgia" w:hAnsi="Georgia"/>
          <w:b/>
          <w:bCs/>
          <w:color w:val="215868" w:themeColor="accent5" w:themeShade="80"/>
        </w:rPr>
        <w:t xml:space="preserve">Following is a brief summary of </w:t>
      </w:r>
      <w:r w:rsidR="006B6B4C" w:rsidRPr="00680195">
        <w:rPr>
          <w:rFonts w:ascii="Georgia" w:hAnsi="Georgia"/>
          <w:b/>
          <w:bCs/>
          <w:color w:val="215868" w:themeColor="accent5" w:themeShade="80"/>
        </w:rPr>
        <w:t>role</w:t>
      </w:r>
      <w:r w:rsidRPr="00680195">
        <w:rPr>
          <w:rFonts w:ascii="Georgia" w:hAnsi="Georgia"/>
          <w:b/>
          <w:bCs/>
          <w:color w:val="215868" w:themeColor="accent5" w:themeShade="80"/>
        </w:rPr>
        <w:t xml:space="preserve"> </w:t>
      </w:r>
      <w:r w:rsidR="006B6B4C" w:rsidRPr="00680195">
        <w:rPr>
          <w:rFonts w:ascii="Georgia" w:hAnsi="Georgia"/>
          <w:b/>
          <w:bCs/>
          <w:color w:val="215868" w:themeColor="accent5" w:themeShade="80"/>
        </w:rPr>
        <w:t>performed</w:t>
      </w:r>
      <w:r w:rsidRPr="00680195">
        <w:rPr>
          <w:rFonts w:ascii="Georgia" w:hAnsi="Georgia"/>
          <w:b/>
          <w:bCs/>
          <w:color w:val="215868" w:themeColor="accent5" w:themeShade="80"/>
        </w:rPr>
        <w:t xml:space="preserve"> by me in HHC:</w:t>
      </w:r>
    </w:p>
    <w:p w:rsidR="00651F23" w:rsidRPr="00651F23" w:rsidRDefault="00651F23" w:rsidP="006D7F1E">
      <w:pPr>
        <w:spacing w:after="0"/>
        <w:rPr>
          <w:rFonts w:ascii="Georgia" w:hAnsi="Georgia" w:cs="Arial"/>
          <w:color w:val="000000" w:themeColor="text1"/>
          <w:shd w:val="clear" w:color="auto" w:fill="FFFFFF"/>
        </w:rPr>
      </w:pPr>
    </w:p>
    <w:p w:rsidR="00651F23" w:rsidRDefault="00651F23" w:rsidP="006D7F1E">
      <w:pPr>
        <w:spacing w:after="0"/>
        <w:contextualSpacing/>
        <w:jc w:val="both"/>
        <w:rPr>
          <w:rFonts w:ascii="Georgia" w:hAnsi="Georgia"/>
        </w:rPr>
      </w:pPr>
      <w:r w:rsidRPr="00651F23">
        <w:rPr>
          <w:rFonts w:ascii="Georgia" w:hAnsi="Georgia"/>
        </w:rPr>
        <w:t xml:space="preserve">I have worked in various capacities in the “Audit and assurance” department of the firm. </w:t>
      </w:r>
      <w:r w:rsidR="008B7560">
        <w:rPr>
          <w:rFonts w:ascii="Georgia" w:hAnsi="Georgia"/>
        </w:rPr>
        <w:t xml:space="preserve">Starting </w:t>
      </w:r>
      <w:r w:rsidR="006D7D15">
        <w:rPr>
          <w:rFonts w:ascii="Georgia" w:hAnsi="Georgia"/>
        </w:rPr>
        <w:t xml:space="preserve">from </w:t>
      </w:r>
      <w:r w:rsidR="006D7D15" w:rsidRPr="00651F23">
        <w:rPr>
          <w:rFonts w:ascii="Georgia" w:hAnsi="Georgia"/>
        </w:rPr>
        <w:t>senior</w:t>
      </w:r>
      <w:r w:rsidR="008B7560">
        <w:rPr>
          <w:rFonts w:ascii="Georgia" w:hAnsi="Georgia"/>
        </w:rPr>
        <w:t xml:space="preserve"> supervisor</w:t>
      </w:r>
      <w:r w:rsidRPr="00651F23">
        <w:rPr>
          <w:rFonts w:ascii="Georgia" w:hAnsi="Georgia"/>
        </w:rPr>
        <w:t xml:space="preserve"> and progressing eventually on to the role of </w:t>
      </w:r>
      <w:r w:rsidR="008B7560">
        <w:rPr>
          <w:rFonts w:ascii="Georgia" w:hAnsi="Georgia"/>
        </w:rPr>
        <w:t>m</w:t>
      </w:r>
      <w:r w:rsidRPr="00651F23">
        <w:rPr>
          <w:rFonts w:ascii="Georgia" w:hAnsi="Georgia"/>
        </w:rPr>
        <w:t>anager</w:t>
      </w:r>
      <w:r w:rsidR="008B7560">
        <w:rPr>
          <w:rFonts w:ascii="Georgia" w:hAnsi="Georgia"/>
        </w:rPr>
        <w:t xml:space="preserve"> audit and assurance</w:t>
      </w:r>
      <w:r w:rsidR="00F6240E">
        <w:rPr>
          <w:rFonts w:ascii="Georgia" w:hAnsi="Georgia"/>
        </w:rPr>
        <w:t>.</w:t>
      </w:r>
      <w:r w:rsidRPr="00651F23">
        <w:rPr>
          <w:rFonts w:ascii="Georgia" w:hAnsi="Georgia"/>
        </w:rPr>
        <w:t xml:space="preserve"> I gained significant experience in the following areas:</w:t>
      </w:r>
    </w:p>
    <w:p w:rsidR="00F6240E" w:rsidRDefault="00F6240E" w:rsidP="006D7F1E">
      <w:pPr>
        <w:spacing w:after="0"/>
        <w:contextualSpacing/>
        <w:jc w:val="both"/>
        <w:rPr>
          <w:rFonts w:ascii="Georgia" w:hAnsi="Georgia"/>
        </w:rPr>
      </w:pPr>
    </w:p>
    <w:p w:rsidR="00F6240E" w:rsidRPr="00680195" w:rsidRDefault="00F6240E" w:rsidP="00680195">
      <w:pPr>
        <w:pStyle w:val="ListParagraph"/>
        <w:numPr>
          <w:ilvl w:val="0"/>
          <w:numId w:val="14"/>
        </w:numPr>
        <w:spacing w:after="0"/>
        <w:ind w:right="-90"/>
        <w:jc w:val="both"/>
        <w:rPr>
          <w:rFonts w:ascii="Georgia" w:hAnsi="Georgia"/>
          <w:b/>
          <w:color w:val="31849B" w:themeColor="accent5" w:themeShade="BF"/>
        </w:rPr>
      </w:pPr>
      <w:r w:rsidRPr="00E00F39">
        <w:rPr>
          <w:rFonts w:ascii="Georgia" w:hAnsi="Georgia"/>
          <w:bCs/>
        </w:rPr>
        <w:t xml:space="preserve">Acted as Manager Audit and Assurance of various clients </w:t>
      </w:r>
      <w:r>
        <w:rPr>
          <w:rFonts w:ascii="Georgia" w:hAnsi="Georgia"/>
          <w:bCs/>
        </w:rPr>
        <w:t xml:space="preserve">and </w:t>
      </w:r>
      <w:r w:rsidRPr="00E00F39">
        <w:rPr>
          <w:rFonts w:ascii="Georgia" w:hAnsi="Georgia"/>
          <w:bCs/>
        </w:rPr>
        <w:t>carried assurance engagements from the Planning Stage to Conclusion and proactively reporting to Partner;</w:t>
      </w:r>
    </w:p>
    <w:p w:rsidR="00F6240E" w:rsidRPr="00680195" w:rsidRDefault="00F6240E" w:rsidP="00680195">
      <w:pPr>
        <w:pStyle w:val="ListParagraph"/>
        <w:numPr>
          <w:ilvl w:val="0"/>
          <w:numId w:val="14"/>
        </w:numPr>
        <w:spacing w:after="0"/>
        <w:ind w:right="-90"/>
        <w:jc w:val="both"/>
        <w:rPr>
          <w:rFonts w:ascii="Georgia" w:hAnsi="Georgia"/>
          <w:bCs/>
        </w:rPr>
      </w:pPr>
      <w:r w:rsidRPr="00E00F39">
        <w:rPr>
          <w:rFonts w:ascii="Georgia" w:hAnsi="Georgia"/>
          <w:bCs/>
        </w:rPr>
        <w:t>Participate in the preparation of the detailed audit program to address the risks identified along with the testing strategy;</w:t>
      </w:r>
    </w:p>
    <w:p w:rsidR="00F6240E" w:rsidRPr="00680195" w:rsidRDefault="00F6240E" w:rsidP="00680195">
      <w:pPr>
        <w:pStyle w:val="ListParagraph"/>
        <w:numPr>
          <w:ilvl w:val="0"/>
          <w:numId w:val="14"/>
        </w:numPr>
        <w:spacing w:after="0"/>
        <w:ind w:right="-90"/>
        <w:jc w:val="both"/>
        <w:rPr>
          <w:rFonts w:ascii="Georgia" w:hAnsi="Georgia"/>
          <w:bCs/>
        </w:rPr>
      </w:pPr>
      <w:r w:rsidRPr="00E00F39">
        <w:rPr>
          <w:rFonts w:ascii="Georgia" w:hAnsi="Georgia"/>
          <w:bCs/>
        </w:rPr>
        <w:t>Provide high quality, professional day-to-day execution of external audit engagements and other projects within agreed upon timeframe, resources and budgetary constraints;</w:t>
      </w:r>
    </w:p>
    <w:p w:rsidR="00F6240E" w:rsidRPr="00680195" w:rsidRDefault="00F6240E" w:rsidP="00680195">
      <w:pPr>
        <w:pStyle w:val="ListParagraph"/>
        <w:numPr>
          <w:ilvl w:val="0"/>
          <w:numId w:val="14"/>
        </w:numPr>
        <w:spacing w:after="0"/>
        <w:ind w:right="-90"/>
        <w:jc w:val="both"/>
        <w:rPr>
          <w:rFonts w:ascii="Georgia" w:hAnsi="Georgia"/>
          <w:bCs/>
        </w:rPr>
      </w:pPr>
      <w:r w:rsidRPr="00E00F39">
        <w:rPr>
          <w:rFonts w:ascii="Georgia" w:hAnsi="Georgia"/>
          <w:bCs/>
        </w:rPr>
        <w:t xml:space="preserve">Training all levels of staff assigned to me with on-job training and professional development of staff; </w:t>
      </w:r>
    </w:p>
    <w:p w:rsidR="00F6240E" w:rsidRPr="00680195" w:rsidRDefault="00F6240E" w:rsidP="00680195">
      <w:pPr>
        <w:pStyle w:val="ListParagraph"/>
        <w:numPr>
          <w:ilvl w:val="0"/>
          <w:numId w:val="14"/>
        </w:numPr>
        <w:spacing w:after="0"/>
        <w:ind w:right="-90"/>
        <w:jc w:val="both"/>
        <w:rPr>
          <w:rFonts w:ascii="Georgia" w:hAnsi="Georgia"/>
          <w:bCs/>
        </w:rPr>
      </w:pPr>
      <w:r w:rsidRPr="00E00F39">
        <w:rPr>
          <w:rFonts w:ascii="Georgia" w:hAnsi="Georgia"/>
          <w:bCs/>
        </w:rPr>
        <w:t>Recommendations in the form of Management Letter to add value to the audit;</w:t>
      </w:r>
    </w:p>
    <w:p w:rsidR="00F6240E" w:rsidRPr="00680195" w:rsidRDefault="00F6240E" w:rsidP="00680195">
      <w:pPr>
        <w:pStyle w:val="ListParagraph"/>
        <w:numPr>
          <w:ilvl w:val="0"/>
          <w:numId w:val="14"/>
        </w:numPr>
        <w:spacing w:after="0"/>
        <w:ind w:right="-90"/>
        <w:jc w:val="both"/>
        <w:rPr>
          <w:rFonts w:ascii="Georgia" w:hAnsi="Georgia"/>
          <w:bCs/>
        </w:rPr>
      </w:pPr>
      <w:r w:rsidRPr="00E00F39">
        <w:rPr>
          <w:rFonts w:ascii="Georgia" w:hAnsi="Georgia"/>
          <w:bCs/>
        </w:rPr>
        <w:t>Demonstrate extensive abilities as a team leader, which includes creating a positive environment; monitoring workloads of the team while meeting client expectations; respecting the work-life quality of team members; providing candid, meaningful feedback in a timely manner; and keeping leadership informed of progress. Have successfully managed audit engagement teams consisting of 2 to 40 members;</w:t>
      </w:r>
    </w:p>
    <w:p w:rsidR="0097454B" w:rsidRPr="00680195" w:rsidRDefault="00F6240E" w:rsidP="00680195">
      <w:pPr>
        <w:pStyle w:val="ListParagraph"/>
        <w:numPr>
          <w:ilvl w:val="0"/>
          <w:numId w:val="14"/>
        </w:numPr>
        <w:spacing w:after="0"/>
        <w:ind w:right="-90"/>
        <w:jc w:val="both"/>
        <w:rPr>
          <w:rFonts w:ascii="Georgia" w:hAnsi="Georgia"/>
          <w:bCs/>
        </w:rPr>
      </w:pPr>
      <w:r w:rsidRPr="00E00F39">
        <w:rPr>
          <w:rFonts w:ascii="Georgia" w:hAnsi="Georgia"/>
          <w:bCs/>
        </w:rPr>
        <w:t>Act as a mentor for the team, actively managing and motivating others to develop and deliver. Coaching the team to build their technical knowledge and business acumen by using a questioning and con</w:t>
      </w:r>
      <w:r w:rsidR="00680195">
        <w:rPr>
          <w:rFonts w:ascii="Georgia" w:hAnsi="Georgia"/>
          <w:bCs/>
        </w:rPr>
        <w:t>tinuous improvement mindset;</w:t>
      </w:r>
    </w:p>
    <w:p w:rsidR="00F6240E" w:rsidRPr="00680195" w:rsidRDefault="00F6240E" w:rsidP="00680195">
      <w:pPr>
        <w:pStyle w:val="ListParagraph"/>
        <w:numPr>
          <w:ilvl w:val="0"/>
          <w:numId w:val="14"/>
        </w:numPr>
        <w:spacing w:after="0"/>
        <w:ind w:right="-90"/>
        <w:jc w:val="both"/>
        <w:rPr>
          <w:rFonts w:ascii="Georgia" w:hAnsi="Georgia"/>
          <w:bCs/>
        </w:rPr>
      </w:pPr>
      <w:r w:rsidRPr="00E00F39">
        <w:rPr>
          <w:rFonts w:ascii="Georgia" w:hAnsi="Georgia"/>
          <w:bCs/>
        </w:rPr>
        <w:t>Meetings with client for the resolution of various taxation, accounting or other issues / matters i</w:t>
      </w:r>
      <w:r w:rsidR="00680195">
        <w:rPr>
          <w:rFonts w:ascii="Georgia" w:hAnsi="Georgia"/>
          <w:bCs/>
        </w:rPr>
        <w:t>dentified during the assignment;</w:t>
      </w:r>
    </w:p>
    <w:p w:rsidR="0097454B" w:rsidRPr="00680195" w:rsidRDefault="00F6240E" w:rsidP="00680195">
      <w:pPr>
        <w:pStyle w:val="ListParagraph"/>
        <w:numPr>
          <w:ilvl w:val="0"/>
          <w:numId w:val="14"/>
        </w:numPr>
        <w:spacing w:after="0"/>
        <w:jc w:val="both"/>
        <w:rPr>
          <w:rFonts w:ascii="Georgia" w:hAnsi="Georgia"/>
        </w:rPr>
      </w:pPr>
      <w:r w:rsidRPr="00F6240E">
        <w:rPr>
          <w:rFonts w:ascii="Georgia" w:hAnsi="Georgia"/>
        </w:rPr>
        <w:t>Resolution of key issues arising out of engagements, review of tax computations and drafting communication with</w:t>
      </w:r>
      <w:r w:rsidR="00680195">
        <w:rPr>
          <w:rFonts w:ascii="Georgia" w:hAnsi="Georgia"/>
        </w:rPr>
        <w:t xml:space="preserve"> those charged with governance;</w:t>
      </w:r>
    </w:p>
    <w:p w:rsidR="0097454B" w:rsidRPr="00680195" w:rsidRDefault="00F6240E" w:rsidP="00680195">
      <w:pPr>
        <w:pStyle w:val="ListParagraph"/>
        <w:numPr>
          <w:ilvl w:val="0"/>
          <w:numId w:val="14"/>
        </w:numPr>
        <w:spacing w:after="0"/>
        <w:ind w:right="-90"/>
        <w:jc w:val="both"/>
        <w:rPr>
          <w:rFonts w:ascii="Georgia" w:hAnsi="Georgia"/>
          <w:bCs/>
        </w:rPr>
      </w:pPr>
      <w:r w:rsidRPr="00651F23">
        <w:rPr>
          <w:rFonts w:ascii="Georgia" w:hAnsi="Georgia"/>
        </w:rPr>
        <w:t>Performed Internal Co</w:t>
      </w:r>
      <w:r>
        <w:rPr>
          <w:rFonts w:ascii="Georgia" w:hAnsi="Georgia"/>
        </w:rPr>
        <w:t>ntrols over Financial Reporting (</w:t>
      </w:r>
      <w:r w:rsidRPr="00651F23">
        <w:rPr>
          <w:rFonts w:ascii="Georgia" w:hAnsi="Georgia"/>
        </w:rPr>
        <w:t>ICFR</w:t>
      </w:r>
      <w:r>
        <w:rPr>
          <w:rFonts w:ascii="Georgia" w:hAnsi="Georgia"/>
        </w:rPr>
        <w:t>)</w:t>
      </w:r>
      <w:r w:rsidRPr="00651F23">
        <w:rPr>
          <w:rFonts w:ascii="Georgia" w:hAnsi="Georgia"/>
        </w:rPr>
        <w:t xml:space="preserve"> of </w:t>
      </w:r>
      <w:proofErr w:type="spellStart"/>
      <w:r w:rsidRPr="00651F23">
        <w:rPr>
          <w:rFonts w:ascii="Georgia" w:hAnsi="Georgia"/>
        </w:rPr>
        <w:t>Zarai</w:t>
      </w:r>
      <w:proofErr w:type="spellEnd"/>
      <w:r w:rsidRPr="00651F23">
        <w:rPr>
          <w:rFonts w:ascii="Georgia" w:hAnsi="Georgia"/>
        </w:rPr>
        <w:t xml:space="preserve"> </w:t>
      </w:r>
      <w:proofErr w:type="spellStart"/>
      <w:r w:rsidRPr="00651F23">
        <w:rPr>
          <w:rFonts w:ascii="Georgia" w:hAnsi="Georgia"/>
        </w:rPr>
        <w:t>Taraqiati</w:t>
      </w:r>
      <w:proofErr w:type="spellEnd"/>
      <w:r w:rsidRPr="00651F23">
        <w:rPr>
          <w:rFonts w:ascii="Georgia" w:hAnsi="Georgia"/>
        </w:rPr>
        <w:t xml:space="preserve"> Bank Limited for FY-2016 to 2017</w:t>
      </w:r>
      <w:r w:rsidR="00680195">
        <w:rPr>
          <w:rFonts w:ascii="Georgia" w:hAnsi="Georgia"/>
        </w:rPr>
        <w:t>;</w:t>
      </w:r>
    </w:p>
    <w:p w:rsidR="0097454B" w:rsidRPr="00680195" w:rsidRDefault="00F6240E" w:rsidP="00680195">
      <w:pPr>
        <w:pStyle w:val="ListParagraph"/>
        <w:numPr>
          <w:ilvl w:val="0"/>
          <w:numId w:val="14"/>
        </w:numPr>
        <w:spacing w:after="0"/>
        <w:ind w:right="-90"/>
        <w:jc w:val="both"/>
        <w:rPr>
          <w:rFonts w:ascii="Georgia" w:hAnsi="Georgia"/>
          <w:bCs/>
        </w:rPr>
      </w:pPr>
      <w:r w:rsidRPr="00651F23">
        <w:rPr>
          <w:rFonts w:ascii="Georgia" w:hAnsi="Georgia"/>
        </w:rPr>
        <w:t>Interpretation of the financial statements, determining the adequacy and reasonableness of the going concern assumptions</w:t>
      </w:r>
      <w:r w:rsidR="00680195">
        <w:rPr>
          <w:rFonts w:ascii="Georgia" w:hAnsi="Georgia"/>
        </w:rPr>
        <w:t>;</w:t>
      </w:r>
    </w:p>
    <w:p w:rsidR="00F6240E" w:rsidRPr="00F6240E" w:rsidRDefault="00F6240E" w:rsidP="00680195">
      <w:pPr>
        <w:pStyle w:val="ListParagraph"/>
        <w:numPr>
          <w:ilvl w:val="0"/>
          <w:numId w:val="14"/>
        </w:numPr>
        <w:spacing w:after="0" w:line="360" w:lineRule="auto"/>
        <w:ind w:right="-90"/>
        <w:jc w:val="both"/>
        <w:rPr>
          <w:rFonts w:ascii="Georgia" w:hAnsi="Georgia"/>
          <w:bCs/>
        </w:rPr>
      </w:pPr>
      <w:r w:rsidRPr="00651F23">
        <w:rPr>
          <w:rFonts w:ascii="Georgia" w:hAnsi="Georgia"/>
        </w:rPr>
        <w:t>Evaluation of Internal Control System of the entity</w:t>
      </w:r>
      <w:r w:rsidR="00680195">
        <w:rPr>
          <w:rFonts w:ascii="Georgia" w:hAnsi="Georgia"/>
        </w:rPr>
        <w:t>;</w:t>
      </w:r>
    </w:p>
    <w:p w:rsidR="0097454B" w:rsidRDefault="00F6240E" w:rsidP="00680195">
      <w:pPr>
        <w:pStyle w:val="ListParagraph"/>
        <w:numPr>
          <w:ilvl w:val="0"/>
          <w:numId w:val="14"/>
        </w:numPr>
        <w:spacing w:after="0" w:line="360" w:lineRule="auto"/>
        <w:jc w:val="both"/>
        <w:rPr>
          <w:rFonts w:ascii="Georgia" w:hAnsi="Georgia"/>
        </w:rPr>
      </w:pPr>
      <w:r w:rsidRPr="00651F23">
        <w:rPr>
          <w:rFonts w:ascii="Georgia" w:hAnsi="Georgia"/>
        </w:rPr>
        <w:t>Carrying out Agreed-Upon-Procedures assignments</w:t>
      </w:r>
      <w:r w:rsidR="00680195">
        <w:rPr>
          <w:rFonts w:ascii="Georgia" w:hAnsi="Georgia"/>
        </w:rPr>
        <w:t>;</w:t>
      </w:r>
    </w:p>
    <w:p w:rsidR="0097454B" w:rsidRPr="00680195" w:rsidRDefault="00F6240E" w:rsidP="00680195">
      <w:pPr>
        <w:pStyle w:val="ListParagraph"/>
        <w:numPr>
          <w:ilvl w:val="0"/>
          <w:numId w:val="14"/>
        </w:numPr>
        <w:spacing w:after="0" w:line="360" w:lineRule="auto"/>
        <w:jc w:val="both"/>
        <w:rPr>
          <w:rFonts w:ascii="Georgia" w:hAnsi="Georgia"/>
        </w:rPr>
      </w:pPr>
      <w:r w:rsidRPr="00651F23">
        <w:rPr>
          <w:rFonts w:ascii="Georgia" w:hAnsi="Georgia"/>
        </w:rPr>
        <w:t>Preparation of Separate and Consolidated Financial Statements in accordance with IFRS</w:t>
      </w:r>
      <w:r w:rsidR="00680195">
        <w:rPr>
          <w:rFonts w:ascii="Georgia" w:hAnsi="Georgia"/>
        </w:rPr>
        <w:t>;</w:t>
      </w:r>
    </w:p>
    <w:p w:rsidR="0097454B" w:rsidRPr="00680195" w:rsidRDefault="00F6240E" w:rsidP="00680195">
      <w:pPr>
        <w:pStyle w:val="ListParagraph"/>
        <w:numPr>
          <w:ilvl w:val="0"/>
          <w:numId w:val="14"/>
        </w:numPr>
        <w:spacing w:after="0" w:line="360" w:lineRule="auto"/>
        <w:jc w:val="both"/>
        <w:rPr>
          <w:rFonts w:ascii="Georgia" w:hAnsi="Georgia"/>
        </w:rPr>
      </w:pPr>
      <w:r w:rsidRPr="00651F23">
        <w:rPr>
          <w:rFonts w:ascii="Georgia" w:hAnsi="Georgia"/>
        </w:rPr>
        <w:t>Reporting on compliance with statutory requirements</w:t>
      </w:r>
      <w:r w:rsidR="00680195">
        <w:rPr>
          <w:rFonts w:ascii="Georgia" w:hAnsi="Georgia"/>
        </w:rPr>
        <w:t>; and</w:t>
      </w:r>
    </w:p>
    <w:p w:rsidR="00F90299" w:rsidRPr="00D72723" w:rsidRDefault="00F6240E" w:rsidP="00D72723">
      <w:pPr>
        <w:pStyle w:val="ListParagraph"/>
        <w:numPr>
          <w:ilvl w:val="0"/>
          <w:numId w:val="14"/>
        </w:numPr>
        <w:spacing w:after="0" w:line="360" w:lineRule="auto"/>
        <w:ind w:right="-90"/>
        <w:jc w:val="both"/>
        <w:rPr>
          <w:rFonts w:ascii="Georgia" w:hAnsi="Georgia"/>
          <w:bCs/>
        </w:rPr>
      </w:pPr>
      <w:r w:rsidRPr="00651F23">
        <w:rPr>
          <w:rFonts w:ascii="Georgia" w:hAnsi="Georgia"/>
        </w:rPr>
        <w:t>Statutory audits as per International Standards on Auditing</w:t>
      </w:r>
      <w:r w:rsidR="00680195">
        <w:rPr>
          <w:rFonts w:ascii="Georgia" w:hAnsi="Georgia"/>
        </w:rPr>
        <w:t>.</w:t>
      </w:r>
    </w:p>
    <w:p w:rsidR="00D67DD1" w:rsidRPr="00651F23" w:rsidRDefault="0049128D" w:rsidP="006D7F1E">
      <w:pPr>
        <w:spacing w:after="0"/>
        <w:rPr>
          <w:rFonts w:ascii="Georgia" w:hAnsi="Georgia" w:cs="Arial"/>
          <w:color w:val="000000" w:themeColor="text1"/>
          <w:shd w:val="clear" w:color="auto" w:fill="FFFFFF"/>
        </w:rPr>
      </w:pPr>
      <w:r w:rsidRPr="006B7A8B">
        <w:rPr>
          <w:rFonts w:ascii="Georgia" w:hAnsi="Georgia" w:cs="Arial"/>
          <w:color w:val="000000" w:themeColor="text1"/>
          <w:highlight w:val="lightGray"/>
          <w:shd w:val="clear" w:color="auto" w:fill="FFFFFF"/>
        </w:rPr>
        <w:lastRenderedPageBreak/>
        <w:t xml:space="preserve">Performed external audits of </w:t>
      </w:r>
      <w:r w:rsidR="006B7A8B" w:rsidRPr="006B7A8B">
        <w:rPr>
          <w:rFonts w:ascii="Georgia" w:hAnsi="Georgia" w:cs="Arial"/>
          <w:color w:val="000000" w:themeColor="text1"/>
          <w:highlight w:val="lightGray"/>
          <w:shd w:val="clear" w:color="auto" w:fill="FFFFFF"/>
        </w:rPr>
        <w:t>following</w:t>
      </w:r>
      <w:r w:rsidRPr="006B7A8B">
        <w:rPr>
          <w:rFonts w:ascii="Georgia" w:hAnsi="Georgia" w:cs="Arial"/>
          <w:color w:val="000000" w:themeColor="text1"/>
          <w:highlight w:val="lightGray"/>
          <w:shd w:val="clear" w:color="auto" w:fill="FFFFFF"/>
        </w:rPr>
        <w:t xml:space="preserve"> clients ranging from Listed to Non Profit </w:t>
      </w:r>
      <w:r w:rsidR="00744353" w:rsidRPr="006B7A8B">
        <w:rPr>
          <w:rFonts w:ascii="Georgia" w:hAnsi="Georgia" w:cs="Arial"/>
          <w:color w:val="000000" w:themeColor="text1"/>
          <w:highlight w:val="lightGray"/>
          <w:shd w:val="clear" w:color="auto" w:fill="FFFFFF"/>
        </w:rPr>
        <w:t>Organizations</w:t>
      </w:r>
      <w:r w:rsidR="00792F96" w:rsidRPr="006B7A8B">
        <w:rPr>
          <w:rFonts w:ascii="Georgia" w:hAnsi="Georgia" w:cs="Arial"/>
          <w:color w:val="000000" w:themeColor="text1"/>
          <w:highlight w:val="lightGray"/>
          <w:shd w:val="clear" w:color="auto" w:fill="FFFFFF"/>
        </w:rPr>
        <w:t xml:space="preserve"> of Large, Medium and Small size entities</w:t>
      </w:r>
      <w:r w:rsidR="006B7A8B" w:rsidRPr="006B7A8B">
        <w:rPr>
          <w:rFonts w:ascii="Georgia" w:hAnsi="Georgia" w:cs="Arial"/>
          <w:color w:val="000000" w:themeColor="text1"/>
          <w:highlight w:val="lightGray"/>
          <w:shd w:val="clear" w:color="auto" w:fill="FFFFFF"/>
        </w:rPr>
        <w:t>:</w:t>
      </w:r>
    </w:p>
    <w:p w:rsidR="00015F07" w:rsidRPr="00651F23" w:rsidRDefault="00015F07" w:rsidP="006D7F1E">
      <w:pPr>
        <w:spacing w:after="0"/>
        <w:rPr>
          <w:rFonts w:ascii="Georgia" w:hAnsi="Georgia" w:cs="Arial"/>
          <w:color w:val="000000" w:themeColor="text1"/>
          <w:shd w:val="clear" w:color="auto" w:fill="FFFFFF"/>
        </w:rPr>
      </w:pPr>
    </w:p>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5"/>
        <w:gridCol w:w="4076"/>
        <w:gridCol w:w="4629"/>
      </w:tblGrid>
      <w:tr w:rsidR="00D67DD1" w:rsidRPr="00651F23" w:rsidTr="00F66051">
        <w:trPr>
          <w:trHeight w:val="935"/>
        </w:trPr>
        <w:tc>
          <w:tcPr>
            <w:tcW w:w="1818" w:type="dxa"/>
          </w:tcPr>
          <w:p w:rsidR="00D67DD1" w:rsidRPr="00651F23" w:rsidRDefault="00D67DD1" w:rsidP="006D7F1E">
            <w:pPr>
              <w:spacing w:line="276" w:lineRule="auto"/>
              <w:jc w:val="both"/>
              <w:rPr>
                <w:rFonts w:ascii="Georgia" w:hAnsi="Georgia"/>
                <w:b/>
                <w:u w:val="single"/>
              </w:rPr>
            </w:pPr>
            <w:r w:rsidRPr="00651F23">
              <w:rPr>
                <w:rFonts w:ascii="Georgia" w:hAnsi="Georgia"/>
                <w:b/>
                <w:u w:val="single"/>
              </w:rPr>
              <w:t xml:space="preserve">Financial </w:t>
            </w:r>
          </w:p>
          <w:p w:rsidR="00D67DD1" w:rsidRPr="00651F23" w:rsidRDefault="00D67DD1" w:rsidP="006D7F1E">
            <w:pPr>
              <w:spacing w:line="276" w:lineRule="auto"/>
              <w:jc w:val="both"/>
              <w:rPr>
                <w:rFonts w:ascii="Georgia" w:hAnsi="Georgia"/>
                <w:b/>
                <w:u w:val="single"/>
              </w:rPr>
            </w:pPr>
            <w:r w:rsidRPr="00651F23">
              <w:rPr>
                <w:rFonts w:ascii="Georgia" w:hAnsi="Georgia"/>
                <w:b/>
                <w:u w:val="single"/>
              </w:rPr>
              <w:t>Services Sector</w:t>
            </w:r>
          </w:p>
          <w:p w:rsidR="00D67DD1" w:rsidRPr="00651F23" w:rsidRDefault="00D67DD1"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D67DD1" w:rsidRPr="00651F23" w:rsidRDefault="00D67DD1" w:rsidP="006D7F1E">
            <w:pPr>
              <w:spacing w:line="276" w:lineRule="auto"/>
              <w:jc w:val="both"/>
              <w:rPr>
                <w:rFonts w:ascii="Georgia" w:hAnsi="Georgia"/>
                <w:i/>
              </w:rPr>
            </w:pPr>
            <w:proofErr w:type="spellStart"/>
            <w:r w:rsidRPr="00651F23">
              <w:rPr>
                <w:rFonts w:ascii="Georgia" w:hAnsi="Georgia"/>
                <w:b/>
              </w:rPr>
              <w:t>Zarai</w:t>
            </w:r>
            <w:proofErr w:type="spellEnd"/>
            <w:r w:rsidRPr="00651F23">
              <w:rPr>
                <w:rFonts w:ascii="Georgia" w:hAnsi="Georgia"/>
                <w:b/>
              </w:rPr>
              <w:t xml:space="preserve"> </w:t>
            </w:r>
            <w:proofErr w:type="spellStart"/>
            <w:r w:rsidRPr="00651F23">
              <w:rPr>
                <w:rFonts w:ascii="Georgia" w:hAnsi="Georgia"/>
                <w:b/>
              </w:rPr>
              <w:t>Taraqiati</w:t>
            </w:r>
            <w:proofErr w:type="spellEnd"/>
            <w:r w:rsidRPr="00651F23">
              <w:rPr>
                <w:rFonts w:ascii="Georgia" w:hAnsi="Georgia"/>
                <w:b/>
              </w:rPr>
              <w:t xml:space="preserve"> Bank Limited</w:t>
            </w:r>
            <w:r w:rsidRPr="00651F23">
              <w:rPr>
                <w:rFonts w:ascii="Georgia" w:hAnsi="Georgia"/>
                <w:i/>
              </w:rPr>
              <w:t>-</w:t>
            </w:r>
            <w:r w:rsidRPr="00651F23">
              <w:rPr>
                <w:rFonts w:ascii="Georgia" w:hAnsi="Georgia"/>
              </w:rPr>
              <w:t xml:space="preserve"> </w:t>
            </w:r>
            <w:r w:rsidRPr="00651F23">
              <w:rPr>
                <w:rFonts w:ascii="Georgia" w:hAnsi="Georgia"/>
                <w:i/>
              </w:rPr>
              <w:t>specialized public sector bank to finance agriculture sector</w:t>
            </w:r>
          </w:p>
        </w:tc>
        <w:tc>
          <w:tcPr>
            <w:tcW w:w="4680" w:type="dxa"/>
            <w:tcBorders>
              <w:top w:val="single" w:sz="4" w:space="0" w:color="auto"/>
              <w:bottom w:val="single" w:sz="4" w:space="0" w:color="auto"/>
            </w:tcBorders>
          </w:tcPr>
          <w:p w:rsidR="00015F07" w:rsidRPr="00651F23" w:rsidRDefault="00F66051" w:rsidP="006D7F1E">
            <w:pPr>
              <w:spacing w:line="276" w:lineRule="auto"/>
              <w:ind w:left="792"/>
              <w:jc w:val="both"/>
              <w:rPr>
                <w:rFonts w:ascii="Georgia" w:hAnsi="Georgia"/>
                <w:i/>
              </w:rPr>
            </w:pPr>
            <w:r w:rsidRPr="00651F23">
              <w:rPr>
                <w:rFonts w:ascii="Georgia" w:hAnsi="Georgia"/>
                <w:b/>
              </w:rPr>
              <w:t xml:space="preserve">First IBL </w:t>
            </w:r>
            <w:proofErr w:type="spellStart"/>
            <w:r w:rsidRPr="00651F23">
              <w:rPr>
                <w:rFonts w:ascii="Georgia" w:hAnsi="Georgia"/>
                <w:b/>
              </w:rPr>
              <w:t>Modaraba</w:t>
            </w:r>
            <w:proofErr w:type="spellEnd"/>
            <w:r w:rsidRPr="00651F23">
              <w:rPr>
                <w:rFonts w:ascii="Georgia" w:hAnsi="Georgia"/>
                <w:i/>
              </w:rPr>
              <w:t>-</w:t>
            </w:r>
            <w:r w:rsidRPr="00651F23">
              <w:rPr>
                <w:rFonts w:ascii="Georgia" w:hAnsi="Georgia"/>
              </w:rPr>
              <w:t xml:space="preserve"> </w:t>
            </w:r>
            <w:r w:rsidRPr="00651F23">
              <w:rPr>
                <w:rFonts w:ascii="Georgia" w:hAnsi="Georgia"/>
                <w:i/>
              </w:rPr>
              <w:t xml:space="preserve">listed </w:t>
            </w:r>
            <w:proofErr w:type="spellStart"/>
            <w:r w:rsidRPr="00651F23">
              <w:rPr>
                <w:rFonts w:ascii="Georgia" w:hAnsi="Georgia"/>
                <w:i/>
              </w:rPr>
              <w:t>modaraba</w:t>
            </w:r>
            <w:proofErr w:type="spellEnd"/>
            <w:r w:rsidRPr="00651F23">
              <w:rPr>
                <w:rFonts w:ascii="Georgia" w:hAnsi="Georgia"/>
                <w:i/>
              </w:rPr>
              <w:t xml:space="preserve"> an            Islamic financial institution</w:t>
            </w:r>
          </w:p>
        </w:tc>
      </w:tr>
      <w:tr w:rsidR="00D447B4" w:rsidRPr="00651F23" w:rsidTr="00F66051">
        <w:trPr>
          <w:trHeight w:val="791"/>
        </w:trPr>
        <w:tc>
          <w:tcPr>
            <w:tcW w:w="1818" w:type="dxa"/>
          </w:tcPr>
          <w:p w:rsidR="00D447B4" w:rsidRPr="00651F23" w:rsidRDefault="00D447B4"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D447B4" w:rsidRPr="00651F23" w:rsidRDefault="00F66051" w:rsidP="006D7F1E">
            <w:pPr>
              <w:spacing w:line="276" w:lineRule="auto"/>
              <w:jc w:val="both"/>
              <w:rPr>
                <w:rFonts w:ascii="Georgia" w:hAnsi="Georgia"/>
                <w:i/>
              </w:rPr>
            </w:pPr>
            <w:r w:rsidRPr="00651F23">
              <w:rPr>
                <w:rFonts w:ascii="Georgia" w:hAnsi="Georgia"/>
                <w:b/>
              </w:rPr>
              <w:t xml:space="preserve">First National Bank </w:t>
            </w:r>
            <w:proofErr w:type="spellStart"/>
            <w:r w:rsidRPr="00651F23">
              <w:rPr>
                <w:rFonts w:ascii="Georgia" w:hAnsi="Georgia"/>
                <w:b/>
              </w:rPr>
              <w:t>Modaraba</w:t>
            </w:r>
            <w:proofErr w:type="spellEnd"/>
            <w:r w:rsidRPr="00651F23">
              <w:rPr>
                <w:rFonts w:ascii="Georgia" w:hAnsi="Georgia"/>
                <w:i/>
              </w:rPr>
              <w:t xml:space="preserve"> -</w:t>
            </w:r>
            <w:r w:rsidRPr="00651F23">
              <w:rPr>
                <w:rFonts w:ascii="Georgia" w:hAnsi="Georgia"/>
              </w:rPr>
              <w:t xml:space="preserve"> </w:t>
            </w:r>
            <w:r w:rsidRPr="00651F23">
              <w:rPr>
                <w:rFonts w:ascii="Georgia" w:hAnsi="Georgia"/>
                <w:i/>
              </w:rPr>
              <w:t xml:space="preserve">listed </w:t>
            </w:r>
            <w:proofErr w:type="spellStart"/>
            <w:r w:rsidRPr="00651F23">
              <w:rPr>
                <w:rFonts w:ascii="Georgia" w:hAnsi="Georgia"/>
                <w:i/>
              </w:rPr>
              <w:t>modaraba</w:t>
            </w:r>
            <w:proofErr w:type="spellEnd"/>
          </w:p>
        </w:tc>
        <w:tc>
          <w:tcPr>
            <w:tcW w:w="4680" w:type="dxa"/>
            <w:tcBorders>
              <w:top w:val="single" w:sz="4" w:space="0" w:color="auto"/>
              <w:bottom w:val="single" w:sz="4" w:space="0" w:color="auto"/>
            </w:tcBorders>
          </w:tcPr>
          <w:p w:rsidR="00D447B4" w:rsidRPr="00651F23" w:rsidRDefault="00D447B4" w:rsidP="006D7F1E">
            <w:pPr>
              <w:spacing w:line="276" w:lineRule="auto"/>
              <w:jc w:val="both"/>
              <w:rPr>
                <w:rFonts w:ascii="Georgia" w:hAnsi="Georgia"/>
                <w:i/>
              </w:rPr>
            </w:pPr>
          </w:p>
        </w:tc>
      </w:tr>
      <w:tr w:rsidR="005263A7" w:rsidRPr="00651F23" w:rsidTr="00F66051">
        <w:trPr>
          <w:trHeight w:val="773"/>
        </w:trPr>
        <w:tc>
          <w:tcPr>
            <w:tcW w:w="1818" w:type="dxa"/>
          </w:tcPr>
          <w:p w:rsidR="005263A7" w:rsidRPr="00651F23" w:rsidRDefault="005263A7" w:rsidP="006D7F1E">
            <w:pPr>
              <w:spacing w:line="276" w:lineRule="auto"/>
              <w:jc w:val="both"/>
              <w:rPr>
                <w:rFonts w:ascii="Georgia" w:hAnsi="Georgia"/>
                <w:b/>
                <w:u w:val="single"/>
              </w:rPr>
            </w:pPr>
            <w:r w:rsidRPr="00651F23">
              <w:rPr>
                <w:rFonts w:ascii="Georgia" w:hAnsi="Georgia"/>
                <w:b/>
                <w:u w:val="single"/>
              </w:rPr>
              <w:t>Manufacturing Sector</w:t>
            </w:r>
          </w:p>
          <w:p w:rsidR="005263A7" w:rsidRPr="00651F23" w:rsidRDefault="005263A7"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5263A7" w:rsidRPr="00651F23" w:rsidRDefault="00AE17A2" w:rsidP="006D7F1E">
            <w:pPr>
              <w:spacing w:line="276" w:lineRule="auto"/>
              <w:jc w:val="both"/>
              <w:rPr>
                <w:rFonts w:ascii="Georgia" w:hAnsi="Georgia"/>
                <w:i/>
              </w:rPr>
            </w:pPr>
            <w:proofErr w:type="spellStart"/>
            <w:r w:rsidRPr="00651F23">
              <w:rPr>
                <w:rFonts w:ascii="Georgia" w:hAnsi="Georgia"/>
                <w:b/>
              </w:rPr>
              <w:t>Emco</w:t>
            </w:r>
            <w:proofErr w:type="spellEnd"/>
            <w:r w:rsidRPr="00651F23">
              <w:rPr>
                <w:rFonts w:ascii="Georgia" w:hAnsi="Georgia"/>
                <w:b/>
              </w:rPr>
              <w:t xml:space="preserve"> Industries</w:t>
            </w:r>
            <w:r w:rsidR="005263A7" w:rsidRPr="00651F23">
              <w:rPr>
                <w:rFonts w:ascii="Georgia" w:hAnsi="Georgia"/>
                <w:b/>
              </w:rPr>
              <w:t xml:space="preserve"> Limited</w:t>
            </w:r>
            <w:r w:rsidR="005263A7" w:rsidRPr="00651F23">
              <w:rPr>
                <w:rFonts w:ascii="Georgia" w:hAnsi="Georgia"/>
                <w:b/>
                <w:i/>
              </w:rPr>
              <w:t xml:space="preserve"> </w:t>
            </w:r>
            <w:r w:rsidR="005263A7" w:rsidRPr="00651F23">
              <w:rPr>
                <w:rFonts w:ascii="Georgia" w:hAnsi="Georgia"/>
                <w:i/>
              </w:rPr>
              <w:t xml:space="preserve">– </w:t>
            </w:r>
            <w:r w:rsidRPr="00651F23">
              <w:rPr>
                <w:rFonts w:ascii="Georgia" w:hAnsi="Georgia"/>
                <w:i/>
              </w:rPr>
              <w:t>the only ceramic insulator manufacturer</w:t>
            </w:r>
          </w:p>
        </w:tc>
        <w:tc>
          <w:tcPr>
            <w:tcW w:w="4680" w:type="dxa"/>
            <w:tcBorders>
              <w:top w:val="single" w:sz="4" w:space="0" w:color="auto"/>
              <w:bottom w:val="single" w:sz="4" w:space="0" w:color="auto"/>
            </w:tcBorders>
          </w:tcPr>
          <w:p w:rsidR="005263A7" w:rsidRPr="00651F23" w:rsidRDefault="00F66051" w:rsidP="006D7F1E">
            <w:pPr>
              <w:pStyle w:val="ListParagraph"/>
              <w:spacing w:line="276" w:lineRule="auto"/>
              <w:jc w:val="both"/>
              <w:rPr>
                <w:rFonts w:ascii="Georgia" w:hAnsi="Georgia"/>
                <w:i/>
              </w:rPr>
            </w:pPr>
            <w:r w:rsidRPr="00651F23">
              <w:rPr>
                <w:rFonts w:ascii="Georgia" w:hAnsi="Georgia"/>
                <w:b/>
              </w:rPr>
              <w:t>Fast Cables Limited</w:t>
            </w:r>
            <w:r w:rsidRPr="00651F23">
              <w:rPr>
                <w:rFonts w:ascii="Georgia" w:hAnsi="Georgia"/>
                <w:i/>
              </w:rPr>
              <w:t>– Cables manufacturer</w:t>
            </w:r>
            <w:r w:rsidR="005F385E" w:rsidRPr="00651F23">
              <w:rPr>
                <w:rFonts w:ascii="Georgia" w:hAnsi="Georgia"/>
                <w:i/>
              </w:rPr>
              <w:t xml:space="preserve"> </w:t>
            </w:r>
          </w:p>
        </w:tc>
      </w:tr>
      <w:tr w:rsidR="00F66051" w:rsidRPr="00651F23" w:rsidTr="00F66051">
        <w:trPr>
          <w:trHeight w:val="647"/>
        </w:trPr>
        <w:tc>
          <w:tcPr>
            <w:tcW w:w="1818" w:type="dxa"/>
          </w:tcPr>
          <w:p w:rsidR="00F66051" w:rsidRPr="00651F23" w:rsidRDefault="00F66051"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i/>
              </w:rPr>
            </w:pPr>
            <w:proofErr w:type="spellStart"/>
            <w:r w:rsidRPr="00651F23">
              <w:rPr>
                <w:rFonts w:ascii="Georgia" w:hAnsi="Georgia"/>
                <w:b/>
              </w:rPr>
              <w:t>Kaap</w:t>
            </w:r>
            <w:proofErr w:type="spellEnd"/>
            <w:r w:rsidRPr="00651F23">
              <w:rPr>
                <w:rFonts w:ascii="Georgia" w:hAnsi="Georgia"/>
                <w:b/>
              </w:rPr>
              <w:t xml:space="preserve"> Pharmaceuticals (private) Limited </w:t>
            </w:r>
            <w:r w:rsidRPr="00651F23">
              <w:rPr>
                <w:rFonts w:ascii="Georgia" w:hAnsi="Georgia"/>
                <w:i/>
              </w:rPr>
              <w:t>– healthcare company</w:t>
            </w:r>
          </w:p>
        </w:tc>
        <w:tc>
          <w:tcPr>
            <w:tcW w:w="4680" w:type="dxa"/>
            <w:tcBorders>
              <w:top w:val="single" w:sz="4" w:space="0" w:color="auto"/>
              <w:bottom w:val="single" w:sz="4" w:space="0" w:color="auto"/>
            </w:tcBorders>
          </w:tcPr>
          <w:p w:rsidR="00F66051" w:rsidRPr="00651F23" w:rsidRDefault="00F66051" w:rsidP="006D7F1E">
            <w:pPr>
              <w:spacing w:line="276" w:lineRule="auto"/>
              <w:ind w:left="792"/>
              <w:jc w:val="both"/>
              <w:rPr>
                <w:rFonts w:ascii="Georgia" w:hAnsi="Georgia"/>
                <w:i/>
              </w:rPr>
            </w:pPr>
            <w:r w:rsidRPr="00651F23">
              <w:rPr>
                <w:rFonts w:ascii="Georgia" w:hAnsi="Georgia"/>
                <w:b/>
              </w:rPr>
              <w:t xml:space="preserve"> </w:t>
            </w:r>
            <w:proofErr w:type="spellStart"/>
            <w:r w:rsidRPr="00651F23">
              <w:rPr>
                <w:rFonts w:ascii="Georgia" w:hAnsi="Georgia"/>
                <w:b/>
              </w:rPr>
              <w:t>Brighto</w:t>
            </w:r>
            <w:proofErr w:type="spellEnd"/>
            <w:r w:rsidRPr="00651F23">
              <w:rPr>
                <w:rFonts w:ascii="Georgia" w:hAnsi="Georgia"/>
                <w:b/>
              </w:rPr>
              <w:t xml:space="preserve"> Paints (Private) Limited </w:t>
            </w:r>
            <w:r w:rsidRPr="00651F23">
              <w:rPr>
                <w:rFonts w:ascii="Georgia" w:hAnsi="Georgia"/>
                <w:b/>
                <w:i/>
              </w:rPr>
              <w:t xml:space="preserve"> </w:t>
            </w:r>
            <w:r w:rsidRPr="00651F23">
              <w:rPr>
                <w:rFonts w:ascii="Georgia" w:hAnsi="Georgia"/>
                <w:i/>
              </w:rPr>
              <w:t>–                          engaged in the production of paints</w:t>
            </w:r>
          </w:p>
        </w:tc>
      </w:tr>
      <w:tr w:rsidR="00F66051" w:rsidRPr="00651F23" w:rsidTr="00F66051">
        <w:trPr>
          <w:trHeight w:val="800"/>
        </w:trPr>
        <w:tc>
          <w:tcPr>
            <w:tcW w:w="1818" w:type="dxa"/>
          </w:tcPr>
          <w:p w:rsidR="00F66051" w:rsidRPr="00651F23" w:rsidRDefault="00F66051"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bCs/>
                <w:i/>
              </w:rPr>
            </w:pPr>
            <w:proofErr w:type="spellStart"/>
            <w:r w:rsidRPr="00651F23">
              <w:rPr>
                <w:rFonts w:ascii="Georgia" w:hAnsi="Georgia"/>
                <w:b/>
              </w:rPr>
              <w:t>Brighto</w:t>
            </w:r>
            <w:proofErr w:type="spellEnd"/>
            <w:r w:rsidRPr="00651F23">
              <w:rPr>
                <w:rFonts w:ascii="Georgia" w:hAnsi="Georgia"/>
                <w:b/>
              </w:rPr>
              <w:t xml:space="preserve"> Chemicals (Private) Limited </w:t>
            </w:r>
            <w:r w:rsidRPr="00651F23">
              <w:rPr>
                <w:rFonts w:ascii="Georgia" w:hAnsi="Georgia"/>
                <w:i/>
              </w:rPr>
              <w:t>– engaged in the production of chemicals</w:t>
            </w:r>
          </w:p>
        </w:tc>
        <w:tc>
          <w:tcPr>
            <w:tcW w:w="4680"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i/>
              </w:rPr>
            </w:pPr>
          </w:p>
        </w:tc>
      </w:tr>
      <w:tr w:rsidR="00F66051" w:rsidRPr="00651F23" w:rsidTr="00F66051">
        <w:trPr>
          <w:trHeight w:val="809"/>
        </w:trPr>
        <w:tc>
          <w:tcPr>
            <w:tcW w:w="1818" w:type="dxa"/>
          </w:tcPr>
          <w:p w:rsidR="00F66051" w:rsidRPr="00651F23" w:rsidRDefault="00F66051" w:rsidP="006D7F1E">
            <w:pPr>
              <w:spacing w:line="276" w:lineRule="auto"/>
              <w:jc w:val="both"/>
              <w:rPr>
                <w:rFonts w:ascii="Georgia" w:hAnsi="Georgia"/>
              </w:rPr>
            </w:pPr>
            <w:r w:rsidRPr="00651F23">
              <w:rPr>
                <w:rFonts w:ascii="Georgia" w:hAnsi="Georgia"/>
                <w:b/>
                <w:u w:val="single"/>
              </w:rPr>
              <w:t>Oil Sector</w:t>
            </w:r>
          </w:p>
        </w:tc>
        <w:tc>
          <w:tcPr>
            <w:tcW w:w="4122"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i/>
              </w:rPr>
            </w:pPr>
            <w:r w:rsidRPr="00651F23">
              <w:rPr>
                <w:rFonts w:ascii="Georgia" w:hAnsi="Georgia"/>
                <w:b/>
              </w:rPr>
              <w:t>Total Parco Pakistan Limited</w:t>
            </w:r>
            <w:r w:rsidRPr="00651F23">
              <w:rPr>
                <w:rFonts w:ascii="Georgia" w:hAnsi="Georgia"/>
                <w:i/>
              </w:rPr>
              <w:t xml:space="preserve"> – largest Oil and lubricants suppliers</w:t>
            </w:r>
          </w:p>
        </w:tc>
        <w:tc>
          <w:tcPr>
            <w:tcW w:w="4680"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i/>
              </w:rPr>
            </w:pPr>
          </w:p>
        </w:tc>
      </w:tr>
      <w:tr w:rsidR="00F66051" w:rsidRPr="00651F23" w:rsidTr="00F66051">
        <w:trPr>
          <w:trHeight w:val="620"/>
        </w:trPr>
        <w:tc>
          <w:tcPr>
            <w:tcW w:w="1818" w:type="dxa"/>
          </w:tcPr>
          <w:p w:rsidR="00F66051" w:rsidRPr="00651F23" w:rsidRDefault="00F66051" w:rsidP="006D7F1E">
            <w:pPr>
              <w:spacing w:line="276" w:lineRule="auto"/>
              <w:jc w:val="both"/>
              <w:rPr>
                <w:rFonts w:ascii="Georgia" w:hAnsi="Georgia"/>
                <w:b/>
                <w:u w:val="single"/>
              </w:rPr>
            </w:pPr>
            <w:r w:rsidRPr="00651F23">
              <w:rPr>
                <w:rFonts w:ascii="Georgia" w:hAnsi="Georgia"/>
                <w:b/>
                <w:u w:val="single"/>
              </w:rPr>
              <w:t xml:space="preserve">Not </w:t>
            </w:r>
            <w:proofErr w:type="gramStart"/>
            <w:r w:rsidRPr="00651F23">
              <w:rPr>
                <w:rFonts w:ascii="Georgia" w:hAnsi="Georgia"/>
                <w:b/>
                <w:u w:val="single"/>
              </w:rPr>
              <w:t>For</w:t>
            </w:r>
            <w:proofErr w:type="gramEnd"/>
            <w:r w:rsidRPr="00651F23">
              <w:rPr>
                <w:rFonts w:ascii="Georgia" w:hAnsi="Georgia"/>
                <w:b/>
                <w:u w:val="single"/>
              </w:rPr>
              <w:t xml:space="preserve"> Profit Organizations</w:t>
            </w:r>
          </w:p>
          <w:p w:rsidR="00F66051" w:rsidRPr="00651F23" w:rsidRDefault="00F66051"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i/>
              </w:rPr>
            </w:pPr>
            <w:r w:rsidRPr="00651F23">
              <w:rPr>
                <w:rFonts w:ascii="Georgia" w:hAnsi="Georgia"/>
                <w:b/>
              </w:rPr>
              <w:t>Forman Christian College (FCC)</w:t>
            </w:r>
            <w:r w:rsidRPr="00651F23">
              <w:rPr>
                <w:rFonts w:ascii="Georgia" w:hAnsi="Georgia"/>
                <w:i/>
              </w:rPr>
              <w:t xml:space="preserve"> – a Chartered University</w:t>
            </w:r>
          </w:p>
        </w:tc>
        <w:tc>
          <w:tcPr>
            <w:tcW w:w="4680" w:type="dxa"/>
            <w:tcBorders>
              <w:top w:val="single" w:sz="4" w:space="0" w:color="auto"/>
              <w:bottom w:val="single" w:sz="4" w:space="0" w:color="auto"/>
            </w:tcBorders>
          </w:tcPr>
          <w:p w:rsidR="00F66051" w:rsidRPr="00651F23" w:rsidRDefault="00F66051" w:rsidP="006D7F1E">
            <w:pPr>
              <w:pStyle w:val="ListParagraph"/>
              <w:spacing w:line="276" w:lineRule="auto"/>
              <w:jc w:val="both"/>
              <w:rPr>
                <w:rFonts w:ascii="Georgia" w:hAnsi="Georgia"/>
                <w:i/>
              </w:rPr>
            </w:pPr>
            <w:r w:rsidRPr="00651F23">
              <w:rPr>
                <w:rFonts w:ascii="Georgia" w:hAnsi="Georgia"/>
                <w:b/>
              </w:rPr>
              <w:t>Lahore Chamber of Commerce and Industry</w:t>
            </w:r>
            <w:r w:rsidRPr="00651F23">
              <w:rPr>
                <w:rFonts w:ascii="Georgia" w:hAnsi="Georgia"/>
                <w:i/>
              </w:rPr>
              <w:t>– best chamber in SAARC countries</w:t>
            </w:r>
          </w:p>
        </w:tc>
      </w:tr>
      <w:tr w:rsidR="00F66051" w:rsidRPr="00651F23" w:rsidTr="00F66051">
        <w:trPr>
          <w:trHeight w:val="719"/>
        </w:trPr>
        <w:tc>
          <w:tcPr>
            <w:tcW w:w="1818" w:type="dxa"/>
          </w:tcPr>
          <w:p w:rsidR="00F66051" w:rsidRPr="00651F23" w:rsidRDefault="00F66051"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i/>
              </w:rPr>
            </w:pPr>
            <w:proofErr w:type="spellStart"/>
            <w:r w:rsidRPr="00651F23">
              <w:rPr>
                <w:rFonts w:ascii="Georgia" w:hAnsi="Georgia"/>
                <w:b/>
              </w:rPr>
              <w:t>Tehzib</w:t>
            </w:r>
            <w:proofErr w:type="spellEnd"/>
            <w:r w:rsidRPr="00651F23">
              <w:rPr>
                <w:rFonts w:ascii="Georgia" w:hAnsi="Georgia"/>
                <w:b/>
              </w:rPr>
              <w:t xml:space="preserve"> </w:t>
            </w:r>
            <w:proofErr w:type="spellStart"/>
            <w:r w:rsidRPr="00651F23">
              <w:rPr>
                <w:rFonts w:ascii="Georgia" w:hAnsi="Georgia"/>
                <w:b/>
              </w:rPr>
              <w:t>ul</w:t>
            </w:r>
            <w:proofErr w:type="spellEnd"/>
            <w:r w:rsidRPr="00651F23">
              <w:rPr>
                <w:rFonts w:ascii="Georgia" w:hAnsi="Georgia"/>
                <w:b/>
              </w:rPr>
              <w:t xml:space="preserve"> </w:t>
            </w:r>
            <w:proofErr w:type="spellStart"/>
            <w:r w:rsidRPr="00651F23">
              <w:rPr>
                <w:rFonts w:ascii="Georgia" w:hAnsi="Georgia"/>
                <w:b/>
              </w:rPr>
              <w:t>Akhlaq</w:t>
            </w:r>
            <w:proofErr w:type="spellEnd"/>
            <w:r w:rsidRPr="00651F23">
              <w:rPr>
                <w:rFonts w:ascii="Georgia" w:hAnsi="Georgia"/>
                <w:b/>
              </w:rPr>
              <w:t xml:space="preserve"> Trust</w:t>
            </w:r>
            <w:r w:rsidRPr="00651F23">
              <w:rPr>
                <w:rFonts w:ascii="Georgia" w:hAnsi="Georgia"/>
                <w:i/>
              </w:rPr>
              <w:t>– an education institute</w:t>
            </w:r>
          </w:p>
        </w:tc>
        <w:tc>
          <w:tcPr>
            <w:tcW w:w="4680" w:type="dxa"/>
            <w:tcBorders>
              <w:top w:val="single" w:sz="4" w:space="0" w:color="auto"/>
              <w:bottom w:val="single" w:sz="4" w:space="0" w:color="auto"/>
            </w:tcBorders>
          </w:tcPr>
          <w:p w:rsidR="00F66051" w:rsidRPr="00651F23" w:rsidRDefault="00F66051" w:rsidP="006D7F1E">
            <w:pPr>
              <w:pStyle w:val="ListParagraph"/>
              <w:spacing w:line="276" w:lineRule="auto"/>
              <w:jc w:val="both"/>
              <w:rPr>
                <w:rFonts w:ascii="Georgia" w:hAnsi="Georgia"/>
                <w:i/>
              </w:rPr>
            </w:pPr>
            <w:r w:rsidRPr="00651F23">
              <w:rPr>
                <w:rFonts w:ascii="Georgia" w:hAnsi="Georgia"/>
                <w:b/>
              </w:rPr>
              <w:t>SOS Children’s Villages of Pakistan</w:t>
            </w:r>
            <w:r w:rsidRPr="00651F23">
              <w:rPr>
                <w:rFonts w:ascii="Georgia" w:hAnsi="Georgia"/>
                <w:i/>
              </w:rPr>
              <w:t>– a loving home for every children</w:t>
            </w:r>
          </w:p>
        </w:tc>
      </w:tr>
      <w:tr w:rsidR="00F66051" w:rsidRPr="00651F23" w:rsidTr="00F66051">
        <w:trPr>
          <w:trHeight w:val="998"/>
        </w:trPr>
        <w:tc>
          <w:tcPr>
            <w:tcW w:w="1818" w:type="dxa"/>
          </w:tcPr>
          <w:p w:rsidR="00F66051" w:rsidRPr="00651F23" w:rsidRDefault="00F66051"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b/>
              </w:rPr>
            </w:pPr>
            <w:r w:rsidRPr="00651F23">
              <w:rPr>
                <w:rFonts w:ascii="Georgia" w:hAnsi="Georgia"/>
                <w:b/>
              </w:rPr>
              <w:t>Pakistan Chemical Energy Skill Sector Development</w:t>
            </w:r>
            <w:r w:rsidRPr="00651F23">
              <w:rPr>
                <w:rFonts w:ascii="Georgia" w:hAnsi="Georgia"/>
                <w:i/>
              </w:rPr>
              <w:t>– a technical training college</w:t>
            </w:r>
          </w:p>
        </w:tc>
        <w:tc>
          <w:tcPr>
            <w:tcW w:w="4680" w:type="dxa"/>
            <w:tcBorders>
              <w:top w:val="single" w:sz="4" w:space="0" w:color="auto"/>
              <w:bottom w:val="single" w:sz="4" w:space="0" w:color="auto"/>
            </w:tcBorders>
          </w:tcPr>
          <w:p w:rsidR="00F66051" w:rsidRPr="00651F23" w:rsidRDefault="00F66051" w:rsidP="006D7F1E">
            <w:pPr>
              <w:pStyle w:val="ListParagraph"/>
              <w:spacing w:line="276" w:lineRule="auto"/>
              <w:jc w:val="both"/>
              <w:rPr>
                <w:rFonts w:ascii="Georgia" w:hAnsi="Georgia"/>
                <w:i/>
              </w:rPr>
            </w:pPr>
          </w:p>
        </w:tc>
      </w:tr>
      <w:tr w:rsidR="00F66051" w:rsidRPr="00651F23" w:rsidTr="00F66051">
        <w:trPr>
          <w:trHeight w:val="1070"/>
        </w:trPr>
        <w:tc>
          <w:tcPr>
            <w:tcW w:w="1818" w:type="dxa"/>
          </w:tcPr>
          <w:p w:rsidR="00F66051" w:rsidRPr="00651F23" w:rsidRDefault="00F66051" w:rsidP="006D7F1E">
            <w:pPr>
              <w:spacing w:line="276" w:lineRule="auto"/>
              <w:jc w:val="both"/>
              <w:rPr>
                <w:rFonts w:ascii="Georgia" w:hAnsi="Georgia"/>
                <w:b/>
                <w:u w:val="single"/>
              </w:rPr>
            </w:pPr>
            <w:r w:rsidRPr="00651F23">
              <w:rPr>
                <w:rFonts w:ascii="Georgia" w:hAnsi="Georgia"/>
                <w:b/>
                <w:u w:val="single"/>
              </w:rPr>
              <w:t>Service Sector</w:t>
            </w:r>
          </w:p>
          <w:p w:rsidR="00F66051" w:rsidRPr="00651F23" w:rsidRDefault="00F66051" w:rsidP="006D7F1E">
            <w:pPr>
              <w:spacing w:line="276" w:lineRule="auto"/>
              <w:jc w:val="both"/>
              <w:rPr>
                <w:rFonts w:ascii="Georgia" w:hAnsi="Georgia"/>
                <w:b/>
                <w:u w:val="single"/>
              </w:rPr>
            </w:pPr>
          </w:p>
        </w:tc>
        <w:tc>
          <w:tcPr>
            <w:tcW w:w="4122" w:type="dxa"/>
            <w:tcBorders>
              <w:top w:val="single" w:sz="4" w:space="0" w:color="auto"/>
              <w:bottom w:val="single" w:sz="4" w:space="0" w:color="auto"/>
            </w:tcBorders>
          </w:tcPr>
          <w:p w:rsidR="00F66051" w:rsidRPr="00651F23" w:rsidRDefault="00F66051" w:rsidP="006D7F1E">
            <w:pPr>
              <w:spacing w:line="276" w:lineRule="auto"/>
              <w:jc w:val="both"/>
              <w:rPr>
                <w:rFonts w:ascii="Georgia" w:hAnsi="Georgia"/>
                <w:i/>
              </w:rPr>
            </w:pPr>
            <w:r w:rsidRPr="00651F23">
              <w:rPr>
                <w:rFonts w:ascii="Georgia" w:hAnsi="Georgia"/>
                <w:b/>
              </w:rPr>
              <w:t>Urban Sector Planning and Management Services Unit (</w:t>
            </w:r>
            <w:proofErr w:type="spellStart"/>
            <w:r w:rsidRPr="00651F23">
              <w:rPr>
                <w:rFonts w:ascii="Georgia" w:hAnsi="Georgia"/>
                <w:b/>
              </w:rPr>
              <w:t>Pvt</w:t>
            </w:r>
            <w:proofErr w:type="spellEnd"/>
            <w:r w:rsidRPr="00651F23">
              <w:rPr>
                <w:rFonts w:ascii="Georgia" w:hAnsi="Georgia"/>
                <w:b/>
              </w:rPr>
              <w:t>) Limited (Urban Unit) –</w:t>
            </w:r>
            <w:r w:rsidRPr="00651F23">
              <w:rPr>
                <w:rFonts w:ascii="Georgia" w:hAnsi="Georgia"/>
                <w:i/>
              </w:rPr>
              <w:t>a Public sector company</w:t>
            </w:r>
          </w:p>
        </w:tc>
        <w:tc>
          <w:tcPr>
            <w:tcW w:w="4680" w:type="dxa"/>
            <w:tcBorders>
              <w:top w:val="single" w:sz="4" w:space="0" w:color="auto"/>
              <w:bottom w:val="single" w:sz="4" w:space="0" w:color="auto"/>
            </w:tcBorders>
          </w:tcPr>
          <w:p w:rsidR="00F66051" w:rsidRPr="00651F23" w:rsidRDefault="00F66051" w:rsidP="006D7F1E">
            <w:pPr>
              <w:pStyle w:val="ListParagraph"/>
              <w:spacing w:line="276" w:lineRule="auto"/>
              <w:jc w:val="both"/>
              <w:rPr>
                <w:rFonts w:ascii="Georgia" w:hAnsi="Georgia"/>
                <w:b/>
                <w:i/>
              </w:rPr>
            </w:pPr>
            <w:proofErr w:type="spellStart"/>
            <w:r w:rsidRPr="00651F23">
              <w:rPr>
                <w:rFonts w:ascii="Georgia" w:hAnsi="Georgia"/>
                <w:b/>
              </w:rPr>
              <w:t>Chemonics</w:t>
            </w:r>
            <w:proofErr w:type="spellEnd"/>
            <w:r w:rsidRPr="00651F23">
              <w:rPr>
                <w:rFonts w:ascii="Georgia" w:hAnsi="Georgia"/>
                <w:b/>
              </w:rPr>
              <w:t xml:space="preserve"> International Inc.</w:t>
            </w:r>
            <w:r w:rsidRPr="00651F23">
              <w:rPr>
                <w:rFonts w:ascii="Georgia" w:hAnsi="Georgia"/>
                <w:i/>
              </w:rPr>
              <w:t xml:space="preserve"> –Development works here (USAID project)</w:t>
            </w:r>
          </w:p>
        </w:tc>
      </w:tr>
    </w:tbl>
    <w:p w:rsidR="00867A81" w:rsidRPr="00680195" w:rsidRDefault="00867A81" w:rsidP="006D7F1E">
      <w:pPr>
        <w:spacing w:after="0"/>
        <w:jc w:val="both"/>
        <w:rPr>
          <w:rFonts w:ascii="Georgia" w:hAnsi="Georgia"/>
          <w:color w:val="215868" w:themeColor="accent5" w:themeShade="80"/>
          <w:shd w:val="clear" w:color="auto" w:fill="D9D9D9" w:themeFill="background1" w:themeFillShade="D9"/>
        </w:rPr>
      </w:pPr>
    </w:p>
    <w:p w:rsidR="001769EC" w:rsidRPr="00651F23" w:rsidRDefault="001769EC" w:rsidP="006D7F1E">
      <w:pPr>
        <w:spacing w:after="0"/>
        <w:jc w:val="both"/>
        <w:rPr>
          <w:rFonts w:ascii="Georgia" w:hAnsi="Georgia"/>
        </w:rPr>
      </w:pPr>
    </w:p>
    <w:p w:rsidR="00680195" w:rsidRPr="00680195" w:rsidRDefault="00680195" w:rsidP="006D7F1E">
      <w:pPr>
        <w:spacing w:after="0"/>
        <w:contextualSpacing/>
        <w:jc w:val="both"/>
        <w:rPr>
          <w:rFonts w:ascii="Georgia" w:hAnsi="Georgia"/>
          <w:b/>
          <w:bCs/>
          <w:color w:val="215868" w:themeColor="accent5" w:themeShade="80"/>
        </w:rPr>
      </w:pPr>
      <w:r w:rsidRPr="00680195">
        <w:rPr>
          <w:rFonts w:ascii="Georgia" w:hAnsi="Georgia"/>
          <w:b/>
          <w:bCs/>
          <w:color w:val="215868" w:themeColor="accent5" w:themeShade="80"/>
        </w:rPr>
        <w:t>Following is a brief summary of role performed by men in AFF:</w:t>
      </w:r>
    </w:p>
    <w:p w:rsidR="00680195" w:rsidRDefault="00680195" w:rsidP="006D7F1E">
      <w:pPr>
        <w:spacing w:after="0"/>
        <w:contextualSpacing/>
        <w:jc w:val="both"/>
        <w:rPr>
          <w:rFonts w:ascii="Georgia" w:hAnsi="Georgia"/>
        </w:rPr>
      </w:pPr>
    </w:p>
    <w:p w:rsidR="00651F23" w:rsidRPr="00651F23" w:rsidRDefault="00651F23" w:rsidP="006D7F1E">
      <w:pPr>
        <w:spacing w:after="0"/>
        <w:contextualSpacing/>
        <w:jc w:val="both"/>
        <w:rPr>
          <w:rFonts w:ascii="Georgia" w:hAnsi="Georgia"/>
        </w:rPr>
      </w:pPr>
      <w:r w:rsidRPr="00651F23">
        <w:rPr>
          <w:rFonts w:ascii="Georgia" w:hAnsi="Georgia"/>
        </w:rPr>
        <w:t xml:space="preserve">I have worked in various capacities in the “Audit and assurance” department of the firm. Starting from an entry </w:t>
      </w:r>
      <w:r w:rsidR="006D7D15" w:rsidRPr="00651F23">
        <w:rPr>
          <w:rFonts w:ascii="Georgia" w:hAnsi="Georgia"/>
        </w:rPr>
        <w:t>level as</w:t>
      </w:r>
      <w:r w:rsidRPr="00651F23">
        <w:rPr>
          <w:rFonts w:ascii="Georgia" w:hAnsi="Georgia"/>
        </w:rPr>
        <w:t xml:space="preserve"> an audit assistant and progressing eventually on to the role of a job-senior. I gained significant experience in the following areas:</w:t>
      </w:r>
    </w:p>
    <w:p w:rsidR="00651F23" w:rsidRPr="00651F23" w:rsidRDefault="00651F23" w:rsidP="00680195">
      <w:pPr>
        <w:spacing w:after="0"/>
        <w:contextualSpacing/>
        <w:jc w:val="both"/>
        <w:rPr>
          <w:rFonts w:ascii="Georgia" w:hAnsi="Georgia"/>
        </w:rPr>
      </w:pPr>
    </w:p>
    <w:p w:rsidR="00651F23" w:rsidRDefault="00651F23" w:rsidP="00680195">
      <w:pPr>
        <w:pStyle w:val="ListParagraph"/>
        <w:numPr>
          <w:ilvl w:val="0"/>
          <w:numId w:val="14"/>
        </w:numPr>
        <w:spacing w:after="0"/>
        <w:ind w:right="-90"/>
        <w:jc w:val="both"/>
        <w:rPr>
          <w:rFonts w:ascii="Georgia" w:hAnsi="Georgia"/>
          <w:bCs/>
        </w:rPr>
      </w:pPr>
      <w:r w:rsidRPr="00651F23">
        <w:rPr>
          <w:rFonts w:ascii="Georgia" w:hAnsi="Georgia"/>
          <w:bCs/>
        </w:rPr>
        <w:t>Participate in the preparation of the detailed audit program to address the risks identified along with the testing strategy;</w:t>
      </w:r>
    </w:p>
    <w:p w:rsidR="00651F23" w:rsidRPr="006C6092" w:rsidRDefault="006C6092" w:rsidP="00680195">
      <w:pPr>
        <w:pStyle w:val="ListParagraph"/>
        <w:numPr>
          <w:ilvl w:val="0"/>
          <w:numId w:val="14"/>
        </w:numPr>
        <w:rPr>
          <w:rFonts w:ascii="Georgia" w:hAnsi="Georgia"/>
          <w:bCs/>
        </w:rPr>
      </w:pPr>
      <w:r w:rsidRPr="006C6092">
        <w:rPr>
          <w:rFonts w:ascii="Georgia" w:hAnsi="Georgia"/>
          <w:bCs/>
        </w:rPr>
        <w:t>Carrying assurance engagements from the Planning Stage to Conclusion;</w:t>
      </w:r>
    </w:p>
    <w:p w:rsidR="00651F23" w:rsidRPr="006C6092" w:rsidRDefault="00651F23" w:rsidP="00680195">
      <w:pPr>
        <w:pStyle w:val="ListParagraph"/>
        <w:numPr>
          <w:ilvl w:val="0"/>
          <w:numId w:val="14"/>
        </w:numPr>
        <w:spacing w:after="0"/>
        <w:ind w:right="-90"/>
        <w:jc w:val="both"/>
        <w:rPr>
          <w:rFonts w:ascii="Georgia" w:hAnsi="Georgia"/>
          <w:bCs/>
        </w:rPr>
      </w:pPr>
      <w:r w:rsidRPr="00651F23">
        <w:rPr>
          <w:rFonts w:ascii="Georgia" w:hAnsi="Georgia"/>
          <w:bCs/>
        </w:rPr>
        <w:t>Provide high quality, professional day-to-day execution of external audit engagements and other projects within agreed upon timeframe, resources and budgetary constraints;</w:t>
      </w:r>
    </w:p>
    <w:p w:rsidR="00651F23" w:rsidRPr="006C6092" w:rsidRDefault="00651F23" w:rsidP="00680195">
      <w:pPr>
        <w:pStyle w:val="ListParagraph"/>
        <w:numPr>
          <w:ilvl w:val="0"/>
          <w:numId w:val="14"/>
        </w:numPr>
        <w:spacing w:after="0"/>
        <w:ind w:right="-90"/>
        <w:jc w:val="both"/>
        <w:rPr>
          <w:rFonts w:ascii="Georgia" w:hAnsi="Georgia"/>
          <w:bCs/>
        </w:rPr>
      </w:pPr>
      <w:r w:rsidRPr="00651F23">
        <w:rPr>
          <w:rFonts w:ascii="Georgia" w:hAnsi="Georgia"/>
          <w:bCs/>
        </w:rPr>
        <w:t>Recommendations in the form of Management Letter to add value to the audit;</w:t>
      </w:r>
      <w:r>
        <w:rPr>
          <w:rFonts w:ascii="Georgia" w:hAnsi="Georgia"/>
          <w:bCs/>
        </w:rPr>
        <w:t xml:space="preserve"> and</w:t>
      </w:r>
    </w:p>
    <w:p w:rsidR="00671A02" w:rsidRPr="006E26DC" w:rsidRDefault="00651F23" w:rsidP="006E26DC">
      <w:pPr>
        <w:pStyle w:val="ListParagraph"/>
        <w:numPr>
          <w:ilvl w:val="0"/>
          <w:numId w:val="14"/>
        </w:numPr>
        <w:spacing w:after="0"/>
        <w:ind w:right="-90"/>
        <w:jc w:val="both"/>
        <w:rPr>
          <w:rFonts w:ascii="Georgia" w:hAnsi="Georgia"/>
          <w:bCs/>
        </w:rPr>
      </w:pPr>
      <w:r w:rsidRPr="00651F23">
        <w:rPr>
          <w:rFonts w:ascii="Georgia" w:hAnsi="Georgia"/>
          <w:bCs/>
        </w:rPr>
        <w:t>Act as a mentor for the team, actively managing and motivating others to develop and deliver. Coaching the team to build their technical knowledge and business acumen by using a questioning and con</w:t>
      </w:r>
      <w:r>
        <w:rPr>
          <w:rFonts w:ascii="Georgia" w:hAnsi="Georgia"/>
          <w:bCs/>
        </w:rPr>
        <w:t>tinuous improvement mindset.</w:t>
      </w:r>
    </w:p>
    <w:p w:rsidR="00651F23" w:rsidRPr="00651F23" w:rsidRDefault="00671A02" w:rsidP="006D7F1E">
      <w:pPr>
        <w:spacing w:after="0"/>
        <w:jc w:val="both"/>
        <w:rPr>
          <w:rFonts w:ascii="Georgia" w:hAnsi="Georgia"/>
        </w:rPr>
      </w:pPr>
      <w:r w:rsidRPr="00671A02">
        <w:rPr>
          <w:rFonts w:ascii="Georgia" w:hAnsi="Georgia"/>
          <w:shd w:val="clear" w:color="auto" w:fill="D9D9D9" w:themeFill="background1" w:themeFillShade="D9"/>
        </w:rPr>
        <w:lastRenderedPageBreak/>
        <w:t xml:space="preserve">Following is a list of clients undertaken by me in </w:t>
      </w:r>
      <w:r w:rsidRPr="00671A02">
        <w:rPr>
          <w:rFonts w:ascii="Georgia" w:hAnsi="Georgia"/>
          <w:b/>
          <w:shd w:val="clear" w:color="auto" w:fill="D9D9D9" w:themeFill="background1" w:themeFillShade="D9"/>
        </w:rPr>
        <w:t>AFF</w:t>
      </w:r>
      <w:r w:rsidRPr="00671A02">
        <w:rPr>
          <w:rFonts w:ascii="Georgia" w:hAnsi="Georgia"/>
          <w:shd w:val="clear" w:color="auto" w:fill="D9D9D9" w:themeFill="background1" w:themeFillShade="D9"/>
        </w:rPr>
        <w:t>:</w:t>
      </w:r>
    </w:p>
    <w:p w:rsidR="005A42F0" w:rsidRPr="00651F23" w:rsidRDefault="005A42F0" w:rsidP="006D7F1E">
      <w:pPr>
        <w:spacing w:after="0"/>
        <w:jc w:val="both"/>
        <w:rPr>
          <w:rFonts w:ascii="Georgia" w:hAnsi="Georgia"/>
        </w:rPr>
      </w:pPr>
    </w:p>
    <w:tbl>
      <w:tblPr>
        <w:tblStyle w:val="TableGrid"/>
        <w:tblW w:w="10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4205"/>
        <w:gridCol w:w="3805"/>
      </w:tblGrid>
      <w:tr w:rsidR="00D90D62" w:rsidRPr="00651F23" w:rsidTr="006E26DC">
        <w:trPr>
          <w:trHeight w:val="863"/>
        </w:trPr>
        <w:tc>
          <w:tcPr>
            <w:tcW w:w="2160" w:type="dxa"/>
          </w:tcPr>
          <w:p w:rsidR="00D90D62" w:rsidRPr="00651F23" w:rsidRDefault="00D90D62" w:rsidP="006D7F1E">
            <w:pPr>
              <w:spacing w:line="276" w:lineRule="auto"/>
              <w:jc w:val="both"/>
              <w:rPr>
                <w:rFonts w:ascii="Georgia" w:hAnsi="Georgia"/>
                <w:b/>
                <w:u w:val="single"/>
              </w:rPr>
            </w:pPr>
            <w:r w:rsidRPr="00651F23">
              <w:rPr>
                <w:rFonts w:ascii="Georgia" w:hAnsi="Georgia"/>
                <w:b/>
                <w:u w:val="single"/>
              </w:rPr>
              <w:t>Service Sector</w:t>
            </w:r>
          </w:p>
          <w:p w:rsidR="00D90D62" w:rsidRPr="00651F23" w:rsidRDefault="00D90D62" w:rsidP="006D7F1E">
            <w:pPr>
              <w:spacing w:line="276" w:lineRule="auto"/>
              <w:jc w:val="both"/>
              <w:rPr>
                <w:rFonts w:ascii="Georgia" w:hAnsi="Georgia"/>
                <w:b/>
                <w:u w:val="single"/>
              </w:rPr>
            </w:pPr>
          </w:p>
        </w:tc>
        <w:tc>
          <w:tcPr>
            <w:tcW w:w="4205" w:type="dxa"/>
            <w:tcBorders>
              <w:top w:val="single" w:sz="4" w:space="0" w:color="auto"/>
              <w:bottom w:val="single" w:sz="4" w:space="0" w:color="auto"/>
            </w:tcBorders>
          </w:tcPr>
          <w:p w:rsidR="00D90D62" w:rsidRPr="00651F23" w:rsidRDefault="00D90D62" w:rsidP="006D7F1E">
            <w:pPr>
              <w:spacing w:line="276" w:lineRule="auto"/>
              <w:jc w:val="both"/>
              <w:rPr>
                <w:rFonts w:ascii="Georgia" w:hAnsi="Georgia"/>
                <w:i/>
              </w:rPr>
            </w:pPr>
            <w:r w:rsidRPr="00651F23">
              <w:rPr>
                <w:rFonts w:ascii="Georgia" w:hAnsi="Georgia"/>
                <w:b/>
              </w:rPr>
              <w:t>National Engineering Services Pakistan (</w:t>
            </w:r>
            <w:proofErr w:type="spellStart"/>
            <w:r w:rsidRPr="00651F23">
              <w:rPr>
                <w:rFonts w:ascii="Georgia" w:hAnsi="Georgia"/>
                <w:b/>
              </w:rPr>
              <w:t>Pvt</w:t>
            </w:r>
            <w:proofErr w:type="spellEnd"/>
            <w:r w:rsidRPr="00651F23">
              <w:rPr>
                <w:rFonts w:ascii="Georgia" w:hAnsi="Georgia"/>
                <w:b/>
              </w:rPr>
              <w:t>) Limited (NESPAK) –</w:t>
            </w:r>
            <w:r w:rsidRPr="00651F23">
              <w:rPr>
                <w:rFonts w:ascii="Georgia" w:hAnsi="Georgia"/>
                <w:i/>
              </w:rPr>
              <w:t>leading cons</w:t>
            </w:r>
            <w:r w:rsidR="006C6092">
              <w:rPr>
                <w:rFonts w:ascii="Georgia" w:hAnsi="Georgia"/>
                <w:i/>
              </w:rPr>
              <w:t>ultancy organization</w:t>
            </w:r>
          </w:p>
        </w:tc>
        <w:tc>
          <w:tcPr>
            <w:tcW w:w="3805" w:type="dxa"/>
            <w:tcBorders>
              <w:top w:val="single" w:sz="4" w:space="0" w:color="auto"/>
              <w:bottom w:val="single" w:sz="4" w:space="0" w:color="auto"/>
            </w:tcBorders>
          </w:tcPr>
          <w:p w:rsidR="00D90D62" w:rsidRPr="00651F23" w:rsidRDefault="00BD04B5" w:rsidP="006D7F1E">
            <w:pPr>
              <w:spacing w:line="276" w:lineRule="auto"/>
              <w:ind w:left="516"/>
              <w:jc w:val="both"/>
              <w:rPr>
                <w:rFonts w:ascii="Georgia" w:hAnsi="Georgia"/>
                <w:b/>
                <w:i/>
              </w:rPr>
            </w:pPr>
            <w:r w:rsidRPr="00651F23">
              <w:rPr>
                <w:rFonts w:ascii="Georgia" w:hAnsi="Georgia"/>
                <w:b/>
              </w:rPr>
              <w:t>Volvo Pakistan (Private) Limited</w:t>
            </w:r>
            <w:r w:rsidRPr="00651F23">
              <w:rPr>
                <w:rFonts w:ascii="Georgia" w:hAnsi="Georgia"/>
                <w:i/>
              </w:rPr>
              <w:t xml:space="preserve"> – part of the </w:t>
            </w:r>
            <w:proofErr w:type="spellStart"/>
            <w:r w:rsidRPr="00651F23">
              <w:rPr>
                <w:rFonts w:ascii="Georgia" w:hAnsi="Georgia"/>
                <w:i/>
              </w:rPr>
              <w:t>Panasian</w:t>
            </w:r>
            <w:proofErr w:type="spellEnd"/>
            <w:r w:rsidRPr="00651F23">
              <w:rPr>
                <w:rFonts w:ascii="Georgia" w:hAnsi="Georgia"/>
                <w:i/>
              </w:rPr>
              <w:t xml:space="preserve"> Grou</w:t>
            </w:r>
            <w:r w:rsidR="00180DBB">
              <w:rPr>
                <w:rFonts w:ascii="Georgia" w:hAnsi="Georgia"/>
                <w:i/>
              </w:rPr>
              <w:t>p of companies</w:t>
            </w:r>
          </w:p>
        </w:tc>
      </w:tr>
      <w:tr w:rsidR="00FC6E96" w:rsidRPr="00651F23" w:rsidTr="006E26DC">
        <w:trPr>
          <w:trHeight w:val="1043"/>
        </w:trPr>
        <w:tc>
          <w:tcPr>
            <w:tcW w:w="2160" w:type="dxa"/>
          </w:tcPr>
          <w:p w:rsidR="00FC6E96" w:rsidRPr="00651F23" w:rsidRDefault="00FC6E96" w:rsidP="006D7F1E">
            <w:pPr>
              <w:spacing w:line="276" w:lineRule="auto"/>
              <w:jc w:val="both"/>
              <w:rPr>
                <w:rFonts w:ascii="Georgia" w:hAnsi="Georgia"/>
                <w:b/>
                <w:u w:val="single"/>
              </w:rPr>
            </w:pPr>
            <w:r w:rsidRPr="00651F23">
              <w:rPr>
                <w:rFonts w:ascii="Georgia" w:hAnsi="Georgia"/>
                <w:b/>
                <w:u w:val="single"/>
              </w:rPr>
              <w:t xml:space="preserve">Financial </w:t>
            </w:r>
          </w:p>
          <w:p w:rsidR="00FC6E96" w:rsidRPr="00651F23" w:rsidRDefault="00FC6E96" w:rsidP="00180DBB">
            <w:pPr>
              <w:spacing w:line="276" w:lineRule="auto"/>
              <w:jc w:val="both"/>
              <w:rPr>
                <w:rFonts w:ascii="Georgia" w:hAnsi="Georgia"/>
                <w:b/>
                <w:u w:val="single"/>
              </w:rPr>
            </w:pPr>
            <w:r w:rsidRPr="00651F23">
              <w:rPr>
                <w:rFonts w:ascii="Georgia" w:hAnsi="Georgia"/>
                <w:b/>
                <w:u w:val="single"/>
              </w:rPr>
              <w:t>Services Sector</w:t>
            </w:r>
          </w:p>
        </w:tc>
        <w:tc>
          <w:tcPr>
            <w:tcW w:w="4205" w:type="dxa"/>
            <w:tcBorders>
              <w:top w:val="single" w:sz="4" w:space="0" w:color="auto"/>
              <w:bottom w:val="single" w:sz="4" w:space="0" w:color="auto"/>
            </w:tcBorders>
          </w:tcPr>
          <w:p w:rsidR="00002442" w:rsidRPr="00651F23" w:rsidRDefault="00FC6E96" w:rsidP="006D7F1E">
            <w:pPr>
              <w:spacing w:line="276" w:lineRule="auto"/>
              <w:jc w:val="both"/>
              <w:rPr>
                <w:rFonts w:ascii="Georgia" w:hAnsi="Georgia"/>
                <w:i/>
              </w:rPr>
            </w:pPr>
            <w:r w:rsidRPr="00651F23">
              <w:rPr>
                <w:rFonts w:ascii="Georgia" w:hAnsi="Georgia"/>
                <w:b/>
              </w:rPr>
              <w:t xml:space="preserve">Security General Insurance Company Limited (SGI) </w:t>
            </w:r>
            <w:r w:rsidRPr="00651F23">
              <w:rPr>
                <w:rFonts w:ascii="Georgia" w:hAnsi="Georgia"/>
                <w:i/>
              </w:rPr>
              <w:t>-</w:t>
            </w:r>
            <w:r w:rsidRPr="00651F23">
              <w:rPr>
                <w:rFonts w:ascii="Georgia" w:hAnsi="Georgia"/>
              </w:rPr>
              <w:t xml:space="preserve"> </w:t>
            </w:r>
            <w:r w:rsidRPr="00651F23">
              <w:rPr>
                <w:rFonts w:ascii="Georgia" w:hAnsi="Georgia"/>
                <w:i/>
              </w:rPr>
              <w:t>Leading</w:t>
            </w:r>
            <w:r w:rsidR="006C6092">
              <w:rPr>
                <w:rFonts w:ascii="Georgia" w:hAnsi="Georgia"/>
                <w:i/>
              </w:rPr>
              <w:t xml:space="preserve"> insurance company</w:t>
            </w:r>
          </w:p>
        </w:tc>
        <w:tc>
          <w:tcPr>
            <w:tcW w:w="3805" w:type="dxa"/>
            <w:tcBorders>
              <w:top w:val="single" w:sz="4" w:space="0" w:color="auto"/>
              <w:bottom w:val="single" w:sz="4" w:space="0" w:color="auto"/>
            </w:tcBorders>
          </w:tcPr>
          <w:p w:rsidR="00FC6E96" w:rsidRPr="00180DBB" w:rsidRDefault="00FC6E96" w:rsidP="00180DBB">
            <w:pPr>
              <w:jc w:val="both"/>
              <w:rPr>
                <w:rFonts w:ascii="Georgia" w:hAnsi="Georgia"/>
                <w:i/>
              </w:rPr>
            </w:pPr>
          </w:p>
        </w:tc>
      </w:tr>
      <w:tr w:rsidR="00FC6E96" w:rsidRPr="00651F23" w:rsidTr="006E26DC">
        <w:trPr>
          <w:trHeight w:val="800"/>
        </w:trPr>
        <w:tc>
          <w:tcPr>
            <w:tcW w:w="2160" w:type="dxa"/>
          </w:tcPr>
          <w:p w:rsidR="00FC6E96" w:rsidRPr="00651F23" w:rsidRDefault="00FC6E96" w:rsidP="006D7F1E">
            <w:pPr>
              <w:spacing w:line="276" w:lineRule="auto"/>
              <w:jc w:val="both"/>
              <w:rPr>
                <w:rFonts w:ascii="Georgia" w:hAnsi="Georgia"/>
                <w:b/>
                <w:u w:val="single"/>
              </w:rPr>
            </w:pPr>
            <w:r w:rsidRPr="00651F23">
              <w:rPr>
                <w:rFonts w:ascii="Georgia" w:hAnsi="Georgia"/>
                <w:b/>
                <w:u w:val="single"/>
              </w:rPr>
              <w:t>Manufacturing Sector</w:t>
            </w:r>
          </w:p>
          <w:p w:rsidR="00FC6E96" w:rsidRPr="00651F23" w:rsidRDefault="00FC6E96" w:rsidP="006D7F1E">
            <w:pPr>
              <w:spacing w:line="276" w:lineRule="auto"/>
              <w:jc w:val="both"/>
              <w:rPr>
                <w:rFonts w:ascii="Georgia" w:hAnsi="Georgia"/>
                <w:b/>
                <w:u w:val="single"/>
              </w:rPr>
            </w:pPr>
          </w:p>
        </w:tc>
        <w:tc>
          <w:tcPr>
            <w:tcW w:w="4205" w:type="dxa"/>
            <w:tcBorders>
              <w:top w:val="single" w:sz="4" w:space="0" w:color="auto"/>
              <w:bottom w:val="single" w:sz="4" w:space="0" w:color="auto"/>
            </w:tcBorders>
          </w:tcPr>
          <w:p w:rsidR="00FC6E96" w:rsidRPr="00651F23" w:rsidRDefault="00FC6E96" w:rsidP="006D7F1E">
            <w:pPr>
              <w:spacing w:line="276" w:lineRule="auto"/>
              <w:jc w:val="both"/>
              <w:rPr>
                <w:rFonts w:ascii="Georgia" w:hAnsi="Georgia"/>
                <w:i/>
              </w:rPr>
            </w:pPr>
            <w:r w:rsidRPr="00651F23">
              <w:rPr>
                <w:rFonts w:ascii="Georgia" w:hAnsi="Georgia"/>
                <w:b/>
              </w:rPr>
              <w:t>KSB Pumps Limited</w:t>
            </w:r>
            <w:r w:rsidRPr="00651F23">
              <w:rPr>
                <w:rFonts w:ascii="Georgia" w:hAnsi="Georgia"/>
                <w:b/>
                <w:i/>
              </w:rPr>
              <w:t xml:space="preserve"> </w:t>
            </w:r>
            <w:r w:rsidRPr="00651F23">
              <w:rPr>
                <w:rFonts w:ascii="Georgia" w:hAnsi="Georgia"/>
                <w:i/>
              </w:rPr>
              <w:t>– part of KSB group engaged in manufacturing of  industrial pumps and relevant parts</w:t>
            </w:r>
          </w:p>
        </w:tc>
        <w:tc>
          <w:tcPr>
            <w:tcW w:w="3805" w:type="dxa"/>
            <w:tcBorders>
              <w:top w:val="single" w:sz="4" w:space="0" w:color="auto"/>
              <w:bottom w:val="single" w:sz="4" w:space="0" w:color="auto"/>
            </w:tcBorders>
          </w:tcPr>
          <w:p w:rsidR="00FC6E96" w:rsidRPr="00651F23" w:rsidRDefault="00BD04B5" w:rsidP="00180DBB">
            <w:pPr>
              <w:pStyle w:val="ListParagraph"/>
              <w:spacing w:line="276" w:lineRule="auto"/>
              <w:jc w:val="both"/>
              <w:rPr>
                <w:rFonts w:ascii="Georgia" w:hAnsi="Georgia"/>
                <w:i/>
              </w:rPr>
            </w:pPr>
            <w:r w:rsidRPr="00651F23">
              <w:rPr>
                <w:rFonts w:ascii="Georgia" w:hAnsi="Georgia"/>
                <w:b/>
              </w:rPr>
              <w:t>Mitchell’s Fruit Farms Limited</w:t>
            </w:r>
            <w:r w:rsidRPr="00651F23">
              <w:rPr>
                <w:rFonts w:ascii="Georgia" w:hAnsi="Georgia"/>
                <w:b/>
                <w:i/>
              </w:rPr>
              <w:t xml:space="preserve"> </w:t>
            </w:r>
            <w:r w:rsidR="00180DBB">
              <w:rPr>
                <w:rFonts w:ascii="Georgia" w:hAnsi="Georgia"/>
                <w:i/>
              </w:rPr>
              <w:t>–</w:t>
            </w:r>
            <w:r w:rsidRPr="00651F23">
              <w:rPr>
                <w:rFonts w:ascii="Georgia" w:hAnsi="Georgia"/>
                <w:i/>
              </w:rPr>
              <w:t>grocery and confectionery products</w:t>
            </w:r>
          </w:p>
        </w:tc>
      </w:tr>
      <w:tr w:rsidR="0052129D" w:rsidRPr="00651F23" w:rsidTr="006E26DC">
        <w:trPr>
          <w:trHeight w:val="827"/>
        </w:trPr>
        <w:tc>
          <w:tcPr>
            <w:tcW w:w="2160" w:type="dxa"/>
          </w:tcPr>
          <w:p w:rsidR="0052129D" w:rsidRPr="00651F23" w:rsidRDefault="0052129D" w:rsidP="006D7F1E">
            <w:pPr>
              <w:spacing w:line="276" w:lineRule="auto"/>
              <w:jc w:val="both"/>
              <w:rPr>
                <w:rFonts w:ascii="Georgia" w:hAnsi="Georgia"/>
              </w:rPr>
            </w:pPr>
            <w:r w:rsidRPr="00651F23">
              <w:rPr>
                <w:rFonts w:ascii="Georgia" w:hAnsi="Georgia"/>
                <w:b/>
                <w:u w:val="single"/>
              </w:rPr>
              <w:t>Oil &amp; Gas Sector</w:t>
            </w:r>
          </w:p>
        </w:tc>
        <w:tc>
          <w:tcPr>
            <w:tcW w:w="4205" w:type="dxa"/>
            <w:tcBorders>
              <w:top w:val="single" w:sz="4" w:space="0" w:color="auto"/>
              <w:bottom w:val="single" w:sz="4" w:space="0" w:color="auto"/>
            </w:tcBorders>
          </w:tcPr>
          <w:p w:rsidR="0052129D" w:rsidRPr="00651F23" w:rsidRDefault="0052129D" w:rsidP="006D7F1E">
            <w:pPr>
              <w:spacing w:line="276" w:lineRule="auto"/>
              <w:jc w:val="both"/>
              <w:rPr>
                <w:rFonts w:ascii="Georgia" w:hAnsi="Georgia"/>
                <w:i/>
              </w:rPr>
            </w:pPr>
            <w:r w:rsidRPr="00651F23">
              <w:rPr>
                <w:rFonts w:ascii="Georgia" w:hAnsi="Georgia"/>
                <w:b/>
              </w:rPr>
              <w:t>Sui Northern Gas Pipelines Limited (SNGPL)</w:t>
            </w:r>
            <w:r w:rsidRPr="00651F23">
              <w:rPr>
                <w:rFonts w:ascii="Georgia" w:hAnsi="Georgia"/>
                <w:i/>
              </w:rPr>
              <w:t xml:space="preserve"> – largest integrated gas transmission and distribution Company </w:t>
            </w:r>
          </w:p>
        </w:tc>
        <w:tc>
          <w:tcPr>
            <w:tcW w:w="3805" w:type="dxa"/>
            <w:tcBorders>
              <w:top w:val="single" w:sz="4" w:space="0" w:color="auto"/>
              <w:bottom w:val="single" w:sz="4" w:space="0" w:color="auto"/>
            </w:tcBorders>
          </w:tcPr>
          <w:p w:rsidR="0052129D" w:rsidRPr="00651F23" w:rsidRDefault="0052129D" w:rsidP="006D7F1E">
            <w:pPr>
              <w:pStyle w:val="ListParagraph"/>
              <w:spacing w:line="276" w:lineRule="auto"/>
              <w:jc w:val="both"/>
              <w:rPr>
                <w:rFonts w:ascii="Georgia" w:hAnsi="Georgia"/>
                <w:i/>
              </w:rPr>
            </w:pPr>
          </w:p>
        </w:tc>
      </w:tr>
      <w:tr w:rsidR="0052129D" w:rsidRPr="00651F23" w:rsidTr="006E26DC">
        <w:tc>
          <w:tcPr>
            <w:tcW w:w="2160" w:type="dxa"/>
          </w:tcPr>
          <w:p w:rsidR="0052129D" w:rsidRPr="00651F23" w:rsidRDefault="00E45E30" w:rsidP="006D7F1E">
            <w:pPr>
              <w:spacing w:line="276" w:lineRule="auto"/>
              <w:jc w:val="both"/>
              <w:rPr>
                <w:rFonts w:ascii="Georgia" w:hAnsi="Georgia"/>
                <w:b/>
                <w:u w:val="single"/>
              </w:rPr>
            </w:pPr>
            <w:r w:rsidRPr="00651F23">
              <w:rPr>
                <w:rFonts w:ascii="Georgia" w:hAnsi="Georgia"/>
                <w:b/>
                <w:u w:val="single"/>
              </w:rPr>
              <w:t xml:space="preserve">Not </w:t>
            </w:r>
            <w:proofErr w:type="gramStart"/>
            <w:r w:rsidRPr="00651F23">
              <w:rPr>
                <w:rFonts w:ascii="Georgia" w:hAnsi="Georgia"/>
                <w:b/>
                <w:u w:val="single"/>
              </w:rPr>
              <w:t>For</w:t>
            </w:r>
            <w:proofErr w:type="gramEnd"/>
            <w:r w:rsidRPr="00651F23">
              <w:rPr>
                <w:rFonts w:ascii="Georgia" w:hAnsi="Georgia"/>
                <w:b/>
                <w:u w:val="single"/>
              </w:rPr>
              <w:t xml:space="preserve"> Profit O</w:t>
            </w:r>
            <w:r w:rsidR="007C70EB" w:rsidRPr="00651F23">
              <w:rPr>
                <w:rFonts w:ascii="Georgia" w:hAnsi="Georgia"/>
                <w:b/>
                <w:u w:val="single"/>
              </w:rPr>
              <w:t>rganizations</w:t>
            </w:r>
          </w:p>
          <w:p w:rsidR="0052129D" w:rsidRPr="00651F23" w:rsidRDefault="0052129D" w:rsidP="006D7F1E">
            <w:pPr>
              <w:spacing w:line="276" w:lineRule="auto"/>
              <w:jc w:val="both"/>
              <w:rPr>
                <w:rFonts w:ascii="Georgia" w:hAnsi="Georgia"/>
                <w:b/>
                <w:u w:val="single"/>
              </w:rPr>
            </w:pPr>
          </w:p>
        </w:tc>
        <w:tc>
          <w:tcPr>
            <w:tcW w:w="4205" w:type="dxa"/>
            <w:tcBorders>
              <w:top w:val="single" w:sz="4" w:space="0" w:color="auto"/>
              <w:bottom w:val="single" w:sz="4" w:space="0" w:color="auto"/>
            </w:tcBorders>
          </w:tcPr>
          <w:p w:rsidR="0052129D" w:rsidRPr="00651F23" w:rsidRDefault="0052129D" w:rsidP="006D7F1E">
            <w:pPr>
              <w:spacing w:line="276" w:lineRule="auto"/>
              <w:jc w:val="both"/>
              <w:rPr>
                <w:rFonts w:ascii="Georgia" w:hAnsi="Georgia"/>
                <w:i/>
              </w:rPr>
            </w:pPr>
            <w:r w:rsidRPr="00651F23">
              <w:rPr>
                <w:rFonts w:ascii="Georgia" w:hAnsi="Georgia"/>
                <w:b/>
              </w:rPr>
              <w:t>Imran Khan Foundation (IKF)</w:t>
            </w:r>
            <w:r w:rsidRPr="00651F23">
              <w:rPr>
                <w:rFonts w:ascii="Georgia" w:hAnsi="Georgia"/>
                <w:i/>
              </w:rPr>
              <w:t xml:space="preserve"> – </w:t>
            </w:r>
            <w:r w:rsidR="006C6092">
              <w:rPr>
                <w:rFonts w:ascii="Georgia" w:hAnsi="Georgia"/>
                <w:i/>
              </w:rPr>
              <w:t>Providing</w:t>
            </w:r>
            <w:r w:rsidRPr="00651F23">
              <w:rPr>
                <w:rFonts w:ascii="Georgia" w:hAnsi="Georgia"/>
                <w:i/>
              </w:rPr>
              <w:t xml:space="preserve"> aid and assistance to philanthropic projects in education</w:t>
            </w:r>
          </w:p>
        </w:tc>
        <w:tc>
          <w:tcPr>
            <w:tcW w:w="3805" w:type="dxa"/>
            <w:tcBorders>
              <w:top w:val="single" w:sz="4" w:space="0" w:color="auto"/>
              <w:bottom w:val="single" w:sz="4" w:space="0" w:color="auto"/>
            </w:tcBorders>
          </w:tcPr>
          <w:p w:rsidR="0052129D" w:rsidRPr="00651F23" w:rsidRDefault="00BD04B5" w:rsidP="006D7F1E">
            <w:pPr>
              <w:spacing w:line="276" w:lineRule="auto"/>
              <w:jc w:val="right"/>
              <w:rPr>
                <w:rFonts w:ascii="Georgia" w:hAnsi="Georgia"/>
              </w:rPr>
            </w:pPr>
            <w:proofErr w:type="spellStart"/>
            <w:r w:rsidRPr="00651F23">
              <w:rPr>
                <w:rFonts w:ascii="Georgia" w:hAnsi="Georgia"/>
                <w:b/>
              </w:rPr>
              <w:t>Namal</w:t>
            </w:r>
            <w:proofErr w:type="spellEnd"/>
            <w:r w:rsidRPr="00651F23">
              <w:rPr>
                <w:rFonts w:ascii="Georgia" w:hAnsi="Georgia"/>
                <w:b/>
              </w:rPr>
              <w:t xml:space="preserve"> Education Foundation (NEF)</w:t>
            </w:r>
            <w:r w:rsidRPr="00651F23">
              <w:rPr>
                <w:rFonts w:ascii="Georgia" w:hAnsi="Georgia"/>
                <w:i/>
              </w:rPr>
              <w:t xml:space="preserve"> –</w:t>
            </w:r>
            <w:r w:rsidRPr="00651F23">
              <w:rPr>
                <w:rFonts w:ascii="Georgia" w:hAnsi="Georgia"/>
                <w:bCs/>
                <w:i/>
              </w:rPr>
              <w:t>Objective is to finance  "</w:t>
            </w:r>
            <w:proofErr w:type="spellStart"/>
            <w:r w:rsidRPr="00651F23">
              <w:rPr>
                <w:rFonts w:ascii="Georgia" w:hAnsi="Georgia"/>
                <w:bCs/>
                <w:i/>
              </w:rPr>
              <w:t>Namal</w:t>
            </w:r>
            <w:proofErr w:type="spellEnd"/>
            <w:r w:rsidRPr="00651F23">
              <w:rPr>
                <w:rFonts w:ascii="Georgia" w:hAnsi="Georgia"/>
                <w:bCs/>
                <w:i/>
              </w:rPr>
              <w:t xml:space="preserve"> University</w:t>
            </w:r>
          </w:p>
        </w:tc>
      </w:tr>
    </w:tbl>
    <w:p w:rsidR="006C6092" w:rsidRPr="00680195" w:rsidRDefault="006C6092" w:rsidP="006D7F1E">
      <w:pPr>
        <w:spacing w:after="0"/>
        <w:contextualSpacing/>
        <w:jc w:val="both"/>
        <w:rPr>
          <w:rFonts w:ascii="Georgia" w:hAnsi="Georgia"/>
          <w:b/>
          <w:color w:val="215868" w:themeColor="accent5" w:themeShade="80"/>
        </w:rPr>
      </w:pPr>
    </w:p>
    <w:p w:rsidR="00841013" w:rsidRPr="00680195" w:rsidRDefault="00651F23" w:rsidP="006D7F1E">
      <w:pPr>
        <w:spacing w:after="0"/>
        <w:contextualSpacing/>
        <w:jc w:val="both"/>
        <w:rPr>
          <w:rFonts w:ascii="Georgia" w:hAnsi="Georgia"/>
          <w:b/>
          <w:color w:val="215868" w:themeColor="accent5" w:themeShade="80"/>
        </w:rPr>
      </w:pPr>
      <w:r w:rsidRPr="00680195">
        <w:rPr>
          <w:rFonts w:ascii="Georgia" w:hAnsi="Georgia"/>
          <w:b/>
          <w:color w:val="215868" w:themeColor="accent5" w:themeShade="80"/>
        </w:rPr>
        <w:t xml:space="preserve">Key </w:t>
      </w:r>
      <w:r w:rsidR="00841013" w:rsidRPr="00680195">
        <w:rPr>
          <w:rFonts w:ascii="Georgia" w:hAnsi="Georgia"/>
          <w:b/>
          <w:color w:val="215868" w:themeColor="accent5" w:themeShade="80"/>
        </w:rPr>
        <w:t xml:space="preserve">Skills &amp; Achievements </w:t>
      </w:r>
    </w:p>
    <w:p w:rsidR="00A120B2" w:rsidRPr="00651F23" w:rsidRDefault="00A120B2" w:rsidP="006D7F1E">
      <w:pPr>
        <w:spacing w:after="0"/>
        <w:jc w:val="both"/>
        <w:rPr>
          <w:rFonts w:ascii="Georgia" w:hAnsi="Georgia" w:cs="Tahoma"/>
          <w:color w:val="000000"/>
        </w:rPr>
      </w:pPr>
    </w:p>
    <w:p w:rsidR="00B814D6" w:rsidRPr="00651F23" w:rsidRDefault="00B814D6" w:rsidP="00F90299">
      <w:pPr>
        <w:pStyle w:val="ListParagraph"/>
        <w:numPr>
          <w:ilvl w:val="0"/>
          <w:numId w:val="17"/>
        </w:numPr>
        <w:spacing w:after="0"/>
        <w:ind w:right="259"/>
        <w:jc w:val="both"/>
        <w:rPr>
          <w:rFonts w:ascii="Georgia" w:hAnsi="Georgia" w:cs="Tahoma"/>
          <w:color w:val="000000"/>
        </w:rPr>
      </w:pPr>
      <w:r w:rsidRPr="00651F23">
        <w:rPr>
          <w:rFonts w:ascii="Georgia" w:hAnsi="Georgia" w:cs="Tahoma"/>
          <w:color w:val="000000"/>
        </w:rPr>
        <w:t>Financial Statements Analysis and Interpretation</w:t>
      </w:r>
    </w:p>
    <w:p w:rsidR="00627EAC" w:rsidRPr="00651F23" w:rsidRDefault="000021C5" w:rsidP="00F90299">
      <w:pPr>
        <w:pStyle w:val="ListParagraph"/>
        <w:numPr>
          <w:ilvl w:val="0"/>
          <w:numId w:val="17"/>
        </w:numPr>
        <w:spacing w:after="0"/>
        <w:jc w:val="both"/>
        <w:rPr>
          <w:rFonts w:ascii="Georgia" w:hAnsi="Georgia" w:cs="Tahoma"/>
          <w:color w:val="000000"/>
        </w:rPr>
      </w:pPr>
      <w:r w:rsidRPr="00651F23">
        <w:rPr>
          <w:rFonts w:ascii="Georgia" w:hAnsi="Georgia" w:cs="Tahoma"/>
          <w:color w:val="000000"/>
        </w:rPr>
        <w:t>Extensive experience in</w:t>
      </w:r>
      <w:r w:rsidR="00A120B2" w:rsidRPr="00651F23">
        <w:rPr>
          <w:rFonts w:ascii="Georgia" w:hAnsi="Georgia" w:cs="Tahoma"/>
          <w:color w:val="000000"/>
        </w:rPr>
        <w:t xml:space="preserve"> Pw</w:t>
      </w:r>
      <w:r w:rsidR="003B0BC5" w:rsidRPr="00651F23">
        <w:rPr>
          <w:rFonts w:ascii="Georgia" w:hAnsi="Georgia" w:cs="Tahoma"/>
          <w:color w:val="000000"/>
        </w:rPr>
        <w:t xml:space="preserve">C’s audit support software </w:t>
      </w:r>
      <w:r w:rsidR="00A120B2" w:rsidRPr="00651F23">
        <w:rPr>
          <w:rFonts w:ascii="Georgia" w:hAnsi="Georgia" w:cs="Tahoma"/>
          <w:color w:val="000000"/>
        </w:rPr>
        <w:t>“</w:t>
      </w:r>
      <w:r w:rsidR="003B0BC5" w:rsidRPr="00651F23">
        <w:rPr>
          <w:rFonts w:ascii="Georgia" w:hAnsi="Georgia" w:cs="Tahoma"/>
          <w:color w:val="000000"/>
        </w:rPr>
        <w:t>Aura</w:t>
      </w:r>
      <w:r w:rsidR="00A120B2" w:rsidRPr="00651F23">
        <w:rPr>
          <w:rFonts w:ascii="Georgia" w:hAnsi="Georgia" w:cs="Tahoma"/>
          <w:color w:val="000000"/>
        </w:rPr>
        <w:t>”.</w:t>
      </w:r>
    </w:p>
    <w:p w:rsidR="00627EAC" w:rsidRPr="00651F23" w:rsidRDefault="00627EAC" w:rsidP="00F90299">
      <w:pPr>
        <w:pStyle w:val="ListParagraph"/>
        <w:numPr>
          <w:ilvl w:val="0"/>
          <w:numId w:val="17"/>
        </w:numPr>
        <w:spacing w:after="0"/>
        <w:ind w:right="207"/>
        <w:jc w:val="both"/>
        <w:rPr>
          <w:rFonts w:ascii="Georgia" w:hAnsi="Georgia" w:cs="Tahoma"/>
          <w:color w:val="000000"/>
        </w:rPr>
      </w:pPr>
      <w:r w:rsidRPr="00651F23">
        <w:rPr>
          <w:rFonts w:ascii="Georgia" w:hAnsi="Georgia" w:cs="Tahoma"/>
          <w:color w:val="000000"/>
        </w:rPr>
        <w:t>Extensive exposure of Microsoft Office as a tool for generation of business reports, spreadsheets, budgets, general c</w:t>
      </w:r>
      <w:r w:rsidR="00B567D7" w:rsidRPr="00651F23">
        <w:rPr>
          <w:rFonts w:ascii="Georgia" w:hAnsi="Georgia" w:cs="Tahoma"/>
          <w:color w:val="000000"/>
        </w:rPr>
        <w:t>orrespondence and presentations.</w:t>
      </w:r>
    </w:p>
    <w:p w:rsidR="00F31FB7" w:rsidRPr="00651F23" w:rsidRDefault="003E5821" w:rsidP="00F90299">
      <w:pPr>
        <w:pStyle w:val="ListParagraph"/>
        <w:numPr>
          <w:ilvl w:val="0"/>
          <w:numId w:val="17"/>
        </w:numPr>
        <w:spacing w:after="0"/>
        <w:jc w:val="both"/>
        <w:rPr>
          <w:rFonts w:ascii="Georgia" w:hAnsi="Georgia" w:cs="Tahoma"/>
          <w:color w:val="000000"/>
        </w:rPr>
      </w:pPr>
      <w:r w:rsidRPr="00651F23">
        <w:rPr>
          <w:rFonts w:ascii="Georgia" w:hAnsi="Georgia" w:cs="Tahoma"/>
          <w:color w:val="000000"/>
        </w:rPr>
        <w:t>Basic level interaction with major ERPs such as SAP and Oracle Financials.</w:t>
      </w:r>
    </w:p>
    <w:p w:rsidR="00371AC0" w:rsidRPr="00651F23" w:rsidRDefault="00371AC0" w:rsidP="00F90299">
      <w:pPr>
        <w:pStyle w:val="ListParagraph"/>
        <w:numPr>
          <w:ilvl w:val="0"/>
          <w:numId w:val="17"/>
        </w:numPr>
        <w:spacing w:after="0"/>
        <w:jc w:val="both"/>
        <w:rPr>
          <w:rFonts w:ascii="Georgia" w:hAnsi="Georgia" w:cs="Tahoma"/>
          <w:color w:val="000000"/>
        </w:rPr>
      </w:pPr>
      <w:r w:rsidRPr="00651F23">
        <w:rPr>
          <w:rFonts w:ascii="Georgia" w:hAnsi="Georgia" w:cs="Tahoma"/>
          <w:color w:val="000000"/>
        </w:rPr>
        <w:t>Co-ordination with experts in various fields like legal, tax and IT professionals.</w:t>
      </w:r>
    </w:p>
    <w:p w:rsidR="0086456E" w:rsidRDefault="005465E7" w:rsidP="00F90299">
      <w:pPr>
        <w:pStyle w:val="ListParagraph"/>
        <w:widowControl w:val="0"/>
        <w:numPr>
          <w:ilvl w:val="0"/>
          <w:numId w:val="17"/>
        </w:numPr>
        <w:overflowPunct w:val="0"/>
        <w:autoSpaceDE w:val="0"/>
        <w:autoSpaceDN w:val="0"/>
        <w:adjustRightInd w:val="0"/>
        <w:spacing w:after="0"/>
        <w:ind w:right="260"/>
        <w:jc w:val="both"/>
        <w:rPr>
          <w:rFonts w:ascii="Georgia" w:hAnsi="Georgia" w:cs="Tahoma"/>
          <w:color w:val="000000"/>
        </w:rPr>
      </w:pPr>
      <w:r w:rsidRPr="00651F23">
        <w:rPr>
          <w:rFonts w:ascii="Georgia" w:hAnsi="Georgia" w:cs="Tahoma"/>
          <w:color w:val="000000"/>
        </w:rPr>
        <w:t>Completed</w:t>
      </w:r>
      <w:r w:rsidR="004A417E" w:rsidRPr="00651F23">
        <w:rPr>
          <w:rFonts w:ascii="Georgia" w:hAnsi="Georgia" w:cs="Tahoma"/>
          <w:color w:val="000000"/>
        </w:rPr>
        <w:t xml:space="preserve"> a</w:t>
      </w:r>
      <w:r w:rsidRPr="00651F23">
        <w:rPr>
          <w:rFonts w:ascii="Georgia" w:hAnsi="Georgia" w:cs="Tahoma"/>
          <w:color w:val="000000"/>
        </w:rPr>
        <w:t xml:space="preserve"> 90-hour Course of Computer Practical Training (CCPT) recommended by </w:t>
      </w:r>
      <w:r w:rsidR="0086456E">
        <w:rPr>
          <w:rFonts w:ascii="Georgia" w:hAnsi="Georgia" w:cs="Tahoma"/>
          <w:color w:val="000000"/>
        </w:rPr>
        <w:t>ICAP</w:t>
      </w:r>
      <w:r w:rsidR="000021C5" w:rsidRPr="00651F23">
        <w:rPr>
          <w:rFonts w:ascii="Georgia" w:hAnsi="Georgia" w:cs="Tahoma"/>
          <w:color w:val="000000"/>
        </w:rPr>
        <w:t>.</w:t>
      </w:r>
    </w:p>
    <w:p w:rsidR="0086456E" w:rsidRPr="0086456E" w:rsidRDefault="0086456E" w:rsidP="00F90299">
      <w:pPr>
        <w:pStyle w:val="ListParagraph"/>
        <w:widowControl w:val="0"/>
        <w:numPr>
          <w:ilvl w:val="0"/>
          <w:numId w:val="17"/>
        </w:numPr>
        <w:overflowPunct w:val="0"/>
        <w:autoSpaceDE w:val="0"/>
        <w:autoSpaceDN w:val="0"/>
        <w:adjustRightInd w:val="0"/>
        <w:spacing w:after="0"/>
        <w:ind w:right="260"/>
        <w:jc w:val="both"/>
        <w:rPr>
          <w:rFonts w:ascii="Georgia" w:hAnsi="Georgia" w:cs="Tahoma"/>
          <w:color w:val="000000"/>
        </w:rPr>
      </w:pPr>
      <w:r w:rsidRPr="0086456E">
        <w:rPr>
          <w:rFonts w:ascii="Georgia" w:hAnsi="Georgia" w:cs="Tahoma"/>
          <w:color w:val="000000"/>
        </w:rPr>
        <w:t>Completed a Presentation and Communication Skills Course (PCSC-II) recommended by ICAP</w:t>
      </w:r>
      <w:r>
        <w:rPr>
          <w:rFonts w:ascii="Georgia" w:hAnsi="Georgia" w:cs="Tahoma"/>
          <w:color w:val="000000"/>
        </w:rPr>
        <w:t>.</w:t>
      </w:r>
    </w:p>
    <w:p w:rsidR="00F94956" w:rsidRPr="00651F23" w:rsidRDefault="00F94956" w:rsidP="00F90299">
      <w:pPr>
        <w:pStyle w:val="ListParagraph"/>
        <w:widowControl w:val="0"/>
        <w:numPr>
          <w:ilvl w:val="0"/>
          <w:numId w:val="17"/>
        </w:numPr>
        <w:overflowPunct w:val="0"/>
        <w:autoSpaceDE w:val="0"/>
        <w:autoSpaceDN w:val="0"/>
        <w:adjustRightInd w:val="0"/>
        <w:spacing w:after="0"/>
        <w:ind w:right="260"/>
        <w:jc w:val="both"/>
        <w:rPr>
          <w:rFonts w:ascii="Georgia" w:hAnsi="Georgia" w:cs="Tahoma"/>
          <w:color w:val="000000"/>
        </w:rPr>
      </w:pPr>
      <w:r w:rsidRPr="00651F23">
        <w:rPr>
          <w:rFonts w:ascii="Georgia" w:hAnsi="Georgia" w:cs="Tahoma"/>
          <w:color w:val="000000"/>
        </w:rPr>
        <w:t>Attended various in-house seminars on PwC audit methodology and documentation.</w:t>
      </w:r>
    </w:p>
    <w:p w:rsidR="00F94956" w:rsidRPr="00651F23" w:rsidRDefault="00F94956" w:rsidP="00F90299">
      <w:pPr>
        <w:pStyle w:val="ListParagraph"/>
        <w:widowControl w:val="0"/>
        <w:numPr>
          <w:ilvl w:val="0"/>
          <w:numId w:val="17"/>
        </w:numPr>
        <w:overflowPunct w:val="0"/>
        <w:autoSpaceDE w:val="0"/>
        <w:autoSpaceDN w:val="0"/>
        <w:adjustRightInd w:val="0"/>
        <w:spacing w:after="0"/>
        <w:ind w:right="260"/>
        <w:jc w:val="both"/>
        <w:rPr>
          <w:rFonts w:ascii="Georgia" w:hAnsi="Georgia" w:cs="Tahoma"/>
          <w:color w:val="000000"/>
        </w:rPr>
      </w:pPr>
      <w:r w:rsidRPr="00651F23">
        <w:rPr>
          <w:rFonts w:ascii="Georgia" w:hAnsi="Georgia" w:cs="Tahoma"/>
          <w:color w:val="000000"/>
        </w:rPr>
        <w:t>Attended various in-house trainings arranged by PwC at various levels of articles (Assurance training level I, 2 &amp; 3 and training on code of ethics).</w:t>
      </w:r>
    </w:p>
    <w:p w:rsidR="0086456E" w:rsidRDefault="0086456E" w:rsidP="00F90299">
      <w:pPr>
        <w:pStyle w:val="ListParagraph"/>
        <w:widowControl w:val="0"/>
        <w:numPr>
          <w:ilvl w:val="0"/>
          <w:numId w:val="17"/>
        </w:numPr>
        <w:overflowPunct w:val="0"/>
        <w:autoSpaceDE w:val="0"/>
        <w:autoSpaceDN w:val="0"/>
        <w:adjustRightInd w:val="0"/>
        <w:spacing w:after="0"/>
        <w:ind w:right="260"/>
        <w:jc w:val="both"/>
        <w:rPr>
          <w:rFonts w:ascii="Georgia" w:hAnsi="Georgia" w:cs="Tahoma"/>
          <w:color w:val="000000"/>
        </w:rPr>
      </w:pPr>
      <w:r w:rsidRPr="0086456E">
        <w:rPr>
          <w:rFonts w:ascii="Georgia" w:hAnsi="Georgia" w:cs="Tahoma"/>
          <w:color w:val="000000"/>
        </w:rPr>
        <w:t xml:space="preserve">Participated in a series of seminars on audit, audit methodology, audit risk and compliance with IFRS, ISAs and various corporate and tax laws conducted by </w:t>
      </w:r>
      <w:r>
        <w:rPr>
          <w:rFonts w:ascii="Georgia" w:hAnsi="Georgia" w:cs="Tahoma"/>
          <w:color w:val="000000"/>
        </w:rPr>
        <w:t>Crowe</w:t>
      </w:r>
      <w:r w:rsidRPr="0086456E">
        <w:rPr>
          <w:rFonts w:ascii="Georgia" w:hAnsi="Georgia" w:cs="Tahoma"/>
          <w:color w:val="000000"/>
        </w:rPr>
        <w:t xml:space="preserve"> Hussain </w:t>
      </w:r>
      <w:proofErr w:type="spellStart"/>
      <w:r w:rsidRPr="0086456E">
        <w:rPr>
          <w:rFonts w:ascii="Georgia" w:hAnsi="Georgia" w:cs="Tahoma"/>
          <w:color w:val="000000"/>
        </w:rPr>
        <w:t>Chaudhury</w:t>
      </w:r>
      <w:proofErr w:type="spellEnd"/>
      <w:r w:rsidRPr="0086456E">
        <w:rPr>
          <w:rFonts w:ascii="Georgia" w:hAnsi="Georgia" w:cs="Tahoma"/>
          <w:color w:val="000000"/>
        </w:rPr>
        <w:t xml:space="preserve"> and ICAP.</w:t>
      </w:r>
    </w:p>
    <w:p w:rsidR="0086456E" w:rsidRPr="0086456E" w:rsidRDefault="0086456E" w:rsidP="00F90299">
      <w:pPr>
        <w:pStyle w:val="ListParagraph"/>
        <w:widowControl w:val="0"/>
        <w:numPr>
          <w:ilvl w:val="0"/>
          <w:numId w:val="17"/>
        </w:numPr>
        <w:overflowPunct w:val="0"/>
        <w:autoSpaceDE w:val="0"/>
        <w:autoSpaceDN w:val="0"/>
        <w:adjustRightInd w:val="0"/>
        <w:spacing w:after="0"/>
        <w:ind w:right="260"/>
        <w:jc w:val="both"/>
        <w:rPr>
          <w:rFonts w:ascii="Georgia" w:hAnsi="Georgia" w:cs="Tahoma"/>
          <w:color w:val="000000"/>
        </w:rPr>
      </w:pPr>
      <w:r w:rsidRPr="0086456E">
        <w:rPr>
          <w:rFonts w:ascii="Georgia" w:hAnsi="Georgia" w:cs="Tahoma"/>
          <w:color w:val="000000"/>
        </w:rPr>
        <w:t>Training and implementation of auditing software (</w:t>
      </w:r>
      <w:proofErr w:type="spellStart"/>
      <w:r w:rsidRPr="0086456E">
        <w:rPr>
          <w:rFonts w:ascii="Georgia" w:hAnsi="Georgia" w:cs="Tahoma"/>
          <w:color w:val="000000"/>
        </w:rPr>
        <w:t>Caseware</w:t>
      </w:r>
      <w:proofErr w:type="spellEnd"/>
      <w:r w:rsidRPr="0086456E">
        <w:rPr>
          <w:rFonts w:ascii="Georgia" w:hAnsi="Georgia" w:cs="Tahoma"/>
          <w:color w:val="000000"/>
        </w:rPr>
        <w:t>) in Crowe Global – Pakistan</w:t>
      </w:r>
    </w:p>
    <w:p w:rsidR="0086456E" w:rsidRPr="0086456E" w:rsidRDefault="0086456E" w:rsidP="00F90299">
      <w:pPr>
        <w:pStyle w:val="ListParagraph"/>
        <w:widowControl w:val="0"/>
        <w:numPr>
          <w:ilvl w:val="0"/>
          <w:numId w:val="17"/>
        </w:numPr>
        <w:overflowPunct w:val="0"/>
        <w:autoSpaceDE w:val="0"/>
        <w:autoSpaceDN w:val="0"/>
        <w:adjustRightInd w:val="0"/>
        <w:spacing w:after="0"/>
        <w:ind w:right="260"/>
        <w:jc w:val="both"/>
        <w:rPr>
          <w:rFonts w:ascii="Georgia" w:hAnsi="Georgia" w:cs="Tahoma"/>
          <w:color w:val="000000"/>
        </w:rPr>
      </w:pPr>
      <w:r w:rsidRPr="00651F23">
        <w:rPr>
          <w:rFonts w:ascii="Georgia" w:hAnsi="Georgia" w:cs="Tahoma"/>
          <w:color w:val="000000"/>
        </w:rPr>
        <w:t>Comfortable to work as a part of a team member as well as individual.</w:t>
      </w:r>
    </w:p>
    <w:p w:rsidR="00601DE9" w:rsidRPr="00651F23" w:rsidRDefault="005F79F4" w:rsidP="00F90299">
      <w:pPr>
        <w:pStyle w:val="ListParagraph"/>
        <w:widowControl w:val="0"/>
        <w:numPr>
          <w:ilvl w:val="0"/>
          <w:numId w:val="17"/>
        </w:numPr>
        <w:overflowPunct w:val="0"/>
        <w:autoSpaceDE w:val="0"/>
        <w:autoSpaceDN w:val="0"/>
        <w:adjustRightInd w:val="0"/>
        <w:spacing w:before="40" w:after="40"/>
        <w:ind w:right="260"/>
        <w:jc w:val="both"/>
        <w:rPr>
          <w:rFonts w:ascii="Georgia" w:hAnsi="Georgia" w:cs="Tahoma"/>
          <w:b/>
          <w:color w:val="000000"/>
        </w:rPr>
      </w:pPr>
      <w:r w:rsidRPr="00651F23">
        <w:rPr>
          <w:rFonts w:ascii="Georgia" w:hAnsi="Georgia" w:cs="Tahoma"/>
          <w:color w:val="000000"/>
        </w:rPr>
        <w:t xml:space="preserve">Ability to attract, retain, motivate, coach and develop team members for high performance. Have successfully managed audit engagement teams consisting of </w:t>
      </w:r>
      <w:r w:rsidRPr="00651F23">
        <w:rPr>
          <w:rFonts w:ascii="Georgia" w:hAnsi="Georgia" w:cs="Tahoma"/>
          <w:b/>
          <w:color w:val="000000"/>
        </w:rPr>
        <w:t>2 to</w:t>
      </w:r>
      <w:r w:rsidR="00D40561" w:rsidRPr="00651F23">
        <w:rPr>
          <w:rFonts w:ascii="Georgia" w:hAnsi="Georgia" w:cs="Tahoma"/>
          <w:b/>
          <w:color w:val="000000"/>
        </w:rPr>
        <w:t xml:space="preserve"> 40 members</w:t>
      </w:r>
      <w:r w:rsidR="00D40561" w:rsidRPr="00651F23">
        <w:rPr>
          <w:rFonts w:ascii="Georgia" w:hAnsi="Georgia" w:cs="Tahoma"/>
          <w:color w:val="000000"/>
        </w:rPr>
        <w:t>.</w:t>
      </w:r>
    </w:p>
    <w:p w:rsidR="00EB798E" w:rsidRPr="00651F23" w:rsidRDefault="00EB798E" w:rsidP="006D7F1E">
      <w:pPr>
        <w:widowControl w:val="0"/>
        <w:overflowPunct w:val="0"/>
        <w:autoSpaceDE w:val="0"/>
        <w:autoSpaceDN w:val="0"/>
        <w:adjustRightInd w:val="0"/>
        <w:spacing w:after="0"/>
        <w:ind w:left="86" w:right="259"/>
        <w:jc w:val="both"/>
        <w:rPr>
          <w:rFonts w:ascii="Georgia" w:hAnsi="Georgia"/>
          <w:b/>
        </w:rPr>
      </w:pPr>
    </w:p>
    <w:p w:rsidR="006C6092" w:rsidRDefault="00FA2492" w:rsidP="006D7D15">
      <w:pPr>
        <w:spacing w:after="0"/>
        <w:rPr>
          <w:rFonts w:ascii="Georgia" w:hAnsi="Georgia"/>
          <w:b/>
          <w:color w:val="215868" w:themeColor="accent5" w:themeShade="80"/>
        </w:rPr>
      </w:pPr>
      <w:r w:rsidRPr="00680195">
        <w:rPr>
          <w:rFonts w:ascii="Georgia" w:hAnsi="Georgia"/>
          <w:b/>
          <w:color w:val="215868" w:themeColor="accent5" w:themeShade="80"/>
        </w:rPr>
        <w:t>Personal Information</w:t>
      </w:r>
    </w:p>
    <w:p w:rsidR="00680195" w:rsidRPr="00680195" w:rsidRDefault="00680195" w:rsidP="006D7D15">
      <w:pPr>
        <w:spacing w:after="0"/>
        <w:rPr>
          <w:rFonts w:ascii="Georgia" w:hAnsi="Georgia"/>
          <w:b/>
          <w:color w:val="215868" w:themeColor="accent5" w:themeShade="80"/>
        </w:rPr>
      </w:pPr>
    </w:p>
    <w:p w:rsidR="00FA2492" w:rsidRPr="00651F23" w:rsidRDefault="00FA2492" w:rsidP="006D7F1E">
      <w:pPr>
        <w:spacing w:after="0"/>
        <w:rPr>
          <w:rFonts w:ascii="Georgia" w:hAnsi="Georgia"/>
        </w:rPr>
      </w:pPr>
      <w:r w:rsidRPr="00651F23">
        <w:rPr>
          <w:rFonts w:ascii="Georgia" w:hAnsi="Georgia"/>
        </w:rPr>
        <w:t xml:space="preserve">Date of birth: </w:t>
      </w:r>
      <w:r w:rsidRPr="00651F23">
        <w:rPr>
          <w:rFonts w:ascii="Georgia" w:hAnsi="Georgia"/>
        </w:rPr>
        <w:tab/>
      </w:r>
      <w:r w:rsidRPr="00651F23">
        <w:rPr>
          <w:rFonts w:ascii="Georgia" w:hAnsi="Georgia"/>
        </w:rPr>
        <w:tab/>
        <w:t>February 05, 1990</w:t>
      </w:r>
      <w:r w:rsidRPr="00651F23">
        <w:rPr>
          <w:rFonts w:ascii="Georgia" w:hAnsi="Georgia"/>
        </w:rPr>
        <w:tab/>
      </w:r>
      <w:r w:rsidRPr="00651F23">
        <w:rPr>
          <w:rFonts w:ascii="Georgia" w:hAnsi="Georgia"/>
        </w:rPr>
        <w:tab/>
      </w:r>
      <w:r w:rsidRPr="00651F23">
        <w:rPr>
          <w:rFonts w:ascii="Georgia" w:hAnsi="Georgia"/>
        </w:rPr>
        <w:tab/>
        <w:t xml:space="preserve"> </w:t>
      </w:r>
    </w:p>
    <w:p w:rsidR="00FA2492" w:rsidRPr="00651F23" w:rsidRDefault="00FA2492" w:rsidP="006D7F1E">
      <w:pPr>
        <w:spacing w:after="0"/>
        <w:rPr>
          <w:rFonts w:ascii="Georgia" w:hAnsi="Georgia"/>
        </w:rPr>
      </w:pPr>
      <w:r w:rsidRPr="00651F23">
        <w:rPr>
          <w:rFonts w:ascii="Georgia" w:hAnsi="Georgia"/>
        </w:rPr>
        <w:t>Gender:</w:t>
      </w:r>
      <w:r w:rsidRPr="00651F23">
        <w:rPr>
          <w:rFonts w:ascii="Georgia" w:hAnsi="Georgia"/>
        </w:rPr>
        <w:tab/>
      </w:r>
      <w:r w:rsidRPr="00651F23">
        <w:rPr>
          <w:rFonts w:ascii="Georgia" w:hAnsi="Georgia"/>
        </w:rPr>
        <w:tab/>
      </w:r>
      <w:r w:rsidR="00924B75" w:rsidRPr="00651F23">
        <w:rPr>
          <w:rFonts w:ascii="Georgia" w:hAnsi="Georgia"/>
        </w:rPr>
        <w:tab/>
      </w:r>
      <w:r w:rsidRPr="00651F23">
        <w:rPr>
          <w:rFonts w:ascii="Georgia" w:hAnsi="Georgia"/>
        </w:rPr>
        <w:t>Female</w:t>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t xml:space="preserve">  </w:t>
      </w:r>
    </w:p>
    <w:p w:rsidR="00FA2492" w:rsidRPr="00651F23" w:rsidRDefault="00F11839" w:rsidP="006D7F1E">
      <w:pPr>
        <w:spacing w:after="0"/>
        <w:rPr>
          <w:rFonts w:ascii="Georgia" w:hAnsi="Georgia"/>
        </w:rPr>
      </w:pPr>
      <w:r w:rsidRPr="00651F23">
        <w:rPr>
          <w:rFonts w:ascii="Georgia" w:hAnsi="Georgia"/>
        </w:rPr>
        <w:t>Nationality</w:t>
      </w:r>
      <w:r w:rsidR="00FA2492" w:rsidRPr="00651F23">
        <w:rPr>
          <w:rFonts w:ascii="Georgia" w:hAnsi="Georgia"/>
        </w:rPr>
        <w:t>:</w:t>
      </w:r>
      <w:r w:rsidR="00FA2492" w:rsidRPr="00651F23">
        <w:rPr>
          <w:rFonts w:ascii="Georgia" w:hAnsi="Georgia"/>
        </w:rPr>
        <w:tab/>
      </w:r>
      <w:r w:rsidR="00FA2492" w:rsidRPr="00651F23">
        <w:rPr>
          <w:rFonts w:ascii="Georgia" w:hAnsi="Georgia"/>
        </w:rPr>
        <w:tab/>
      </w:r>
      <w:r w:rsidRPr="00651F23">
        <w:rPr>
          <w:rFonts w:ascii="Georgia" w:hAnsi="Georgia"/>
        </w:rPr>
        <w:t>Pakistani</w:t>
      </w:r>
    </w:p>
    <w:p w:rsidR="00FA2492" w:rsidRPr="00651F23" w:rsidRDefault="00FA2492" w:rsidP="006D7F1E">
      <w:pPr>
        <w:spacing w:after="0"/>
        <w:rPr>
          <w:rFonts w:ascii="Georgia" w:hAnsi="Georgia"/>
        </w:rPr>
      </w:pPr>
      <w:r w:rsidRPr="00651F23">
        <w:rPr>
          <w:rFonts w:ascii="Georgia" w:hAnsi="Georgia"/>
        </w:rPr>
        <w:t xml:space="preserve">Languages: </w:t>
      </w:r>
      <w:r w:rsidRPr="00651F23">
        <w:rPr>
          <w:rFonts w:ascii="Georgia" w:hAnsi="Georgia"/>
        </w:rPr>
        <w:tab/>
      </w:r>
      <w:r w:rsidRPr="00651F23">
        <w:rPr>
          <w:rFonts w:ascii="Georgia" w:hAnsi="Georgia"/>
        </w:rPr>
        <w:tab/>
        <w:t>English, Urdu and Punjabi</w:t>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p>
    <w:p w:rsidR="00FA2492" w:rsidRPr="00651F23" w:rsidRDefault="00FA2492" w:rsidP="006D7F1E">
      <w:pPr>
        <w:spacing w:after="0"/>
        <w:rPr>
          <w:rFonts w:ascii="Georgia" w:hAnsi="Georgia"/>
        </w:rPr>
      </w:pPr>
      <w:r w:rsidRPr="00651F23">
        <w:rPr>
          <w:rFonts w:ascii="Georgia" w:hAnsi="Georgia"/>
        </w:rPr>
        <w:t>Religion:</w:t>
      </w:r>
      <w:r w:rsidRPr="00651F23">
        <w:rPr>
          <w:rFonts w:ascii="Georgia" w:hAnsi="Georgia"/>
        </w:rPr>
        <w:tab/>
      </w:r>
      <w:r w:rsidRPr="00651F23">
        <w:rPr>
          <w:rFonts w:ascii="Georgia" w:hAnsi="Georgia"/>
        </w:rPr>
        <w:tab/>
      </w:r>
      <w:r w:rsidR="00924B75" w:rsidRPr="00651F23">
        <w:rPr>
          <w:rFonts w:ascii="Georgia" w:hAnsi="Georgia"/>
        </w:rPr>
        <w:tab/>
      </w:r>
      <w:r w:rsidRPr="00651F23">
        <w:rPr>
          <w:rFonts w:ascii="Georgia" w:hAnsi="Georgia"/>
        </w:rPr>
        <w:t>Islam</w:t>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r w:rsidRPr="00651F23">
        <w:rPr>
          <w:rFonts w:ascii="Georgia" w:hAnsi="Georgia"/>
        </w:rPr>
        <w:tab/>
      </w:r>
    </w:p>
    <w:p w:rsidR="00E278D7" w:rsidRPr="00651F23" w:rsidRDefault="00FA2492" w:rsidP="006D7F1E">
      <w:pPr>
        <w:spacing w:after="0"/>
        <w:rPr>
          <w:rFonts w:ascii="Georgia" w:hAnsi="Georgia"/>
        </w:rPr>
      </w:pPr>
      <w:r w:rsidRPr="00651F23">
        <w:rPr>
          <w:rFonts w:ascii="Georgia" w:hAnsi="Georgia"/>
        </w:rPr>
        <w:t>Interests:</w:t>
      </w:r>
      <w:r w:rsidRPr="00651F23">
        <w:rPr>
          <w:rFonts w:ascii="Georgia" w:hAnsi="Georgia"/>
        </w:rPr>
        <w:tab/>
      </w:r>
      <w:r w:rsidR="00792F96" w:rsidRPr="00651F23">
        <w:rPr>
          <w:rFonts w:ascii="Georgia" w:hAnsi="Georgia"/>
        </w:rPr>
        <w:tab/>
      </w:r>
      <w:r w:rsidR="00924B75" w:rsidRPr="00651F23">
        <w:rPr>
          <w:rFonts w:ascii="Georgia" w:hAnsi="Georgia"/>
        </w:rPr>
        <w:tab/>
      </w:r>
      <w:r w:rsidR="00792F96" w:rsidRPr="00651F23">
        <w:rPr>
          <w:rFonts w:ascii="Georgia" w:hAnsi="Georgia"/>
        </w:rPr>
        <w:t>Exploring new places, Reading and</w:t>
      </w:r>
      <w:r w:rsidRPr="00651F23">
        <w:rPr>
          <w:rFonts w:ascii="Georgia" w:hAnsi="Georgia"/>
        </w:rPr>
        <w:t xml:space="preserve"> Movies</w:t>
      </w:r>
    </w:p>
    <w:p w:rsidR="006B6B4C" w:rsidRPr="00651F23" w:rsidRDefault="006B6B4C" w:rsidP="006D7F1E">
      <w:pPr>
        <w:spacing w:after="0"/>
        <w:rPr>
          <w:rFonts w:ascii="Georgia" w:hAnsi="Georgia"/>
        </w:rPr>
      </w:pPr>
    </w:p>
    <w:p w:rsidR="006B6B4C" w:rsidRDefault="006B6B4C" w:rsidP="006D7D15">
      <w:pPr>
        <w:spacing w:after="0"/>
        <w:rPr>
          <w:rFonts w:ascii="Georgia" w:hAnsi="Georgia"/>
          <w:b/>
          <w:color w:val="215868" w:themeColor="accent5" w:themeShade="80"/>
        </w:rPr>
      </w:pPr>
      <w:r w:rsidRPr="00680195">
        <w:rPr>
          <w:rFonts w:ascii="Georgia" w:hAnsi="Georgia"/>
          <w:b/>
          <w:color w:val="215868" w:themeColor="accent5" w:themeShade="80"/>
        </w:rPr>
        <w:t>References</w:t>
      </w:r>
    </w:p>
    <w:p w:rsidR="00680195" w:rsidRPr="00680195" w:rsidRDefault="00680195" w:rsidP="006D7D15">
      <w:pPr>
        <w:spacing w:after="0"/>
        <w:rPr>
          <w:rFonts w:ascii="Georgia" w:hAnsi="Georgia"/>
          <w:b/>
          <w:color w:val="215868" w:themeColor="accent5" w:themeShade="80"/>
        </w:rPr>
      </w:pPr>
    </w:p>
    <w:p w:rsidR="00F11839" w:rsidRPr="00651F23" w:rsidRDefault="006B6B4C" w:rsidP="006D7F1E">
      <w:pPr>
        <w:spacing w:after="0"/>
        <w:rPr>
          <w:rFonts w:ascii="Georgia" w:hAnsi="Georgia"/>
        </w:rPr>
      </w:pPr>
      <w:r w:rsidRPr="00651F23">
        <w:rPr>
          <w:rFonts w:ascii="Georgia" w:hAnsi="Georgia"/>
        </w:rPr>
        <w:t>References will be furnished upon requests.</w:t>
      </w:r>
      <w:bookmarkStart w:id="0" w:name="_GoBack"/>
      <w:bookmarkEnd w:id="0"/>
    </w:p>
    <w:sectPr w:rsidR="00F11839" w:rsidRPr="00651F23" w:rsidSect="0035033F">
      <w:pgSz w:w="11907" w:h="16839" w:code="9"/>
      <w:pgMar w:top="108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094B87"/>
    <w:multiLevelType w:val="hybridMultilevel"/>
    <w:tmpl w:val="74BCED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0A3092"/>
    <w:multiLevelType w:val="hybridMultilevel"/>
    <w:tmpl w:val="A260C80A"/>
    <w:lvl w:ilvl="0" w:tplc="F7343F30">
      <w:start w:val="221"/>
      <w:numFmt w:val="bullet"/>
      <w:lvlText w:val="-"/>
      <w:lvlJc w:val="left"/>
      <w:pPr>
        <w:ind w:left="720" w:hanging="360"/>
      </w:pPr>
      <w:rPr>
        <w:rFonts w:ascii="Tahoma" w:eastAsia="Times New Roman" w:hAnsi="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14465"/>
    <w:multiLevelType w:val="hybridMultilevel"/>
    <w:tmpl w:val="3A0AF422"/>
    <w:lvl w:ilvl="0" w:tplc="EF227DE4">
      <w:start w:val="1"/>
      <w:numFmt w:val="bullet"/>
      <w:lvlText w:val="-"/>
      <w:lvlJc w:val="left"/>
      <w:pPr>
        <w:ind w:left="405" w:hanging="360"/>
      </w:pPr>
      <w:rPr>
        <w:rFonts w:ascii="Cambria" w:eastAsiaTheme="minorHAnsi" w:hAnsi="Cambria"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 w15:restartNumberingAfterBreak="0">
    <w:nsid w:val="280469C1"/>
    <w:multiLevelType w:val="multilevel"/>
    <w:tmpl w:val="C024C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526258"/>
    <w:multiLevelType w:val="hybridMultilevel"/>
    <w:tmpl w:val="443C44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DA6D97"/>
    <w:multiLevelType w:val="hybridMultilevel"/>
    <w:tmpl w:val="1AC8EE98"/>
    <w:lvl w:ilvl="0" w:tplc="EB4204F6">
      <w:start w:val="1"/>
      <w:numFmt w:val="bullet"/>
      <w:lvlText w:val=""/>
      <w:lvlJc w:val="left"/>
      <w:pPr>
        <w:ind w:left="360" w:hanging="360"/>
      </w:pPr>
      <w:rPr>
        <w:rFonts w:ascii="Wingdings" w:hAnsi="Wingdings"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3485B37"/>
    <w:multiLevelType w:val="hybridMultilevel"/>
    <w:tmpl w:val="07660D66"/>
    <w:lvl w:ilvl="0" w:tplc="F7343F30">
      <w:start w:val="221"/>
      <w:numFmt w:val="bullet"/>
      <w:lvlText w:val="-"/>
      <w:lvlJc w:val="left"/>
      <w:pPr>
        <w:ind w:left="3240" w:hanging="360"/>
      </w:pPr>
      <w:rPr>
        <w:rFonts w:ascii="Tahoma" w:eastAsia="Times New Roman" w:hAnsi="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B358DB"/>
    <w:multiLevelType w:val="hybridMultilevel"/>
    <w:tmpl w:val="03CE552E"/>
    <w:lvl w:ilvl="0" w:tplc="40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CE6547"/>
    <w:multiLevelType w:val="hybridMultilevel"/>
    <w:tmpl w:val="D8D4FA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0A4264"/>
    <w:multiLevelType w:val="hybridMultilevel"/>
    <w:tmpl w:val="5C8E3C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087C8B"/>
    <w:multiLevelType w:val="hybridMultilevel"/>
    <w:tmpl w:val="81BEF0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CED38B5"/>
    <w:multiLevelType w:val="hybridMultilevel"/>
    <w:tmpl w:val="6504CF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B75600"/>
    <w:multiLevelType w:val="singleLevel"/>
    <w:tmpl w:val="EBBC44FA"/>
    <w:lvl w:ilvl="0">
      <w:start w:val="1"/>
      <w:numFmt w:val="bullet"/>
      <w:pStyle w:val="Achievement"/>
      <w:lvlText w:val=""/>
      <w:lvlJc w:val="left"/>
      <w:pPr>
        <w:tabs>
          <w:tab w:val="num" w:pos="360"/>
        </w:tabs>
        <w:ind w:left="245" w:hanging="245"/>
      </w:pPr>
      <w:rPr>
        <w:rFonts w:ascii="Wingdings" w:hAnsi="Wingdings" w:hint="default"/>
      </w:rPr>
    </w:lvl>
  </w:abstractNum>
  <w:abstractNum w:abstractNumId="13" w15:restartNumberingAfterBreak="0">
    <w:nsid w:val="67F271F4"/>
    <w:multiLevelType w:val="hybridMultilevel"/>
    <w:tmpl w:val="F18E71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FE4558"/>
    <w:multiLevelType w:val="hybridMultilevel"/>
    <w:tmpl w:val="1B4202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A52E4B"/>
    <w:multiLevelType w:val="hybridMultilevel"/>
    <w:tmpl w:val="44608B4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790579BA"/>
    <w:multiLevelType w:val="hybridMultilevel"/>
    <w:tmpl w:val="4280BDA8"/>
    <w:lvl w:ilvl="0" w:tplc="F7343F30">
      <w:start w:val="221"/>
      <w:numFmt w:val="bullet"/>
      <w:lvlText w:val="-"/>
      <w:lvlJc w:val="left"/>
      <w:pPr>
        <w:ind w:left="720" w:hanging="360"/>
      </w:pPr>
      <w:rPr>
        <w:rFonts w:ascii="Tahoma" w:eastAsia="Times New Roman" w:hAnsi="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6"/>
  </w:num>
  <w:num w:numId="4">
    <w:abstractNumId w:val="14"/>
  </w:num>
  <w:num w:numId="5">
    <w:abstractNumId w:val="11"/>
  </w:num>
  <w:num w:numId="6">
    <w:abstractNumId w:val="0"/>
  </w:num>
  <w:num w:numId="7">
    <w:abstractNumId w:val="13"/>
  </w:num>
  <w:num w:numId="8">
    <w:abstractNumId w:val="9"/>
  </w:num>
  <w:num w:numId="9">
    <w:abstractNumId w:val="1"/>
  </w:num>
  <w:num w:numId="10">
    <w:abstractNumId w:val="12"/>
  </w:num>
  <w:num w:numId="11">
    <w:abstractNumId w:val="4"/>
  </w:num>
  <w:num w:numId="12">
    <w:abstractNumId w:val="3"/>
  </w:num>
  <w:num w:numId="13">
    <w:abstractNumId w:val="10"/>
  </w:num>
  <w:num w:numId="14">
    <w:abstractNumId w:val="5"/>
  </w:num>
  <w:num w:numId="15">
    <w:abstractNumId w:val="8"/>
  </w:num>
  <w:num w:numId="16">
    <w:abstractNumId w:val="7"/>
  </w:num>
  <w:num w:numId="17">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7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371D"/>
    <w:rsid w:val="000021C5"/>
    <w:rsid w:val="00002442"/>
    <w:rsid w:val="000119CC"/>
    <w:rsid w:val="00015F07"/>
    <w:rsid w:val="000201BF"/>
    <w:rsid w:val="00023707"/>
    <w:rsid w:val="000320CA"/>
    <w:rsid w:val="000603B6"/>
    <w:rsid w:val="00060B4C"/>
    <w:rsid w:val="0007135F"/>
    <w:rsid w:val="00074296"/>
    <w:rsid w:val="00074B28"/>
    <w:rsid w:val="000879C9"/>
    <w:rsid w:val="00091FBA"/>
    <w:rsid w:val="000A5486"/>
    <w:rsid w:val="000C2579"/>
    <w:rsid w:val="000E03E4"/>
    <w:rsid w:val="0011130E"/>
    <w:rsid w:val="0011228C"/>
    <w:rsid w:val="00122A93"/>
    <w:rsid w:val="00132322"/>
    <w:rsid w:val="001769EC"/>
    <w:rsid w:val="00180DBB"/>
    <w:rsid w:val="00191B4E"/>
    <w:rsid w:val="001961F7"/>
    <w:rsid w:val="00196919"/>
    <w:rsid w:val="001C15B5"/>
    <w:rsid w:val="001E4216"/>
    <w:rsid w:val="001F4162"/>
    <w:rsid w:val="001F656B"/>
    <w:rsid w:val="00200A27"/>
    <w:rsid w:val="00205281"/>
    <w:rsid w:val="002169B6"/>
    <w:rsid w:val="0022274D"/>
    <w:rsid w:val="00234911"/>
    <w:rsid w:val="00284D2D"/>
    <w:rsid w:val="00291F53"/>
    <w:rsid w:val="002A47F7"/>
    <w:rsid w:val="002B2B7D"/>
    <w:rsid w:val="002C7DD5"/>
    <w:rsid w:val="002D5AB4"/>
    <w:rsid w:val="002E03BD"/>
    <w:rsid w:val="002E1F99"/>
    <w:rsid w:val="002E685D"/>
    <w:rsid w:val="003038A9"/>
    <w:rsid w:val="0030434C"/>
    <w:rsid w:val="00304835"/>
    <w:rsid w:val="003110B2"/>
    <w:rsid w:val="00345C6B"/>
    <w:rsid w:val="00347CE8"/>
    <w:rsid w:val="0035033F"/>
    <w:rsid w:val="00357465"/>
    <w:rsid w:val="00362361"/>
    <w:rsid w:val="00365A11"/>
    <w:rsid w:val="00371AC0"/>
    <w:rsid w:val="00387F8E"/>
    <w:rsid w:val="003B0BC5"/>
    <w:rsid w:val="003B24E5"/>
    <w:rsid w:val="003B59D1"/>
    <w:rsid w:val="003B6813"/>
    <w:rsid w:val="003D589A"/>
    <w:rsid w:val="003E20C6"/>
    <w:rsid w:val="003E2FA5"/>
    <w:rsid w:val="003E5821"/>
    <w:rsid w:val="003F3863"/>
    <w:rsid w:val="003F406E"/>
    <w:rsid w:val="00410588"/>
    <w:rsid w:val="00414DC4"/>
    <w:rsid w:val="00432230"/>
    <w:rsid w:val="00464C84"/>
    <w:rsid w:val="00465536"/>
    <w:rsid w:val="00480848"/>
    <w:rsid w:val="00481027"/>
    <w:rsid w:val="0049128D"/>
    <w:rsid w:val="004A2B3D"/>
    <w:rsid w:val="004A3D8D"/>
    <w:rsid w:val="004A417E"/>
    <w:rsid w:val="004A5A87"/>
    <w:rsid w:val="004A6662"/>
    <w:rsid w:val="004C391F"/>
    <w:rsid w:val="004D4157"/>
    <w:rsid w:val="004D6230"/>
    <w:rsid w:val="004F33A4"/>
    <w:rsid w:val="004F39E0"/>
    <w:rsid w:val="0050370B"/>
    <w:rsid w:val="00507412"/>
    <w:rsid w:val="0051669F"/>
    <w:rsid w:val="0052129D"/>
    <w:rsid w:val="005263A7"/>
    <w:rsid w:val="005416B2"/>
    <w:rsid w:val="00541E9F"/>
    <w:rsid w:val="005465E7"/>
    <w:rsid w:val="00551D39"/>
    <w:rsid w:val="0055419C"/>
    <w:rsid w:val="00567ADE"/>
    <w:rsid w:val="0057066C"/>
    <w:rsid w:val="0058294F"/>
    <w:rsid w:val="005A42F0"/>
    <w:rsid w:val="005B6900"/>
    <w:rsid w:val="005B77E8"/>
    <w:rsid w:val="005B7B02"/>
    <w:rsid w:val="005D520F"/>
    <w:rsid w:val="005F385E"/>
    <w:rsid w:val="005F6FCB"/>
    <w:rsid w:val="005F79F4"/>
    <w:rsid w:val="00601DE9"/>
    <w:rsid w:val="00624EBE"/>
    <w:rsid w:val="00627EAC"/>
    <w:rsid w:val="00651EAA"/>
    <w:rsid w:val="00651F23"/>
    <w:rsid w:val="00671A02"/>
    <w:rsid w:val="00680195"/>
    <w:rsid w:val="006854FA"/>
    <w:rsid w:val="006A371D"/>
    <w:rsid w:val="006B6B4C"/>
    <w:rsid w:val="006B7A8B"/>
    <w:rsid w:val="006C6092"/>
    <w:rsid w:val="006D006F"/>
    <w:rsid w:val="006D01F8"/>
    <w:rsid w:val="006D297F"/>
    <w:rsid w:val="006D3C29"/>
    <w:rsid w:val="006D7D15"/>
    <w:rsid w:val="006D7F1E"/>
    <w:rsid w:val="006E130B"/>
    <w:rsid w:val="006E26DC"/>
    <w:rsid w:val="006F305D"/>
    <w:rsid w:val="006F770D"/>
    <w:rsid w:val="00701706"/>
    <w:rsid w:val="00712E69"/>
    <w:rsid w:val="00713B47"/>
    <w:rsid w:val="00737E56"/>
    <w:rsid w:val="00740C73"/>
    <w:rsid w:val="00744353"/>
    <w:rsid w:val="00750C83"/>
    <w:rsid w:val="00755BA5"/>
    <w:rsid w:val="007706F4"/>
    <w:rsid w:val="007714CF"/>
    <w:rsid w:val="00787F9F"/>
    <w:rsid w:val="007900BA"/>
    <w:rsid w:val="00792977"/>
    <w:rsid w:val="00792F96"/>
    <w:rsid w:val="007C70EB"/>
    <w:rsid w:val="007E0220"/>
    <w:rsid w:val="008074D7"/>
    <w:rsid w:val="008207BD"/>
    <w:rsid w:val="008344AA"/>
    <w:rsid w:val="00834990"/>
    <w:rsid w:val="00836FE1"/>
    <w:rsid w:val="00841013"/>
    <w:rsid w:val="00841EC0"/>
    <w:rsid w:val="00842B79"/>
    <w:rsid w:val="00856817"/>
    <w:rsid w:val="0086456E"/>
    <w:rsid w:val="00867A81"/>
    <w:rsid w:val="00874E4A"/>
    <w:rsid w:val="008B21FD"/>
    <w:rsid w:val="008B7560"/>
    <w:rsid w:val="008C1792"/>
    <w:rsid w:val="008C296C"/>
    <w:rsid w:val="008C7541"/>
    <w:rsid w:val="008D4C8C"/>
    <w:rsid w:val="008E611E"/>
    <w:rsid w:val="008F0040"/>
    <w:rsid w:val="008F7C5F"/>
    <w:rsid w:val="009051D2"/>
    <w:rsid w:val="00906595"/>
    <w:rsid w:val="00916535"/>
    <w:rsid w:val="0092317F"/>
    <w:rsid w:val="0092333E"/>
    <w:rsid w:val="00924B75"/>
    <w:rsid w:val="00924C06"/>
    <w:rsid w:val="00925C2D"/>
    <w:rsid w:val="00931633"/>
    <w:rsid w:val="00933C17"/>
    <w:rsid w:val="00937D5B"/>
    <w:rsid w:val="00950B90"/>
    <w:rsid w:val="0096784D"/>
    <w:rsid w:val="0097454B"/>
    <w:rsid w:val="009754FC"/>
    <w:rsid w:val="00980DCE"/>
    <w:rsid w:val="009A5AD9"/>
    <w:rsid w:val="009B68FD"/>
    <w:rsid w:val="009E5164"/>
    <w:rsid w:val="009F0611"/>
    <w:rsid w:val="009F1AAE"/>
    <w:rsid w:val="00A120B2"/>
    <w:rsid w:val="00A14E1D"/>
    <w:rsid w:val="00A22E91"/>
    <w:rsid w:val="00A34A0A"/>
    <w:rsid w:val="00A35493"/>
    <w:rsid w:val="00A44F51"/>
    <w:rsid w:val="00A4587D"/>
    <w:rsid w:val="00A54836"/>
    <w:rsid w:val="00A6292A"/>
    <w:rsid w:val="00A72CA2"/>
    <w:rsid w:val="00A82C78"/>
    <w:rsid w:val="00A833BB"/>
    <w:rsid w:val="00A8538E"/>
    <w:rsid w:val="00AB4742"/>
    <w:rsid w:val="00AB7D12"/>
    <w:rsid w:val="00AC245B"/>
    <w:rsid w:val="00AE0653"/>
    <w:rsid w:val="00AE17A2"/>
    <w:rsid w:val="00AE22FB"/>
    <w:rsid w:val="00AE4A92"/>
    <w:rsid w:val="00AE5FD3"/>
    <w:rsid w:val="00AF612A"/>
    <w:rsid w:val="00B21064"/>
    <w:rsid w:val="00B21299"/>
    <w:rsid w:val="00B269A5"/>
    <w:rsid w:val="00B405DA"/>
    <w:rsid w:val="00B452F6"/>
    <w:rsid w:val="00B567D7"/>
    <w:rsid w:val="00B6083F"/>
    <w:rsid w:val="00B77451"/>
    <w:rsid w:val="00B814D6"/>
    <w:rsid w:val="00B85776"/>
    <w:rsid w:val="00BD04B5"/>
    <w:rsid w:val="00BD588E"/>
    <w:rsid w:val="00BE3FBC"/>
    <w:rsid w:val="00BF0290"/>
    <w:rsid w:val="00C053A3"/>
    <w:rsid w:val="00C1064E"/>
    <w:rsid w:val="00C16EAC"/>
    <w:rsid w:val="00C22E36"/>
    <w:rsid w:val="00C238EA"/>
    <w:rsid w:val="00C370CD"/>
    <w:rsid w:val="00C677AB"/>
    <w:rsid w:val="00C67DE3"/>
    <w:rsid w:val="00C8320B"/>
    <w:rsid w:val="00C847DA"/>
    <w:rsid w:val="00C84F51"/>
    <w:rsid w:val="00C86DAA"/>
    <w:rsid w:val="00C96089"/>
    <w:rsid w:val="00CB61D3"/>
    <w:rsid w:val="00CB75A9"/>
    <w:rsid w:val="00CC34AD"/>
    <w:rsid w:val="00CC3ACD"/>
    <w:rsid w:val="00CC6C82"/>
    <w:rsid w:val="00CD10FF"/>
    <w:rsid w:val="00CD12A5"/>
    <w:rsid w:val="00CD62B3"/>
    <w:rsid w:val="00CE24CB"/>
    <w:rsid w:val="00CF4448"/>
    <w:rsid w:val="00D22BD1"/>
    <w:rsid w:val="00D3039A"/>
    <w:rsid w:val="00D35525"/>
    <w:rsid w:val="00D40561"/>
    <w:rsid w:val="00D446FD"/>
    <w:rsid w:val="00D447B4"/>
    <w:rsid w:val="00D61346"/>
    <w:rsid w:val="00D64354"/>
    <w:rsid w:val="00D65752"/>
    <w:rsid w:val="00D67DD1"/>
    <w:rsid w:val="00D72723"/>
    <w:rsid w:val="00D90D62"/>
    <w:rsid w:val="00D93F32"/>
    <w:rsid w:val="00D95DDC"/>
    <w:rsid w:val="00DB3185"/>
    <w:rsid w:val="00DB6074"/>
    <w:rsid w:val="00DB647A"/>
    <w:rsid w:val="00DE61EA"/>
    <w:rsid w:val="00DF0C21"/>
    <w:rsid w:val="00DF6045"/>
    <w:rsid w:val="00E278D7"/>
    <w:rsid w:val="00E42963"/>
    <w:rsid w:val="00E45E30"/>
    <w:rsid w:val="00E6087C"/>
    <w:rsid w:val="00E753E1"/>
    <w:rsid w:val="00EA609E"/>
    <w:rsid w:val="00EA769A"/>
    <w:rsid w:val="00EB798E"/>
    <w:rsid w:val="00ED75D5"/>
    <w:rsid w:val="00EF1742"/>
    <w:rsid w:val="00EF3AB5"/>
    <w:rsid w:val="00F0130F"/>
    <w:rsid w:val="00F07595"/>
    <w:rsid w:val="00F11839"/>
    <w:rsid w:val="00F22445"/>
    <w:rsid w:val="00F31FB7"/>
    <w:rsid w:val="00F42234"/>
    <w:rsid w:val="00F4364A"/>
    <w:rsid w:val="00F52DE8"/>
    <w:rsid w:val="00F617DC"/>
    <w:rsid w:val="00F6238E"/>
    <w:rsid w:val="00F6240E"/>
    <w:rsid w:val="00F66051"/>
    <w:rsid w:val="00F702F0"/>
    <w:rsid w:val="00F72879"/>
    <w:rsid w:val="00F804CC"/>
    <w:rsid w:val="00F85070"/>
    <w:rsid w:val="00F87305"/>
    <w:rsid w:val="00F90299"/>
    <w:rsid w:val="00F92AB4"/>
    <w:rsid w:val="00F94956"/>
    <w:rsid w:val="00FA2492"/>
    <w:rsid w:val="00FA5096"/>
    <w:rsid w:val="00FB68C3"/>
    <w:rsid w:val="00FC26E7"/>
    <w:rsid w:val="00FC6E96"/>
    <w:rsid w:val="00FD05D3"/>
    <w:rsid w:val="00FD369C"/>
    <w:rsid w:val="00FE34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4EBCE"/>
  <w15:docId w15:val="{76FFBDA9-631C-4203-83A5-CFDAD81F7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1B4E"/>
  </w:style>
  <w:style w:type="paragraph" w:styleId="Heading1">
    <w:name w:val="heading 1"/>
    <w:basedOn w:val="Normal"/>
    <w:link w:val="Heading1Char"/>
    <w:uiPriority w:val="9"/>
    <w:qFormat/>
    <w:rsid w:val="00A22E9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26E7"/>
    <w:rPr>
      <w:color w:val="0000FF" w:themeColor="hyperlink"/>
      <w:u w:val="single"/>
    </w:rPr>
  </w:style>
  <w:style w:type="table" w:styleId="TableGrid">
    <w:name w:val="Table Grid"/>
    <w:basedOn w:val="TableNormal"/>
    <w:uiPriority w:val="59"/>
    <w:rsid w:val="003048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20CA"/>
    <w:pPr>
      <w:ind w:left="720"/>
      <w:contextualSpacing/>
    </w:pPr>
  </w:style>
  <w:style w:type="character" w:customStyle="1" w:styleId="Heading1Char">
    <w:name w:val="Heading 1 Char"/>
    <w:basedOn w:val="DefaultParagraphFont"/>
    <w:link w:val="Heading1"/>
    <w:uiPriority w:val="9"/>
    <w:rsid w:val="00A22E91"/>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C053A3"/>
  </w:style>
  <w:style w:type="paragraph" w:customStyle="1" w:styleId="Achievement">
    <w:name w:val="Achievement"/>
    <w:basedOn w:val="BodyText"/>
    <w:rsid w:val="00F94956"/>
    <w:pPr>
      <w:numPr>
        <w:numId w:val="10"/>
      </w:numPr>
      <w:tabs>
        <w:tab w:val="clear" w:pos="360"/>
      </w:tabs>
      <w:spacing w:after="60" w:line="220" w:lineRule="atLeast"/>
      <w:ind w:left="720" w:hanging="360"/>
      <w:jc w:val="both"/>
    </w:pPr>
    <w:rPr>
      <w:rFonts w:ascii="Arial" w:eastAsia="Times New Roman" w:hAnsi="Arial" w:cs="Times New Roman"/>
      <w:spacing w:val="-5"/>
      <w:sz w:val="20"/>
      <w:szCs w:val="20"/>
    </w:rPr>
  </w:style>
  <w:style w:type="paragraph" w:styleId="BodyText">
    <w:name w:val="Body Text"/>
    <w:basedOn w:val="Normal"/>
    <w:link w:val="BodyTextChar"/>
    <w:uiPriority w:val="99"/>
    <w:semiHidden/>
    <w:unhideWhenUsed/>
    <w:rsid w:val="00F94956"/>
    <w:pPr>
      <w:spacing w:after="120"/>
    </w:pPr>
  </w:style>
  <w:style w:type="character" w:customStyle="1" w:styleId="BodyTextChar">
    <w:name w:val="Body Text Char"/>
    <w:basedOn w:val="DefaultParagraphFont"/>
    <w:link w:val="BodyText"/>
    <w:uiPriority w:val="99"/>
    <w:semiHidden/>
    <w:rsid w:val="00F94956"/>
  </w:style>
  <w:style w:type="paragraph" w:customStyle="1" w:styleId="Default">
    <w:name w:val="Default"/>
    <w:rsid w:val="00627EAC"/>
    <w:pPr>
      <w:autoSpaceDE w:val="0"/>
      <w:autoSpaceDN w:val="0"/>
      <w:adjustRightInd w:val="0"/>
      <w:spacing w:after="0" w:line="240" w:lineRule="auto"/>
    </w:pPr>
    <w:rPr>
      <w:rFonts w:ascii="Candara" w:hAnsi="Candara" w:cs="Candara"/>
      <w:color w:val="000000"/>
      <w:sz w:val="24"/>
      <w:szCs w:val="24"/>
    </w:rPr>
  </w:style>
  <w:style w:type="character" w:styleId="Strong">
    <w:name w:val="Strong"/>
    <w:basedOn w:val="DefaultParagraphFont"/>
    <w:uiPriority w:val="22"/>
    <w:qFormat/>
    <w:rsid w:val="004D4157"/>
    <w:rPr>
      <w:b/>
      <w:bCs/>
    </w:rPr>
  </w:style>
  <w:style w:type="paragraph" w:styleId="BalloonText">
    <w:name w:val="Balloon Text"/>
    <w:basedOn w:val="Normal"/>
    <w:link w:val="BalloonTextChar"/>
    <w:uiPriority w:val="99"/>
    <w:semiHidden/>
    <w:unhideWhenUsed/>
    <w:rsid w:val="008C29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29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407310">
      <w:bodyDiv w:val="1"/>
      <w:marLeft w:val="0"/>
      <w:marRight w:val="0"/>
      <w:marTop w:val="0"/>
      <w:marBottom w:val="0"/>
      <w:divBdr>
        <w:top w:val="none" w:sz="0" w:space="0" w:color="auto"/>
        <w:left w:val="none" w:sz="0" w:space="0" w:color="auto"/>
        <w:bottom w:val="none" w:sz="0" w:space="0" w:color="auto"/>
        <w:right w:val="none" w:sz="0" w:space="0" w:color="auto"/>
      </w:divBdr>
    </w:div>
    <w:div w:id="1562331848">
      <w:bodyDiv w:val="1"/>
      <w:marLeft w:val="0"/>
      <w:marRight w:val="0"/>
      <w:marTop w:val="0"/>
      <w:marBottom w:val="0"/>
      <w:divBdr>
        <w:top w:val="none" w:sz="0" w:space="0" w:color="auto"/>
        <w:left w:val="none" w:sz="0" w:space="0" w:color="auto"/>
        <w:bottom w:val="none" w:sz="0" w:space="0" w:color="auto"/>
        <w:right w:val="none" w:sz="0" w:space="0" w:color="auto"/>
      </w:divBdr>
      <w:divsChild>
        <w:div w:id="1584223897">
          <w:marLeft w:val="0"/>
          <w:marRight w:val="0"/>
          <w:marTop w:val="0"/>
          <w:marBottom w:val="0"/>
          <w:divBdr>
            <w:top w:val="none" w:sz="0" w:space="0" w:color="auto"/>
            <w:left w:val="none" w:sz="0" w:space="0" w:color="auto"/>
            <w:bottom w:val="none" w:sz="0" w:space="0" w:color="auto"/>
            <w:right w:val="none" w:sz="0" w:space="0" w:color="auto"/>
          </w:divBdr>
          <w:divsChild>
            <w:div w:id="15101031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biazulfiqar38@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4</Pages>
  <Words>1518</Words>
  <Characters>8656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10154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Hp</cp:lastModifiedBy>
  <cp:revision>39</cp:revision>
  <cp:lastPrinted>2019-06-19T07:23:00Z</cp:lastPrinted>
  <dcterms:created xsi:type="dcterms:W3CDTF">2022-04-16T08:51:00Z</dcterms:created>
  <dcterms:modified xsi:type="dcterms:W3CDTF">2022-04-17T10:55:00Z</dcterms:modified>
</cp:coreProperties>
</file>