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035B24D1" w14:textId="77777777" w:rsidR="002E194B" w:rsidRPr="002E194B" w:rsidRDefault="00AC6CE9" w:rsidP="00902F2F">
      <w:pPr>
        <w:tabs>
          <w:tab w:val="left" w:pos="8910"/>
        </w:tabs>
        <w:jc w:val="center"/>
        <w:rPr>
          <w:rFonts w:ascii="Calibri" w:hAnsi="Calibri"/>
          <w:b/>
          <w:sz w:val="20"/>
          <w:szCs w:val="20"/>
        </w:rPr>
      </w:pPr>
      <w:r>
        <w:rPr>
          <w:noProof/>
        </w:rPr>
        <w:drawing>
          <wp:anchor distT="0" distB="0" distL="114300" distR="114300" simplePos="0" relativeHeight="251657728" behindDoc="0" locked="0" layoutInCell="1" allowOverlap="1" wp14:anchorId="615B2BD5" wp14:editId="07777777">
            <wp:simplePos x="0" y="0"/>
            <wp:positionH relativeFrom="margin">
              <wp:posOffset>4598035</wp:posOffset>
            </wp:positionH>
            <wp:positionV relativeFrom="margin">
              <wp:posOffset>-171450</wp:posOffset>
            </wp:positionV>
            <wp:extent cx="1257300" cy="1619250"/>
            <wp:effectExtent l="0" t="0" r="0" b="0"/>
            <wp:wrapSquare wrapText="bothSides"/>
            <wp:docPr id="7" name="Picture 2" descr="pas p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s por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57300" cy="16192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DB78C1B" w14:textId="77777777" w:rsidR="009E5466" w:rsidRPr="008B1664" w:rsidRDefault="00967D73" w:rsidP="008B1664">
      <w:pPr>
        <w:tabs>
          <w:tab w:val="left" w:pos="8910"/>
        </w:tabs>
        <w:rPr>
          <w:rFonts w:ascii="Calibri" w:hAnsi="Calibri"/>
          <w:b/>
          <w:sz w:val="28"/>
          <w:szCs w:val="28"/>
        </w:rPr>
      </w:pPr>
      <w:r w:rsidRPr="008B1664">
        <w:rPr>
          <w:rFonts w:ascii="Calibri" w:hAnsi="Calibri"/>
          <w:b/>
          <w:sz w:val="28"/>
          <w:szCs w:val="28"/>
        </w:rPr>
        <w:t>ANJO JOSE</w:t>
      </w:r>
    </w:p>
    <w:p w14:paraId="3CA387FB" w14:textId="77777777" w:rsidR="008B1664" w:rsidRDefault="00851F8C" w:rsidP="008B1664">
      <w:pPr>
        <w:tabs>
          <w:tab w:val="left" w:pos="8910"/>
        </w:tabs>
        <w:rPr>
          <w:rFonts w:ascii="Calibri" w:hAnsi="Calibri" w:cs="Arial"/>
        </w:rPr>
      </w:pPr>
      <w:r>
        <w:rPr>
          <w:rFonts w:ascii="Calibri" w:hAnsi="Calibri" w:cs="Arial"/>
        </w:rPr>
        <w:t>Dubai</w:t>
      </w:r>
      <w:r w:rsidR="00D55B3C" w:rsidRPr="008B1664">
        <w:rPr>
          <w:rFonts w:ascii="Calibri" w:hAnsi="Calibri" w:cs="Arial"/>
        </w:rPr>
        <w:t>,</w:t>
      </w:r>
    </w:p>
    <w:p w14:paraId="09576FB8" w14:textId="77777777" w:rsidR="008B1664" w:rsidRDefault="00D55B3C" w:rsidP="008B1664">
      <w:pPr>
        <w:tabs>
          <w:tab w:val="left" w:pos="8910"/>
        </w:tabs>
        <w:rPr>
          <w:rFonts w:ascii="Calibri" w:hAnsi="Calibri" w:cs="Arial"/>
        </w:rPr>
      </w:pPr>
      <w:proofErr w:type="gramStart"/>
      <w:r w:rsidRPr="008B1664">
        <w:rPr>
          <w:rFonts w:ascii="Calibri" w:hAnsi="Calibri" w:cs="Arial"/>
        </w:rPr>
        <w:t>UAE</w:t>
      </w:r>
      <w:r w:rsidR="00F1539D" w:rsidRPr="008B1664">
        <w:rPr>
          <w:rFonts w:ascii="Calibri" w:hAnsi="Calibri" w:cs="Arial"/>
        </w:rPr>
        <w:t>.</w:t>
      </w:r>
      <w:proofErr w:type="gramEnd"/>
    </w:p>
    <w:p w14:paraId="56BF7852" w14:textId="77777777" w:rsidR="008B1664" w:rsidRPr="00372818" w:rsidRDefault="00D55B3C" w:rsidP="008B1664">
      <w:pPr>
        <w:tabs>
          <w:tab w:val="left" w:pos="8910"/>
        </w:tabs>
        <w:rPr>
          <w:rFonts w:ascii="Calibri Light" w:hAnsi="Calibri Light" w:cs="Arial"/>
        </w:rPr>
      </w:pPr>
      <w:r w:rsidRPr="008B1664">
        <w:rPr>
          <w:rFonts w:ascii="Calibri" w:hAnsi="Calibri" w:cs="Arial"/>
        </w:rPr>
        <w:t>(971)</w:t>
      </w:r>
      <w:r w:rsidR="008B1664" w:rsidRPr="008B1664">
        <w:rPr>
          <w:b/>
          <w:lang w:val="pt-BR"/>
        </w:rPr>
        <w:t xml:space="preserve"> </w:t>
      </w:r>
      <w:r w:rsidR="008B1664" w:rsidRPr="00372818">
        <w:rPr>
          <w:rFonts w:ascii="Calibri Light" w:hAnsi="Calibri Light"/>
          <w:lang w:val="pt-BR"/>
        </w:rPr>
        <w:t>561282008</w:t>
      </w:r>
      <w:r w:rsidR="009E5466" w:rsidRPr="00372818">
        <w:rPr>
          <w:rFonts w:ascii="Calibri Light" w:hAnsi="Calibri Light" w:cs="Arial"/>
        </w:rPr>
        <w:t>,</w:t>
      </w:r>
    </w:p>
    <w:p w14:paraId="3F4E61F0" w14:textId="77777777" w:rsidR="00D55B3C" w:rsidRPr="008B1664" w:rsidRDefault="008B1664" w:rsidP="008B1664">
      <w:pPr>
        <w:tabs>
          <w:tab w:val="left" w:pos="8910"/>
        </w:tabs>
        <w:rPr>
          <w:rFonts w:ascii="Calibri" w:hAnsi="Calibri" w:cs="Arial"/>
          <w:b/>
        </w:rPr>
      </w:pPr>
      <w:r w:rsidRPr="00372818">
        <w:rPr>
          <w:rFonts w:ascii="Calibri Light" w:hAnsi="Calibri Light" w:cs="Arial"/>
        </w:rPr>
        <w:t>anjojose@live.com</w:t>
      </w:r>
    </w:p>
    <w:p w14:paraId="672A6659" w14:textId="77777777" w:rsidR="002E194B" w:rsidRDefault="002E194B" w:rsidP="00994179">
      <w:pPr>
        <w:rPr>
          <w:rFonts w:ascii="Calibri" w:hAnsi="Calibri"/>
          <w:sz w:val="22"/>
          <w:szCs w:val="22"/>
        </w:rPr>
      </w:pPr>
    </w:p>
    <w:p w14:paraId="0A37501D" w14:textId="77777777" w:rsidR="002E194B" w:rsidRDefault="002E194B" w:rsidP="00994179">
      <w:pPr>
        <w:rPr>
          <w:rFonts w:ascii="Calibri" w:hAnsi="Calibri"/>
          <w:color w:val="003300"/>
        </w:rPr>
      </w:pPr>
    </w:p>
    <w:p w14:paraId="5DAB6C7B" w14:textId="77777777" w:rsidR="00AA5E02" w:rsidRPr="002D3C2F" w:rsidRDefault="00AA5E02" w:rsidP="00994179">
      <w:pPr>
        <w:rPr>
          <w:rFonts w:ascii="Calibri" w:hAnsi="Calibri"/>
          <w:color w:val="003300"/>
        </w:rPr>
      </w:pPr>
    </w:p>
    <w:p w14:paraId="53ADF0D1" w14:textId="77777777" w:rsidR="00C01FF3" w:rsidRDefault="002D3C2F" w:rsidP="00B01E28">
      <w:pPr>
        <w:jc w:val="both"/>
        <w:rPr>
          <w:rFonts w:ascii="Calibri" w:hAnsi="Calibri"/>
        </w:rPr>
      </w:pPr>
      <w:r>
        <w:rPr>
          <w:rFonts w:ascii="Calibri" w:hAnsi="Calibri"/>
        </w:rPr>
        <w:t>I am a</w:t>
      </w:r>
      <w:r w:rsidRPr="002D3C2F">
        <w:rPr>
          <w:rFonts w:ascii="Calibri" w:hAnsi="Calibri"/>
        </w:rPr>
        <w:t xml:space="preserve"> per</w:t>
      </w:r>
      <w:r w:rsidR="006B0B3B" w:rsidRPr="002D3C2F">
        <w:rPr>
          <w:rFonts w:ascii="Calibri" w:hAnsi="Calibri"/>
        </w:rPr>
        <w:t>formance</w:t>
      </w:r>
      <w:r w:rsidRPr="002D3C2F">
        <w:rPr>
          <w:rFonts w:ascii="Calibri" w:hAnsi="Calibri"/>
        </w:rPr>
        <w:t xml:space="preserve"> </w:t>
      </w:r>
      <w:r w:rsidR="0025429D" w:rsidRPr="002D3C2F">
        <w:rPr>
          <w:rFonts w:ascii="Calibri" w:hAnsi="Calibri"/>
        </w:rPr>
        <w:t>driven F</w:t>
      </w:r>
      <w:r w:rsidR="006B0B3B" w:rsidRPr="002D3C2F">
        <w:rPr>
          <w:rFonts w:ascii="Calibri" w:hAnsi="Calibri"/>
        </w:rPr>
        <w:t>inance &amp;</w:t>
      </w:r>
      <w:r w:rsidR="0025429D" w:rsidRPr="002D3C2F">
        <w:rPr>
          <w:rFonts w:ascii="Calibri" w:hAnsi="Calibri"/>
        </w:rPr>
        <w:t xml:space="preserve"> M</w:t>
      </w:r>
      <w:r w:rsidR="00804AA7" w:rsidRPr="002D3C2F">
        <w:rPr>
          <w:rFonts w:ascii="Calibri" w:hAnsi="Calibri"/>
        </w:rPr>
        <w:t>anagement professional with relevant experience</w:t>
      </w:r>
      <w:r w:rsidRPr="002D3C2F">
        <w:rPr>
          <w:rFonts w:ascii="Calibri" w:hAnsi="Calibri"/>
        </w:rPr>
        <w:t xml:space="preserve"> </w:t>
      </w:r>
      <w:r w:rsidR="00804AA7" w:rsidRPr="002D3C2F">
        <w:rPr>
          <w:rFonts w:ascii="Calibri" w:hAnsi="Calibri"/>
        </w:rPr>
        <w:t>in analy</w:t>
      </w:r>
      <w:r>
        <w:rPr>
          <w:rFonts w:ascii="Calibri" w:hAnsi="Calibri"/>
        </w:rPr>
        <w:t>z</w:t>
      </w:r>
      <w:r w:rsidR="00804AA7" w:rsidRPr="002D3C2F">
        <w:rPr>
          <w:rFonts w:ascii="Calibri" w:hAnsi="Calibri"/>
        </w:rPr>
        <w:t>ing</w:t>
      </w:r>
      <w:r w:rsidRPr="002D3C2F">
        <w:rPr>
          <w:rFonts w:ascii="Calibri" w:hAnsi="Calibri"/>
        </w:rPr>
        <w:t xml:space="preserve"> and </w:t>
      </w:r>
      <w:r w:rsidR="00177BA6" w:rsidRPr="002D3C2F">
        <w:rPr>
          <w:rFonts w:ascii="Calibri" w:hAnsi="Calibri"/>
        </w:rPr>
        <w:t>reporting financial</w:t>
      </w:r>
      <w:r w:rsidR="00804AA7" w:rsidRPr="002D3C2F">
        <w:rPr>
          <w:rFonts w:ascii="Calibri" w:hAnsi="Calibri"/>
        </w:rPr>
        <w:t xml:space="preserve"> data</w:t>
      </w:r>
      <w:r w:rsidR="00177BA6" w:rsidRPr="002D3C2F">
        <w:rPr>
          <w:rFonts w:ascii="Calibri" w:hAnsi="Calibri"/>
        </w:rPr>
        <w:t>.</w:t>
      </w:r>
      <w:r w:rsidR="00BB21DC" w:rsidRPr="002D3C2F">
        <w:rPr>
          <w:rFonts w:ascii="Calibri" w:hAnsi="Calibri"/>
        </w:rPr>
        <w:t xml:space="preserve"> </w:t>
      </w:r>
      <w:r w:rsidRPr="002D3C2F">
        <w:rPr>
          <w:rFonts w:ascii="Calibri" w:hAnsi="Calibri"/>
        </w:rPr>
        <w:t xml:space="preserve"> </w:t>
      </w:r>
      <w:r w:rsidR="00BB21DC" w:rsidRPr="002D3C2F">
        <w:rPr>
          <w:rFonts w:ascii="Calibri" w:hAnsi="Calibri"/>
        </w:rPr>
        <w:t xml:space="preserve">Assigned to engagements based on demonstrated skills in </w:t>
      </w:r>
      <w:r w:rsidR="006B0B3B" w:rsidRPr="002D3C2F">
        <w:rPr>
          <w:rFonts w:ascii="Calibri" w:hAnsi="Calibri"/>
        </w:rPr>
        <w:t xml:space="preserve">business analysis and critical thinking to help in effective decision making. </w:t>
      </w:r>
    </w:p>
    <w:p w14:paraId="02EB378F" w14:textId="77777777" w:rsidR="00AA5E02" w:rsidRDefault="00AA5E02" w:rsidP="00B01E28">
      <w:pPr>
        <w:jc w:val="both"/>
        <w:rPr>
          <w:rFonts w:ascii="Calibri" w:hAnsi="Calibri"/>
        </w:rPr>
      </w:pPr>
    </w:p>
    <w:p w14:paraId="00E8252C" w14:textId="77777777" w:rsidR="001F6623" w:rsidRPr="001F6623" w:rsidRDefault="001F6623" w:rsidP="001F6623">
      <w:pPr>
        <w:ind w:left="180" w:hanging="180"/>
        <w:rPr>
          <w:rFonts w:ascii="Calibri" w:hAnsi="Calibri"/>
          <w:b/>
          <w:color w:val="003300"/>
        </w:rPr>
      </w:pPr>
      <w:r w:rsidRPr="001F6623">
        <w:rPr>
          <w:rFonts w:ascii="Calibri" w:hAnsi="Calibri"/>
          <w:b/>
          <w:color w:val="003300"/>
        </w:rPr>
        <w:t>Driving License no</w:t>
      </w:r>
      <w:proofErr w:type="gramStart"/>
      <w:r w:rsidRPr="001F6623">
        <w:rPr>
          <w:rFonts w:ascii="Calibri" w:hAnsi="Calibri"/>
          <w:b/>
          <w:color w:val="003300"/>
        </w:rPr>
        <w:t>:3795667</w:t>
      </w:r>
      <w:proofErr w:type="gramEnd"/>
    </w:p>
    <w:p w14:paraId="6A05A809" w14:textId="77777777" w:rsidR="00251B22" w:rsidRPr="002D3C2F" w:rsidRDefault="00251B22" w:rsidP="00B01E28">
      <w:pPr>
        <w:jc w:val="both"/>
        <w:rPr>
          <w:rFonts w:ascii="Calibri" w:hAnsi="Calibri"/>
        </w:rPr>
      </w:pPr>
    </w:p>
    <w:p w14:paraId="2958EE42" w14:textId="77777777" w:rsidR="00813C00" w:rsidRPr="002D3C2F" w:rsidRDefault="1883C557" w:rsidP="1883C557">
      <w:pPr>
        <w:pBdr>
          <w:bottom w:val="single" w:sz="4" w:space="1" w:color="auto"/>
        </w:pBdr>
        <w:shd w:val="clear" w:color="auto" w:fill="FFFFFF" w:themeFill="background1"/>
        <w:jc w:val="center"/>
        <w:rPr>
          <w:rFonts w:ascii="Calibri" w:hAnsi="Calibri"/>
          <w:b/>
          <w:bCs/>
        </w:rPr>
      </w:pPr>
      <w:r w:rsidRPr="1883C557">
        <w:rPr>
          <w:rFonts w:ascii="Calibri" w:hAnsi="Calibri"/>
          <w:b/>
          <w:bCs/>
        </w:rPr>
        <w:t>KEY SKILLS &amp; EXPERIENCE</w:t>
      </w:r>
    </w:p>
    <w:p w14:paraId="3891630B" w14:textId="77777777" w:rsidR="00AA5E02" w:rsidRPr="002D3C2F" w:rsidRDefault="00813C00" w:rsidP="00AA5E02">
      <w:pPr>
        <w:ind w:left="180" w:hanging="180"/>
        <w:rPr>
          <w:rFonts w:ascii="Calibri" w:hAnsi="Calibri"/>
          <w:sz w:val="22"/>
          <w:szCs w:val="22"/>
        </w:rPr>
      </w:pPr>
      <w:r w:rsidRPr="002D3C2F">
        <w:rPr>
          <w:rFonts w:ascii="Calibri" w:hAnsi="Calibri"/>
          <w:sz w:val="22"/>
          <w:szCs w:val="22"/>
        </w:rPr>
        <w:t xml:space="preserve">       </w:t>
      </w:r>
    </w:p>
    <w:tbl>
      <w:tblPr>
        <w:tblW w:w="9120" w:type="dxa"/>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2280"/>
        <w:gridCol w:w="2280"/>
        <w:gridCol w:w="2280"/>
        <w:gridCol w:w="2280"/>
      </w:tblGrid>
      <w:tr w:rsidR="00DE5A56" w:rsidRPr="002D3C2F" w14:paraId="366F83DF" w14:textId="77777777" w:rsidTr="00DE5A56">
        <w:trPr>
          <w:trHeight w:val="513"/>
          <w:jc w:val="center"/>
        </w:trPr>
        <w:tc>
          <w:tcPr>
            <w:tcW w:w="2280" w:type="dxa"/>
            <w:shd w:val="clear" w:color="000000" w:fill="FFFFFF"/>
            <w:vAlign w:val="center"/>
          </w:tcPr>
          <w:p w14:paraId="539F9872" w14:textId="03FB1F7B" w:rsidR="00C40C7A" w:rsidRPr="002D3C2F" w:rsidRDefault="001F6623" w:rsidP="00A705DA">
            <w:pPr>
              <w:jc w:val="center"/>
              <w:rPr>
                <w:rFonts w:ascii="Calibri" w:hAnsi="Calibri"/>
                <w:sz w:val="22"/>
                <w:szCs w:val="22"/>
              </w:rPr>
            </w:pPr>
            <w:r>
              <w:rPr>
                <w:rFonts w:ascii="Calibri" w:hAnsi="Calibri"/>
                <w:sz w:val="22"/>
                <w:szCs w:val="22"/>
              </w:rPr>
              <w:t>Vat Solution</w:t>
            </w:r>
          </w:p>
        </w:tc>
        <w:tc>
          <w:tcPr>
            <w:tcW w:w="2280" w:type="dxa"/>
            <w:shd w:val="clear" w:color="000000" w:fill="FFFFFF"/>
            <w:vAlign w:val="center"/>
          </w:tcPr>
          <w:p w14:paraId="6690B0C3" w14:textId="77777777" w:rsidR="00C40C7A" w:rsidRPr="002D3C2F" w:rsidRDefault="00C40C7A" w:rsidP="00C40C7A">
            <w:pPr>
              <w:jc w:val="center"/>
              <w:rPr>
                <w:rFonts w:ascii="Calibri" w:hAnsi="Calibri"/>
                <w:sz w:val="22"/>
                <w:szCs w:val="22"/>
              </w:rPr>
            </w:pPr>
            <w:r w:rsidRPr="002D3C2F">
              <w:rPr>
                <w:rFonts w:ascii="Calibri" w:hAnsi="Calibri"/>
                <w:sz w:val="22"/>
                <w:szCs w:val="22"/>
              </w:rPr>
              <w:t>Performance Measurement</w:t>
            </w:r>
          </w:p>
        </w:tc>
        <w:tc>
          <w:tcPr>
            <w:tcW w:w="2280" w:type="dxa"/>
            <w:shd w:val="clear" w:color="000000" w:fill="FFFFFF"/>
            <w:vAlign w:val="center"/>
          </w:tcPr>
          <w:p w14:paraId="63CA196F" w14:textId="77777777" w:rsidR="00C40C7A" w:rsidRPr="002D3C2F" w:rsidRDefault="00C40C7A" w:rsidP="00C40C7A">
            <w:pPr>
              <w:jc w:val="center"/>
              <w:rPr>
                <w:rFonts w:ascii="Calibri" w:hAnsi="Calibri"/>
                <w:sz w:val="22"/>
                <w:szCs w:val="22"/>
              </w:rPr>
            </w:pPr>
            <w:r w:rsidRPr="002D3C2F">
              <w:rPr>
                <w:rFonts w:ascii="Calibri" w:hAnsi="Calibri"/>
                <w:sz w:val="22"/>
                <w:szCs w:val="22"/>
              </w:rPr>
              <w:t xml:space="preserve"> Customer Service</w:t>
            </w:r>
          </w:p>
        </w:tc>
        <w:tc>
          <w:tcPr>
            <w:tcW w:w="2280" w:type="dxa"/>
            <w:shd w:val="clear" w:color="000000" w:fill="FFFFFF"/>
            <w:vAlign w:val="center"/>
          </w:tcPr>
          <w:p w14:paraId="5130C94F" w14:textId="77777777" w:rsidR="00C40C7A" w:rsidRPr="002D3C2F" w:rsidRDefault="00C40C7A" w:rsidP="00C40C7A">
            <w:pPr>
              <w:jc w:val="center"/>
              <w:rPr>
                <w:rFonts w:ascii="Calibri" w:hAnsi="Calibri"/>
                <w:sz w:val="22"/>
                <w:szCs w:val="22"/>
              </w:rPr>
            </w:pPr>
            <w:r w:rsidRPr="002D3C2F">
              <w:rPr>
                <w:rFonts w:ascii="Calibri" w:hAnsi="Calibri"/>
                <w:sz w:val="22"/>
                <w:szCs w:val="22"/>
              </w:rPr>
              <w:t>Interpersonal Skills</w:t>
            </w:r>
          </w:p>
        </w:tc>
      </w:tr>
      <w:tr w:rsidR="00DE5A56" w:rsidRPr="002D3C2F" w14:paraId="22E33195" w14:textId="77777777" w:rsidTr="00DE5A56">
        <w:trPr>
          <w:trHeight w:val="487"/>
          <w:jc w:val="center"/>
        </w:trPr>
        <w:tc>
          <w:tcPr>
            <w:tcW w:w="2280" w:type="dxa"/>
            <w:shd w:val="clear" w:color="000000" w:fill="FFFFFF"/>
            <w:vAlign w:val="center"/>
          </w:tcPr>
          <w:p w14:paraId="49EEBFF9" w14:textId="4E6A3828" w:rsidR="00C40C7A" w:rsidRPr="002D3C2F" w:rsidRDefault="00723DB2" w:rsidP="00C40C7A">
            <w:pPr>
              <w:jc w:val="center"/>
              <w:rPr>
                <w:rFonts w:ascii="Calibri" w:hAnsi="Calibri"/>
                <w:sz w:val="22"/>
                <w:szCs w:val="22"/>
              </w:rPr>
            </w:pPr>
            <w:r>
              <w:rPr>
                <w:rFonts w:ascii="Calibri" w:hAnsi="Calibri"/>
                <w:sz w:val="22"/>
                <w:szCs w:val="22"/>
              </w:rPr>
              <w:t>Accounting</w:t>
            </w:r>
          </w:p>
        </w:tc>
        <w:tc>
          <w:tcPr>
            <w:tcW w:w="2280" w:type="dxa"/>
            <w:shd w:val="clear" w:color="000000" w:fill="FFFFFF"/>
            <w:vAlign w:val="center"/>
          </w:tcPr>
          <w:p w14:paraId="76262A37" w14:textId="77777777" w:rsidR="00C40C7A" w:rsidRPr="002D3C2F" w:rsidRDefault="00C40C7A" w:rsidP="00C40C7A">
            <w:pPr>
              <w:jc w:val="center"/>
              <w:rPr>
                <w:rFonts w:ascii="Calibri" w:hAnsi="Calibri"/>
                <w:sz w:val="22"/>
                <w:szCs w:val="22"/>
              </w:rPr>
            </w:pPr>
            <w:r w:rsidRPr="002D3C2F">
              <w:rPr>
                <w:rFonts w:ascii="Calibri" w:hAnsi="Calibri"/>
                <w:sz w:val="22"/>
                <w:szCs w:val="22"/>
              </w:rPr>
              <w:t xml:space="preserve"> Project management</w:t>
            </w:r>
          </w:p>
        </w:tc>
        <w:tc>
          <w:tcPr>
            <w:tcW w:w="2280" w:type="dxa"/>
            <w:shd w:val="clear" w:color="000000" w:fill="FFFFFF"/>
            <w:vAlign w:val="center"/>
          </w:tcPr>
          <w:p w14:paraId="6E43E665" w14:textId="77777777" w:rsidR="00C40C7A" w:rsidRPr="002D3C2F" w:rsidRDefault="00C40C7A" w:rsidP="00C40C7A">
            <w:pPr>
              <w:jc w:val="center"/>
              <w:rPr>
                <w:rFonts w:ascii="Calibri" w:hAnsi="Calibri"/>
                <w:sz w:val="22"/>
                <w:szCs w:val="22"/>
              </w:rPr>
            </w:pPr>
            <w:r w:rsidRPr="002D3C2F">
              <w:rPr>
                <w:rFonts w:ascii="Calibri" w:hAnsi="Calibri"/>
                <w:sz w:val="22"/>
                <w:szCs w:val="22"/>
              </w:rPr>
              <w:t xml:space="preserve">Administration </w:t>
            </w:r>
          </w:p>
        </w:tc>
        <w:tc>
          <w:tcPr>
            <w:tcW w:w="2280" w:type="dxa"/>
            <w:shd w:val="clear" w:color="000000" w:fill="FFFFFF"/>
            <w:vAlign w:val="center"/>
          </w:tcPr>
          <w:p w14:paraId="2C1DEEAE" w14:textId="77777777" w:rsidR="00C40C7A" w:rsidRPr="002D3C2F" w:rsidRDefault="00D03183" w:rsidP="00C40C7A">
            <w:pPr>
              <w:jc w:val="center"/>
              <w:rPr>
                <w:rFonts w:ascii="Calibri" w:hAnsi="Calibri"/>
                <w:sz w:val="22"/>
                <w:szCs w:val="22"/>
              </w:rPr>
            </w:pPr>
            <w:r w:rsidRPr="002D3C2F">
              <w:rPr>
                <w:rFonts w:ascii="Calibri" w:hAnsi="Calibri"/>
                <w:sz w:val="22"/>
                <w:szCs w:val="22"/>
              </w:rPr>
              <w:t>Communication skills</w:t>
            </w:r>
          </w:p>
        </w:tc>
      </w:tr>
      <w:tr w:rsidR="00DE5A56" w:rsidRPr="002D3C2F" w14:paraId="1EE96582" w14:textId="77777777" w:rsidTr="00DE5A56">
        <w:trPr>
          <w:trHeight w:val="566"/>
          <w:jc w:val="center"/>
        </w:trPr>
        <w:tc>
          <w:tcPr>
            <w:tcW w:w="2280" w:type="dxa"/>
            <w:shd w:val="clear" w:color="000000" w:fill="FFFFFF"/>
            <w:vAlign w:val="center"/>
          </w:tcPr>
          <w:p w14:paraId="7C81B429" w14:textId="77777777" w:rsidR="00C40C7A" w:rsidRPr="002D3C2F" w:rsidRDefault="00C40C7A" w:rsidP="00C40C7A">
            <w:pPr>
              <w:jc w:val="center"/>
              <w:rPr>
                <w:rFonts w:ascii="Calibri" w:hAnsi="Calibri"/>
                <w:sz w:val="22"/>
                <w:szCs w:val="22"/>
              </w:rPr>
            </w:pPr>
            <w:r w:rsidRPr="002D3C2F">
              <w:rPr>
                <w:rFonts w:ascii="Calibri" w:hAnsi="Calibri"/>
                <w:sz w:val="22"/>
                <w:szCs w:val="22"/>
              </w:rPr>
              <w:t xml:space="preserve"> Process Improvements</w:t>
            </w:r>
          </w:p>
        </w:tc>
        <w:tc>
          <w:tcPr>
            <w:tcW w:w="2280" w:type="dxa"/>
            <w:shd w:val="clear" w:color="000000" w:fill="FFFFFF"/>
            <w:vAlign w:val="center"/>
          </w:tcPr>
          <w:p w14:paraId="2A4E95A9" w14:textId="77777777" w:rsidR="00C40C7A" w:rsidRPr="002D3C2F" w:rsidRDefault="00967D73" w:rsidP="00C40C7A">
            <w:pPr>
              <w:jc w:val="center"/>
              <w:rPr>
                <w:rFonts w:ascii="Calibri" w:hAnsi="Calibri"/>
                <w:sz w:val="22"/>
                <w:szCs w:val="22"/>
              </w:rPr>
            </w:pPr>
            <w:r>
              <w:rPr>
                <w:rFonts w:ascii="Calibri" w:hAnsi="Calibri"/>
                <w:sz w:val="22"/>
                <w:szCs w:val="22"/>
              </w:rPr>
              <w:t xml:space="preserve">MS </w:t>
            </w:r>
            <w:r w:rsidR="00581A97">
              <w:rPr>
                <w:rFonts w:ascii="Calibri" w:hAnsi="Calibri"/>
                <w:sz w:val="22"/>
                <w:szCs w:val="22"/>
              </w:rPr>
              <w:t xml:space="preserve">office </w:t>
            </w:r>
            <w:r>
              <w:rPr>
                <w:rFonts w:ascii="Calibri" w:hAnsi="Calibri"/>
                <w:sz w:val="22"/>
                <w:szCs w:val="22"/>
              </w:rPr>
              <w:t xml:space="preserve">knowledge </w:t>
            </w:r>
          </w:p>
        </w:tc>
        <w:tc>
          <w:tcPr>
            <w:tcW w:w="2280" w:type="dxa"/>
            <w:shd w:val="clear" w:color="000000" w:fill="FFFFFF"/>
            <w:vAlign w:val="center"/>
          </w:tcPr>
          <w:p w14:paraId="0990738E" w14:textId="77777777" w:rsidR="00C40C7A" w:rsidRPr="002D3C2F" w:rsidRDefault="00D03183" w:rsidP="00C40C7A">
            <w:pPr>
              <w:jc w:val="center"/>
              <w:rPr>
                <w:rFonts w:ascii="Calibri" w:hAnsi="Calibri"/>
                <w:sz w:val="22"/>
                <w:szCs w:val="22"/>
              </w:rPr>
            </w:pPr>
            <w:r w:rsidRPr="002D3C2F">
              <w:rPr>
                <w:rFonts w:ascii="Calibri" w:hAnsi="Calibri"/>
                <w:sz w:val="22"/>
                <w:szCs w:val="22"/>
              </w:rPr>
              <w:t>Time management</w:t>
            </w:r>
          </w:p>
        </w:tc>
        <w:tc>
          <w:tcPr>
            <w:tcW w:w="2280" w:type="dxa"/>
            <w:shd w:val="clear" w:color="000000" w:fill="FFFFFF"/>
            <w:vAlign w:val="center"/>
          </w:tcPr>
          <w:p w14:paraId="7EF32AFF" w14:textId="77777777" w:rsidR="00C40C7A" w:rsidRPr="002D3C2F" w:rsidRDefault="00C40C7A" w:rsidP="00C40C7A">
            <w:pPr>
              <w:jc w:val="center"/>
              <w:rPr>
                <w:rFonts w:ascii="Calibri" w:hAnsi="Calibri"/>
                <w:sz w:val="22"/>
                <w:szCs w:val="22"/>
              </w:rPr>
            </w:pPr>
            <w:r w:rsidRPr="002D3C2F">
              <w:rPr>
                <w:rFonts w:ascii="Calibri" w:hAnsi="Calibri"/>
                <w:sz w:val="22"/>
                <w:szCs w:val="22"/>
              </w:rPr>
              <w:t>Cross cultural experience</w:t>
            </w:r>
          </w:p>
        </w:tc>
      </w:tr>
    </w:tbl>
    <w:p w14:paraId="5A39BBE3" w14:textId="77777777" w:rsidR="00F1539D" w:rsidRDefault="00F1539D" w:rsidP="00F1539D">
      <w:pPr>
        <w:pStyle w:val="ListParagraph"/>
        <w:ind w:left="0"/>
        <w:rPr>
          <w:rFonts w:ascii="Calibri" w:hAnsi="Calibri" w:cs="Cordia New"/>
          <w:b/>
          <w:bCs/>
        </w:rPr>
      </w:pPr>
    </w:p>
    <w:p w14:paraId="41C8F396" w14:textId="77777777" w:rsidR="00251B22" w:rsidRDefault="00251B22" w:rsidP="00F1539D">
      <w:pPr>
        <w:pStyle w:val="ListParagraph"/>
        <w:ind w:left="0"/>
        <w:rPr>
          <w:rFonts w:ascii="Calibri" w:hAnsi="Calibri" w:cs="Cordia New"/>
          <w:b/>
          <w:bCs/>
        </w:rPr>
      </w:pPr>
    </w:p>
    <w:p w14:paraId="72A3D3EC" w14:textId="77777777" w:rsidR="00251B22" w:rsidRPr="002D3C2F" w:rsidRDefault="00251B22" w:rsidP="00F1539D">
      <w:pPr>
        <w:pStyle w:val="ListParagraph"/>
        <w:ind w:left="0"/>
        <w:rPr>
          <w:rFonts w:ascii="Calibri" w:hAnsi="Calibri"/>
          <w:sz w:val="21"/>
          <w:szCs w:val="21"/>
          <w:lang w:val="en-GB"/>
        </w:rPr>
      </w:pPr>
    </w:p>
    <w:p w14:paraId="566EE556" w14:textId="77777777" w:rsidR="00121977" w:rsidRPr="00C06A4A" w:rsidRDefault="1883C557" w:rsidP="1883C557">
      <w:pPr>
        <w:pBdr>
          <w:bottom w:val="single" w:sz="4" w:space="1" w:color="auto"/>
        </w:pBdr>
        <w:shd w:val="clear" w:color="auto" w:fill="FFFFFF" w:themeFill="background1"/>
        <w:jc w:val="center"/>
        <w:rPr>
          <w:rFonts w:ascii="Calibri" w:hAnsi="Calibri"/>
          <w:b/>
          <w:bCs/>
        </w:rPr>
      </w:pPr>
      <w:r w:rsidRPr="1883C557">
        <w:rPr>
          <w:rFonts w:ascii="Calibri" w:hAnsi="Calibri"/>
          <w:b/>
          <w:bCs/>
        </w:rPr>
        <w:t>EDUCATIONAL QUALIFICATIONS</w:t>
      </w:r>
    </w:p>
    <w:p w14:paraId="0D0B940D" w14:textId="77777777" w:rsidR="00E10D8F" w:rsidRPr="002D3C2F" w:rsidRDefault="00E10D8F" w:rsidP="00E10D8F">
      <w:pPr>
        <w:rPr>
          <w:rFonts w:ascii="Calibri" w:hAnsi="Calibri"/>
        </w:rPr>
      </w:pPr>
    </w:p>
    <w:p w14:paraId="7A3E53CC" w14:textId="77777777" w:rsidR="006C4E53" w:rsidRPr="002D3C2F" w:rsidRDefault="005F0CCA" w:rsidP="00121977">
      <w:pPr>
        <w:ind w:left="180" w:hanging="180"/>
        <w:rPr>
          <w:rFonts w:ascii="Calibri" w:hAnsi="Calibri"/>
        </w:rPr>
      </w:pPr>
      <w:proofErr w:type="gramStart"/>
      <w:r>
        <w:rPr>
          <w:rFonts w:ascii="Calibri" w:hAnsi="Calibri"/>
        </w:rPr>
        <w:t>Elijah Institute of Management Studies</w:t>
      </w:r>
      <w:r w:rsidR="006C4E53" w:rsidRPr="002D3C2F">
        <w:rPr>
          <w:rFonts w:ascii="Calibri" w:hAnsi="Calibri"/>
        </w:rPr>
        <w:t xml:space="preserve"> – </w:t>
      </w:r>
      <w:r>
        <w:rPr>
          <w:rFonts w:ascii="Calibri" w:hAnsi="Calibri"/>
        </w:rPr>
        <w:t xml:space="preserve">Calicut University, Kerala, </w:t>
      </w:r>
      <w:r w:rsidR="00C263BD">
        <w:rPr>
          <w:rFonts w:ascii="Calibri" w:hAnsi="Calibri"/>
        </w:rPr>
        <w:t>INDIA</w:t>
      </w:r>
      <w:r>
        <w:rPr>
          <w:rFonts w:ascii="Calibri" w:hAnsi="Calibri"/>
        </w:rPr>
        <w:t>.</w:t>
      </w:r>
      <w:proofErr w:type="gramEnd"/>
    </w:p>
    <w:p w14:paraId="683A527C" w14:textId="77777777" w:rsidR="006C4E53" w:rsidRPr="002D3C2F" w:rsidRDefault="005F0CCA" w:rsidP="00121977">
      <w:pPr>
        <w:ind w:left="180" w:hanging="180"/>
        <w:rPr>
          <w:rFonts w:ascii="Calibri" w:hAnsi="Calibri"/>
        </w:rPr>
      </w:pPr>
      <w:r>
        <w:rPr>
          <w:rFonts w:ascii="Calibri" w:hAnsi="Calibri"/>
          <w:b/>
        </w:rPr>
        <w:t>Master Degree of Business Administration</w:t>
      </w:r>
      <w:r w:rsidR="006C4E53" w:rsidRPr="002D3C2F">
        <w:rPr>
          <w:rFonts w:ascii="Calibri" w:hAnsi="Calibri"/>
          <w:b/>
        </w:rPr>
        <w:t xml:space="preserve"> (</w:t>
      </w:r>
      <w:r>
        <w:rPr>
          <w:rFonts w:ascii="Calibri" w:hAnsi="Calibri"/>
          <w:b/>
        </w:rPr>
        <w:t>MBA, Finance</w:t>
      </w:r>
      <w:r w:rsidR="006C4E53" w:rsidRPr="002D3C2F">
        <w:rPr>
          <w:rFonts w:ascii="Calibri" w:hAnsi="Calibri"/>
          <w:b/>
        </w:rPr>
        <w:t>)</w:t>
      </w:r>
      <w:r>
        <w:rPr>
          <w:rFonts w:ascii="Calibri" w:hAnsi="Calibri"/>
        </w:rPr>
        <w:t>, 2014</w:t>
      </w:r>
    </w:p>
    <w:p w14:paraId="0E27B00A" w14:textId="77777777" w:rsidR="006C4E53" w:rsidRPr="002D3C2F" w:rsidRDefault="006C4E53" w:rsidP="00121977">
      <w:pPr>
        <w:ind w:left="180" w:hanging="180"/>
        <w:rPr>
          <w:rFonts w:ascii="Calibri" w:hAnsi="Calibri"/>
        </w:rPr>
      </w:pPr>
    </w:p>
    <w:p w14:paraId="0810CF6C" w14:textId="77777777" w:rsidR="00121977" w:rsidRPr="002D3C2F" w:rsidRDefault="005F0CCA" w:rsidP="00121977">
      <w:pPr>
        <w:ind w:left="180" w:hanging="180"/>
        <w:rPr>
          <w:rFonts w:ascii="Calibri" w:hAnsi="Calibri"/>
          <w:b/>
        </w:rPr>
      </w:pPr>
      <w:proofErr w:type="spellStart"/>
      <w:r>
        <w:rPr>
          <w:rFonts w:ascii="Calibri" w:hAnsi="Calibri"/>
        </w:rPr>
        <w:t>B</w:t>
      </w:r>
      <w:r w:rsidRPr="005F0CCA">
        <w:rPr>
          <w:rFonts w:ascii="Calibri" w:hAnsi="Calibri"/>
        </w:rPr>
        <w:t>harathiar</w:t>
      </w:r>
      <w:proofErr w:type="spellEnd"/>
      <w:r w:rsidRPr="005F0CCA">
        <w:rPr>
          <w:rFonts w:ascii="Calibri" w:hAnsi="Calibri"/>
        </w:rPr>
        <w:t xml:space="preserve"> university</w:t>
      </w:r>
      <w:r>
        <w:rPr>
          <w:rFonts w:ascii="Calibri" w:hAnsi="Calibri"/>
        </w:rPr>
        <w:t>– C</w:t>
      </w:r>
      <w:r w:rsidRPr="005F0CCA">
        <w:rPr>
          <w:rFonts w:ascii="Calibri" w:hAnsi="Calibri"/>
        </w:rPr>
        <w:t>oimbatore</w:t>
      </w:r>
      <w:r w:rsidR="00121977" w:rsidRPr="002D3C2F">
        <w:rPr>
          <w:rFonts w:ascii="Calibri" w:hAnsi="Calibri"/>
        </w:rPr>
        <w:t xml:space="preserve">, </w:t>
      </w:r>
      <w:r>
        <w:rPr>
          <w:rFonts w:ascii="Calibri" w:hAnsi="Calibri"/>
        </w:rPr>
        <w:t>INDIA</w:t>
      </w:r>
      <w:r w:rsidR="00121977" w:rsidRPr="002D3C2F">
        <w:rPr>
          <w:rFonts w:ascii="Calibri" w:hAnsi="Calibri"/>
          <w:b/>
        </w:rPr>
        <w:t xml:space="preserve">                         </w:t>
      </w:r>
    </w:p>
    <w:p w14:paraId="01EF3B2B" w14:textId="77777777" w:rsidR="00121977" w:rsidRPr="002D3C2F" w:rsidRDefault="00C263BD" w:rsidP="00121977">
      <w:pPr>
        <w:ind w:left="180" w:hanging="180"/>
        <w:rPr>
          <w:rFonts w:ascii="Calibri" w:hAnsi="Calibri"/>
        </w:rPr>
      </w:pPr>
      <w:r>
        <w:rPr>
          <w:rFonts w:ascii="Calibri" w:hAnsi="Calibri"/>
          <w:b/>
        </w:rPr>
        <w:t>Master Degree of Commerce (M.COM,</w:t>
      </w:r>
      <w:r w:rsidR="00121977" w:rsidRPr="002D3C2F">
        <w:rPr>
          <w:rFonts w:ascii="Calibri" w:hAnsi="Calibri"/>
          <w:b/>
        </w:rPr>
        <w:t xml:space="preserve"> Finance</w:t>
      </w:r>
      <w:r>
        <w:rPr>
          <w:rFonts w:ascii="Calibri" w:hAnsi="Calibri"/>
          <w:b/>
        </w:rPr>
        <w:t>)</w:t>
      </w:r>
      <w:r w:rsidR="00121977" w:rsidRPr="00C263BD">
        <w:rPr>
          <w:rFonts w:ascii="Calibri" w:hAnsi="Calibri"/>
        </w:rPr>
        <w:t>,</w:t>
      </w:r>
      <w:r>
        <w:rPr>
          <w:rFonts w:ascii="Calibri" w:hAnsi="Calibri"/>
        </w:rPr>
        <w:t xml:space="preserve"> 2014</w:t>
      </w:r>
      <w:r w:rsidR="00121977" w:rsidRPr="002D3C2F">
        <w:rPr>
          <w:rFonts w:ascii="Calibri" w:hAnsi="Calibri"/>
        </w:rPr>
        <w:t xml:space="preserve">                                                   </w:t>
      </w:r>
    </w:p>
    <w:p w14:paraId="60061E4C" w14:textId="77777777" w:rsidR="00121977" w:rsidRPr="002D3C2F" w:rsidRDefault="00121977" w:rsidP="00FC4402">
      <w:pPr>
        <w:rPr>
          <w:rFonts w:ascii="Calibri" w:hAnsi="Calibri"/>
        </w:rPr>
      </w:pPr>
    </w:p>
    <w:p w14:paraId="6919B9E4" w14:textId="77777777" w:rsidR="00121977" w:rsidRPr="002D3C2F" w:rsidRDefault="00C263BD" w:rsidP="00121977">
      <w:pPr>
        <w:ind w:left="180" w:hanging="180"/>
        <w:rPr>
          <w:rFonts w:ascii="Calibri" w:hAnsi="Calibri"/>
        </w:rPr>
      </w:pPr>
      <w:proofErr w:type="gramStart"/>
      <w:r>
        <w:rPr>
          <w:rFonts w:ascii="Calibri" w:hAnsi="Calibri"/>
        </w:rPr>
        <w:t>Calicut University – Calicut University, Kerala, INDIA.</w:t>
      </w:r>
      <w:proofErr w:type="gramEnd"/>
    </w:p>
    <w:p w14:paraId="132F2B40" w14:textId="77777777" w:rsidR="00121977" w:rsidRDefault="00251B22" w:rsidP="00121977">
      <w:pPr>
        <w:ind w:left="180" w:hanging="180"/>
        <w:rPr>
          <w:rFonts w:ascii="Calibri" w:hAnsi="Calibri"/>
        </w:rPr>
      </w:pPr>
      <w:r>
        <w:rPr>
          <w:rFonts w:ascii="Calibri" w:hAnsi="Calibri"/>
          <w:b/>
        </w:rPr>
        <w:t>Bachelor</w:t>
      </w:r>
      <w:r w:rsidR="00C263BD">
        <w:rPr>
          <w:rFonts w:ascii="Calibri" w:hAnsi="Calibri"/>
          <w:b/>
        </w:rPr>
        <w:t xml:space="preserve"> Degree of</w:t>
      </w:r>
      <w:r w:rsidR="00EF4408">
        <w:rPr>
          <w:rFonts w:ascii="Calibri" w:hAnsi="Calibri"/>
          <w:b/>
        </w:rPr>
        <w:t xml:space="preserve"> </w:t>
      </w:r>
      <w:proofErr w:type="gramStart"/>
      <w:r w:rsidR="00EF4408">
        <w:rPr>
          <w:rFonts w:ascii="Calibri" w:hAnsi="Calibri"/>
          <w:b/>
        </w:rPr>
        <w:t xml:space="preserve">Commerce </w:t>
      </w:r>
      <w:r w:rsidR="00C263BD">
        <w:rPr>
          <w:rFonts w:ascii="Calibri" w:hAnsi="Calibri"/>
          <w:b/>
        </w:rPr>
        <w:t xml:space="preserve"> B.COM</w:t>
      </w:r>
      <w:proofErr w:type="gramEnd"/>
      <w:r w:rsidR="00C263BD">
        <w:rPr>
          <w:rFonts w:ascii="Calibri" w:hAnsi="Calibri"/>
          <w:b/>
        </w:rPr>
        <w:t>, Finance)</w:t>
      </w:r>
      <w:r w:rsidR="00C263BD">
        <w:rPr>
          <w:rFonts w:ascii="Calibri" w:hAnsi="Calibri"/>
        </w:rPr>
        <w:t>, 2011</w:t>
      </w:r>
    </w:p>
    <w:p w14:paraId="44EAFD9C" w14:textId="77777777" w:rsidR="007A0D70" w:rsidRDefault="007A0D70" w:rsidP="00FC4402">
      <w:pPr>
        <w:rPr>
          <w:rFonts w:ascii="Calibri" w:hAnsi="Calibri"/>
        </w:rPr>
      </w:pPr>
    </w:p>
    <w:p w14:paraId="168A1AEF" w14:textId="77777777" w:rsidR="007A0D70" w:rsidRPr="002D3C2F" w:rsidRDefault="1883C557" w:rsidP="1883C557">
      <w:pPr>
        <w:pBdr>
          <w:bottom w:val="single" w:sz="4" w:space="1" w:color="auto"/>
        </w:pBdr>
        <w:shd w:val="clear" w:color="auto" w:fill="FFFFFF" w:themeFill="background1"/>
        <w:ind w:left="180" w:hanging="180"/>
        <w:jc w:val="center"/>
        <w:rPr>
          <w:rFonts w:ascii="Calibri" w:hAnsi="Calibri"/>
          <w:b/>
          <w:bCs/>
        </w:rPr>
      </w:pPr>
      <w:r w:rsidRPr="1883C557">
        <w:rPr>
          <w:rFonts w:ascii="Calibri" w:hAnsi="Calibri"/>
          <w:b/>
          <w:bCs/>
        </w:rPr>
        <w:t>PROFESSIONAL EXPERIENCE</w:t>
      </w:r>
    </w:p>
    <w:p w14:paraId="4B94D5A5" w14:textId="77777777" w:rsidR="007A0D70" w:rsidRPr="002D3C2F" w:rsidRDefault="007A0D70" w:rsidP="007A0D70">
      <w:pPr>
        <w:shd w:val="clear" w:color="auto" w:fill="FFFFFF"/>
        <w:ind w:left="180" w:hanging="180"/>
        <w:rPr>
          <w:rFonts w:ascii="Calibri" w:hAnsi="Calibri" w:cs="Cordia New"/>
          <w:b/>
          <w:bCs/>
          <w:sz w:val="21"/>
          <w:szCs w:val="21"/>
        </w:rPr>
      </w:pPr>
    </w:p>
    <w:p w14:paraId="3DEEC669" w14:textId="77777777" w:rsidR="007A0D70" w:rsidRPr="002D3C2F" w:rsidRDefault="007A0D70" w:rsidP="007A0D70">
      <w:pPr>
        <w:rPr>
          <w:rFonts w:ascii="Calibri" w:hAnsi="Calibri"/>
          <w:b/>
          <w:bCs/>
        </w:rPr>
      </w:pPr>
    </w:p>
    <w:p w14:paraId="3656B9AB" w14:textId="77777777" w:rsidR="00851F8C" w:rsidRPr="00851F8C" w:rsidRDefault="00851F8C" w:rsidP="007A0D70">
      <w:pPr>
        <w:tabs>
          <w:tab w:val="center" w:pos="4603"/>
        </w:tabs>
        <w:ind w:left="180" w:hanging="180"/>
        <w:rPr>
          <w:rFonts w:ascii="Calibri" w:hAnsi="Calibri" w:cs="Cordia New"/>
          <w:b/>
          <w:bCs/>
        </w:rPr>
      </w:pPr>
    </w:p>
    <w:p w14:paraId="57091DCE" w14:textId="77777777" w:rsidR="00851F8C" w:rsidRDefault="00851F8C" w:rsidP="00851F8C">
      <w:pPr>
        <w:tabs>
          <w:tab w:val="left" w:pos="252"/>
        </w:tabs>
        <w:rPr>
          <w:b/>
          <w:bCs/>
          <w:color w:val="000000"/>
        </w:rPr>
      </w:pPr>
      <w:r w:rsidRPr="00851F8C">
        <w:rPr>
          <w:b/>
          <w:bCs/>
          <w:color w:val="000000"/>
        </w:rPr>
        <w:t>UAE EXCHANGE LLC</w:t>
      </w:r>
      <w:r>
        <w:rPr>
          <w:b/>
          <w:bCs/>
          <w:color w:val="000000"/>
        </w:rPr>
        <w:t xml:space="preserve"> –DUBAI (UAE)</w:t>
      </w:r>
    </w:p>
    <w:p w14:paraId="45FB0818" w14:textId="77777777" w:rsidR="00851F8C" w:rsidRPr="00851F8C" w:rsidRDefault="00851F8C" w:rsidP="00851F8C">
      <w:pPr>
        <w:tabs>
          <w:tab w:val="left" w:pos="252"/>
        </w:tabs>
        <w:rPr>
          <w:b/>
          <w:bCs/>
          <w:color w:val="000000"/>
        </w:rPr>
      </w:pPr>
    </w:p>
    <w:p w14:paraId="56788E80" w14:textId="77777777" w:rsidR="00851F8C" w:rsidRPr="002D3C2F" w:rsidRDefault="00851F8C" w:rsidP="00851F8C">
      <w:pPr>
        <w:ind w:left="180" w:hanging="180"/>
        <w:rPr>
          <w:rFonts w:ascii="Calibri" w:hAnsi="Calibri" w:cs="Cordia New"/>
          <w:b/>
          <w:bCs/>
        </w:rPr>
      </w:pPr>
      <w:r w:rsidRPr="002D3C2F">
        <w:rPr>
          <w:rFonts w:ascii="Calibri" w:hAnsi="Calibri" w:cs="Cordia New"/>
          <w:b/>
          <w:bCs/>
        </w:rPr>
        <w:t>Company Profile</w:t>
      </w:r>
    </w:p>
    <w:p w14:paraId="7E84E9C4" w14:textId="77777777" w:rsidR="00851F8C" w:rsidRDefault="00851F8C" w:rsidP="00851F8C">
      <w:pPr>
        <w:spacing w:before="100" w:beforeAutospacing="1" w:after="100" w:afterAutospacing="1"/>
        <w:rPr>
          <w:rStyle w:val="apple-style-span"/>
          <w:rFonts w:ascii="Calibri" w:hAnsi="Calibri"/>
        </w:rPr>
      </w:pPr>
      <w:r w:rsidRPr="00851F8C">
        <w:rPr>
          <w:rStyle w:val="apple-style-span"/>
          <w:rFonts w:ascii="Calibri" w:hAnsi="Calibri"/>
        </w:rPr>
        <w:t>UAE Exchange is a United Arab Emirates based company dealing primarily in remittances, Foreign exchange and bill payment solutions. The company is headquartered in Abu Dhabi, UAE, and operates through 800 offices across 31 countries</w:t>
      </w:r>
      <w:r>
        <w:rPr>
          <w:rStyle w:val="apple-style-span"/>
          <w:rFonts w:ascii="Calibri" w:hAnsi="Calibri"/>
        </w:rPr>
        <w:t>.</w:t>
      </w:r>
    </w:p>
    <w:p w14:paraId="049F31CB" w14:textId="77777777" w:rsidR="00783758" w:rsidRDefault="00783758" w:rsidP="00851F8C">
      <w:pPr>
        <w:spacing w:before="100" w:beforeAutospacing="1" w:after="100" w:afterAutospacing="1"/>
        <w:rPr>
          <w:rStyle w:val="apple-style-span"/>
          <w:rFonts w:ascii="Calibri" w:hAnsi="Calibri"/>
        </w:rPr>
      </w:pPr>
    </w:p>
    <w:p w14:paraId="1C570C64" w14:textId="77777777" w:rsidR="00851F8C" w:rsidRPr="00783758" w:rsidRDefault="004F470D" w:rsidP="00783758">
      <w:pPr>
        <w:pStyle w:val="ListParagraph"/>
        <w:ind w:left="0"/>
        <w:rPr>
          <w:rFonts w:ascii="Calibri" w:hAnsi="Calibri"/>
          <w:lang w:val="en-GB"/>
        </w:rPr>
      </w:pPr>
      <w:proofErr w:type="gramStart"/>
      <w:r>
        <w:rPr>
          <w:rFonts w:ascii="Calibri" w:hAnsi="Calibri"/>
          <w:b/>
          <w:bCs/>
        </w:rPr>
        <w:t xml:space="preserve">TELLER </w:t>
      </w:r>
      <w:r w:rsidR="00783758">
        <w:rPr>
          <w:rFonts w:ascii="Calibri" w:hAnsi="Calibri"/>
          <w:b/>
        </w:rPr>
        <w:t>,</w:t>
      </w:r>
      <w:proofErr w:type="gramEnd"/>
      <w:r w:rsidR="00783758">
        <w:rPr>
          <w:rFonts w:ascii="Calibri" w:hAnsi="Calibri"/>
          <w:b/>
        </w:rPr>
        <w:t xml:space="preserve"> </w:t>
      </w:r>
      <w:r w:rsidR="00783758" w:rsidRPr="002D3C2F">
        <w:rPr>
          <w:rFonts w:ascii="Calibri" w:hAnsi="Calibri"/>
        </w:rPr>
        <w:t>–</w:t>
      </w:r>
      <w:r w:rsidR="00783758" w:rsidRPr="002D3C2F">
        <w:rPr>
          <w:rFonts w:ascii="Calibri" w:hAnsi="Calibri" w:cs="Cordia New"/>
          <w:b/>
          <w:bCs/>
        </w:rPr>
        <w:t xml:space="preserve"> </w:t>
      </w:r>
      <w:r w:rsidR="00C07FDB">
        <w:rPr>
          <w:rFonts w:ascii="Calibri" w:hAnsi="Calibri"/>
          <w:bCs/>
        </w:rPr>
        <w:t xml:space="preserve">Since </w:t>
      </w:r>
      <w:r w:rsidR="00783758">
        <w:rPr>
          <w:rFonts w:ascii="Calibri" w:hAnsi="Calibri"/>
          <w:bCs/>
        </w:rPr>
        <w:t xml:space="preserve"> Feb 2016</w:t>
      </w:r>
    </w:p>
    <w:p w14:paraId="14699D14" w14:textId="77777777" w:rsidR="00851F8C" w:rsidRDefault="00851F8C" w:rsidP="00851F8C">
      <w:pPr>
        <w:numPr>
          <w:ilvl w:val="0"/>
          <w:numId w:val="30"/>
        </w:numPr>
        <w:spacing w:before="100" w:beforeAutospacing="1" w:after="100" w:afterAutospacing="1"/>
      </w:pPr>
      <w:r w:rsidRPr="00FD0827">
        <w:t>Greet</w:t>
      </w:r>
      <w:r>
        <w:t xml:space="preserve"> customers warmly and respond </w:t>
      </w:r>
      <w:r w:rsidRPr="00FD0827">
        <w:t>promptly</w:t>
      </w:r>
      <w:r>
        <w:t xml:space="preserve"> to </w:t>
      </w:r>
      <w:r w:rsidRPr="00FD0827">
        <w:t>customer</w:t>
      </w:r>
      <w:r>
        <w:t xml:space="preserve"> </w:t>
      </w:r>
      <w:r w:rsidRPr="00FD0827">
        <w:t>inquiries</w:t>
      </w:r>
    </w:p>
    <w:p w14:paraId="28CDEA77" w14:textId="03553406" w:rsidR="00851F8C" w:rsidRPr="007E6DAB" w:rsidRDefault="00851F8C" w:rsidP="00851F8C">
      <w:pPr>
        <w:numPr>
          <w:ilvl w:val="0"/>
          <w:numId w:val="30"/>
        </w:numPr>
        <w:spacing w:before="100" w:beforeAutospacing="1" w:after="100" w:afterAutospacing="1"/>
      </w:pPr>
      <w:r w:rsidRPr="00785DDA">
        <w:t xml:space="preserve">Process routine </w:t>
      </w:r>
      <w:r w:rsidRPr="00785DDA">
        <w:rPr>
          <w:rFonts w:ascii="Palatino Linotype" w:hAnsi="Palatino Linotype"/>
          <w:sz w:val="22"/>
          <w:szCs w:val="22"/>
        </w:rPr>
        <w:t>remittances activities Like</w:t>
      </w:r>
      <w:r w:rsidR="00314216">
        <w:rPr>
          <w:rFonts w:ascii="Palatino Linotype" w:hAnsi="Palatino Linotype"/>
          <w:sz w:val="22"/>
          <w:szCs w:val="22"/>
        </w:rPr>
        <w:t xml:space="preserve"> Vat Payment Solution,</w:t>
      </w:r>
      <w:r w:rsidRPr="00785DDA">
        <w:rPr>
          <w:rFonts w:ascii="Palatino Linotype" w:hAnsi="Palatino Linotype"/>
          <w:sz w:val="22"/>
          <w:szCs w:val="22"/>
        </w:rPr>
        <w:t xml:space="preserve"> Bank Telex &amp; Instant transfers, issuing Demand Drafts.</w:t>
      </w:r>
    </w:p>
    <w:p w14:paraId="3E102607" w14:textId="77777777" w:rsidR="00851F8C" w:rsidRPr="007E6DAB" w:rsidRDefault="00851F8C" w:rsidP="00851F8C">
      <w:pPr>
        <w:numPr>
          <w:ilvl w:val="0"/>
          <w:numId w:val="30"/>
        </w:numPr>
        <w:spacing w:before="100" w:beforeAutospacing="1" w:after="100" w:afterAutospacing="1"/>
        <w:rPr>
          <w:rFonts w:ascii="Palatino Linotype" w:hAnsi="Palatino Linotype"/>
          <w:sz w:val="22"/>
          <w:szCs w:val="22"/>
        </w:rPr>
      </w:pPr>
      <w:r>
        <w:rPr>
          <w:rFonts w:ascii="Palatino Linotype" w:hAnsi="Palatino Linotype" w:cs="Arial"/>
          <w:sz w:val="22"/>
          <w:szCs w:val="22"/>
          <w:shd w:val="clear" w:color="auto" w:fill="FFFFFF"/>
        </w:rPr>
        <w:t xml:space="preserve">Verify other information such as </w:t>
      </w:r>
      <w:r w:rsidRPr="007E6DAB">
        <w:rPr>
          <w:rFonts w:ascii="Palatino Linotype" w:hAnsi="Palatino Linotype" w:cs="Arial"/>
          <w:sz w:val="22"/>
          <w:szCs w:val="22"/>
          <w:shd w:val="clear" w:color="auto" w:fill="FFFFFF"/>
        </w:rPr>
        <w:t>identification of the persons receiving payments and the legality of the documents.</w:t>
      </w:r>
    </w:p>
    <w:p w14:paraId="40386FCF" w14:textId="77777777" w:rsidR="00851F8C" w:rsidRPr="00E63963" w:rsidRDefault="00851F8C" w:rsidP="00851F8C">
      <w:pPr>
        <w:numPr>
          <w:ilvl w:val="0"/>
          <w:numId w:val="30"/>
        </w:numPr>
        <w:spacing w:before="100" w:beforeAutospacing="1" w:after="100" w:afterAutospacing="1"/>
      </w:pPr>
      <w:r w:rsidRPr="00C655AB">
        <w:t>Exchange foreign currency.</w:t>
      </w:r>
    </w:p>
    <w:p w14:paraId="0FF51D1F" w14:textId="77777777" w:rsidR="00851F8C" w:rsidRPr="00C655AB" w:rsidRDefault="00851F8C" w:rsidP="00851F8C">
      <w:pPr>
        <w:numPr>
          <w:ilvl w:val="0"/>
          <w:numId w:val="30"/>
        </w:numPr>
        <w:spacing w:before="100" w:beforeAutospacing="1" w:after="100" w:afterAutospacing="1"/>
      </w:pPr>
      <w:r w:rsidRPr="00FD0827">
        <w:t>Opens customer accounts by recording</w:t>
      </w:r>
      <w:r>
        <w:t xml:space="preserve"> </w:t>
      </w:r>
      <w:r w:rsidRPr="00FD0827">
        <w:t>account</w:t>
      </w:r>
      <w:r>
        <w:t xml:space="preserve"> </w:t>
      </w:r>
      <w:r w:rsidRPr="00FD0827">
        <w:t>information.</w:t>
      </w:r>
    </w:p>
    <w:p w14:paraId="7ADF0ABB" w14:textId="77777777" w:rsidR="00851F8C" w:rsidRPr="00C655AB" w:rsidRDefault="00851F8C" w:rsidP="0064629D">
      <w:pPr>
        <w:numPr>
          <w:ilvl w:val="0"/>
          <w:numId w:val="30"/>
        </w:numPr>
        <w:spacing w:before="100" w:beforeAutospacing="1" w:after="100" w:afterAutospacing="1"/>
      </w:pPr>
      <w:r w:rsidRPr="00FD0827">
        <w:t>Maintains customer records by updating</w:t>
      </w:r>
      <w:r>
        <w:t xml:space="preserve"> </w:t>
      </w:r>
      <w:r w:rsidRPr="00FD0827">
        <w:t>account</w:t>
      </w:r>
      <w:r>
        <w:t xml:space="preserve"> </w:t>
      </w:r>
      <w:r w:rsidRPr="00FD0827">
        <w:t>information.</w:t>
      </w:r>
    </w:p>
    <w:p w14:paraId="1CF7F8E5" w14:textId="77777777" w:rsidR="00851F8C" w:rsidRPr="00FD0827" w:rsidRDefault="00851F8C" w:rsidP="00851F8C">
      <w:pPr>
        <w:numPr>
          <w:ilvl w:val="0"/>
          <w:numId w:val="30"/>
        </w:numPr>
        <w:spacing w:before="100" w:beforeAutospacing="1" w:after="100" w:afterAutospacing="1"/>
      </w:pPr>
      <w:r w:rsidRPr="00C655AB">
        <w:t xml:space="preserve">Disburse money to customers. </w:t>
      </w:r>
      <w:r w:rsidRPr="00FD0827">
        <w:t>.</w:t>
      </w:r>
    </w:p>
    <w:p w14:paraId="0B104F0B" w14:textId="77777777" w:rsidR="00851F8C" w:rsidRPr="00C655AB" w:rsidRDefault="00851F8C" w:rsidP="00851F8C">
      <w:pPr>
        <w:numPr>
          <w:ilvl w:val="0"/>
          <w:numId w:val="30"/>
        </w:numPr>
        <w:spacing w:before="100" w:beforeAutospacing="1" w:after="100" w:afterAutospacing="1"/>
      </w:pPr>
      <w:r w:rsidRPr="00C655AB">
        <w:t>Check for photo identification.</w:t>
      </w:r>
    </w:p>
    <w:p w14:paraId="2304A340" w14:textId="77777777" w:rsidR="00851F8C" w:rsidRPr="00C655AB" w:rsidRDefault="00851F8C" w:rsidP="00851F8C">
      <w:pPr>
        <w:numPr>
          <w:ilvl w:val="0"/>
          <w:numId w:val="30"/>
        </w:numPr>
        <w:spacing w:before="100" w:beforeAutospacing="1" w:after="100" w:afterAutospacing="1"/>
      </w:pPr>
      <w:r w:rsidRPr="00C655AB">
        <w:t>Assist customers at the drive-through window.</w:t>
      </w:r>
    </w:p>
    <w:p w14:paraId="2160D8B5" w14:textId="77777777" w:rsidR="00851F8C" w:rsidRPr="00C655AB" w:rsidRDefault="00851F8C" w:rsidP="00851F8C">
      <w:pPr>
        <w:numPr>
          <w:ilvl w:val="0"/>
          <w:numId w:val="30"/>
        </w:numPr>
        <w:spacing w:before="100" w:beforeAutospacing="1" w:after="100" w:afterAutospacing="1"/>
      </w:pPr>
      <w:r>
        <w:t>C</w:t>
      </w:r>
      <w:r w:rsidRPr="00FD0827">
        <w:t>ommunicate and coordinate</w:t>
      </w:r>
      <w:r>
        <w:t xml:space="preserve"> </w:t>
      </w:r>
      <w:r w:rsidRPr="00FD0827">
        <w:t>with internal departments</w:t>
      </w:r>
      <w:r w:rsidRPr="00C655AB">
        <w:t>.</w:t>
      </w:r>
    </w:p>
    <w:p w14:paraId="18AD4983" w14:textId="77777777" w:rsidR="00851F8C" w:rsidRPr="00FD0827" w:rsidRDefault="00851F8C" w:rsidP="00851F8C">
      <w:pPr>
        <w:numPr>
          <w:ilvl w:val="0"/>
          <w:numId w:val="30"/>
        </w:numPr>
        <w:spacing w:before="100" w:beforeAutospacing="1" w:after="100" w:afterAutospacing="1"/>
      </w:pPr>
      <w:r w:rsidRPr="00FD0827">
        <w:rPr>
          <w:rFonts w:ascii="Palatino Linotype" w:hAnsi="Palatino Linotype"/>
          <w:sz w:val="22"/>
          <w:szCs w:val="22"/>
        </w:rPr>
        <w:t>Issuance of Allied products like National bonds, FGB saving certificates and opening of NRE Bank Accounts</w:t>
      </w:r>
      <w:r w:rsidRPr="00FD0827">
        <w:t>. Sell traveler’s checks and money orders.</w:t>
      </w:r>
    </w:p>
    <w:p w14:paraId="1C7322D2" w14:textId="77777777" w:rsidR="00851F8C" w:rsidRPr="00C655AB" w:rsidRDefault="00851F8C" w:rsidP="00851F8C">
      <w:pPr>
        <w:numPr>
          <w:ilvl w:val="0"/>
          <w:numId w:val="30"/>
        </w:numPr>
        <w:spacing w:before="100" w:beforeAutospacing="1" w:after="100" w:afterAutospacing="1"/>
      </w:pPr>
      <w:r w:rsidRPr="00C655AB">
        <w:t>Collect loan and utility payments.</w:t>
      </w:r>
    </w:p>
    <w:p w14:paraId="51262624" w14:textId="77777777" w:rsidR="00851F8C" w:rsidRPr="00C655AB" w:rsidRDefault="00851F8C" w:rsidP="00851F8C">
      <w:pPr>
        <w:numPr>
          <w:ilvl w:val="0"/>
          <w:numId w:val="30"/>
        </w:numPr>
        <w:spacing w:before="100" w:beforeAutospacing="1" w:after="100" w:afterAutospacing="1"/>
      </w:pPr>
      <w:r>
        <w:t>Promote Allied</w:t>
      </w:r>
      <w:r w:rsidRPr="00C655AB">
        <w:t xml:space="preserve"> products.</w:t>
      </w:r>
    </w:p>
    <w:p w14:paraId="14F68B68" w14:textId="77777777" w:rsidR="00851F8C" w:rsidRPr="00C655AB" w:rsidRDefault="00851F8C" w:rsidP="00851F8C">
      <w:pPr>
        <w:numPr>
          <w:ilvl w:val="0"/>
          <w:numId w:val="30"/>
        </w:numPr>
        <w:spacing w:before="100" w:beforeAutospacing="1" w:after="100" w:afterAutospacing="1"/>
      </w:pPr>
      <w:r w:rsidRPr="00C655AB">
        <w:t>Record all transactions.</w:t>
      </w:r>
    </w:p>
    <w:p w14:paraId="4144D1C9" w14:textId="77777777" w:rsidR="00851F8C" w:rsidRPr="00C655AB" w:rsidRDefault="00851F8C" w:rsidP="00851F8C">
      <w:pPr>
        <w:numPr>
          <w:ilvl w:val="0"/>
          <w:numId w:val="30"/>
        </w:numPr>
        <w:spacing w:before="100" w:beforeAutospacing="1" w:after="100" w:afterAutospacing="1"/>
      </w:pPr>
      <w:r w:rsidRPr="00C655AB">
        <w:t>Report suspicious activity to police.</w:t>
      </w:r>
    </w:p>
    <w:p w14:paraId="52F4F708" w14:textId="77777777" w:rsidR="008F0304" w:rsidRDefault="00851F8C" w:rsidP="008F0304">
      <w:pPr>
        <w:numPr>
          <w:ilvl w:val="0"/>
          <w:numId w:val="30"/>
        </w:numPr>
        <w:spacing w:before="100" w:beforeAutospacing="1" w:after="100" w:afterAutospacing="1"/>
      </w:pPr>
      <w:r w:rsidRPr="00C655AB">
        <w:t>Count cash at beginning and end of shift.</w:t>
      </w:r>
    </w:p>
    <w:p w14:paraId="7976F2FF" w14:textId="77777777" w:rsidR="00851F8C" w:rsidRDefault="00851F8C" w:rsidP="008F0304">
      <w:pPr>
        <w:numPr>
          <w:ilvl w:val="0"/>
          <w:numId w:val="30"/>
        </w:numPr>
        <w:spacing w:before="100" w:beforeAutospacing="1" w:after="100" w:afterAutospacing="1"/>
      </w:pPr>
      <w:r w:rsidRPr="00C655AB">
        <w:t>Balance currency, cash and checks in cash drawer at end of each shift</w:t>
      </w:r>
    </w:p>
    <w:p w14:paraId="280BA2BE" w14:textId="24E9CEE2" w:rsidR="00314216" w:rsidRPr="00314216" w:rsidRDefault="00314216" w:rsidP="00314216">
      <w:pPr>
        <w:spacing w:before="100" w:beforeAutospacing="1" w:after="100" w:afterAutospacing="1"/>
        <w:ind w:left="720"/>
        <w:rPr>
          <w:rFonts w:ascii="Calibri" w:hAnsi="Calibri"/>
          <w:b/>
          <w:bCs/>
          <w:sz w:val="22"/>
          <w:szCs w:val="22"/>
        </w:rPr>
      </w:pPr>
      <w:r w:rsidRPr="00314216">
        <w:rPr>
          <w:rFonts w:ascii="Calibri" w:hAnsi="Calibri"/>
          <w:b/>
          <w:bCs/>
          <w:sz w:val="22"/>
          <w:szCs w:val="22"/>
        </w:rPr>
        <w:t xml:space="preserve">ACHIEVEMENTS </w:t>
      </w:r>
    </w:p>
    <w:p w14:paraId="6A662707" w14:textId="50B76FCA" w:rsidR="00314216" w:rsidRDefault="00314216" w:rsidP="00314216">
      <w:pPr>
        <w:spacing w:before="100" w:beforeAutospacing="1" w:after="100" w:afterAutospacing="1"/>
        <w:ind w:left="720"/>
        <w:rPr>
          <w:rFonts w:ascii="Calibri" w:hAnsi="Calibri"/>
          <w:b/>
          <w:bCs/>
        </w:rPr>
      </w:pPr>
      <w:r>
        <w:rPr>
          <w:rFonts w:ascii="Calibri" w:hAnsi="Calibri"/>
          <w:b/>
          <w:bCs/>
        </w:rPr>
        <w:t>. Employee of the month 6 times</w:t>
      </w:r>
    </w:p>
    <w:p w14:paraId="1039EC86" w14:textId="6C8A01E8" w:rsidR="00314216" w:rsidRDefault="00314216" w:rsidP="00314216">
      <w:pPr>
        <w:spacing w:before="100" w:beforeAutospacing="1" w:after="100" w:afterAutospacing="1"/>
        <w:rPr>
          <w:rFonts w:ascii="Calibri" w:hAnsi="Calibri"/>
          <w:b/>
          <w:bCs/>
        </w:rPr>
      </w:pPr>
      <w:r>
        <w:rPr>
          <w:rFonts w:ascii="Calibri" w:hAnsi="Calibri"/>
          <w:b/>
          <w:bCs/>
        </w:rPr>
        <w:t xml:space="preserve">             . </w:t>
      </w:r>
      <w:proofErr w:type="gramStart"/>
      <w:r>
        <w:rPr>
          <w:rFonts w:ascii="Calibri" w:hAnsi="Calibri"/>
          <w:b/>
          <w:bCs/>
        </w:rPr>
        <w:t>Top Performer in Pakistan corridor Mega Promotion “JASHN-E-KHAAS”2018.</w:t>
      </w:r>
      <w:proofErr w:type="gramEnd"/>
    </w:p>
    <w:p w14:paraId="53128261" w14:textId="7F0B9209" w:rsidR="00851F8C" w:rsidRDefault="00314216" w:rsidP="00723DB2">
      <w:pPr>
        <w:spacing w:before="100" w:beforeAutospacing="1" w:after="100" w:afterAutospacing="1"/>
        <w:rPr>
          <w:rFonts w:ascii="Calibri" w:hAnsi="Calibri"/>
          <w:b/>
          <w:bCs/>
        </w:rPr>
      </w:pPr>
      <w:r>
        <w:rPr>
          <w:rFonts w:ascii="Calibri" w:hAnsi="Calibri"/>
          <w:b/>
          <w:bCs/>
        </w:rPr>
        <w:t xml:space="preserve">             .Sports day winner in cricket and badminton  </w:t>
      </w:r>
    </w:p>
    <w:p w14:paraId="79EE6B1D" w14:textId="77777777" w:rsidR="00723DB2" w:rsidRPr="00723DB2" w:rsidRDefault="00723DB2" w:rsidP="00723DB2">
      <w:pPr>
        <w:spacing w:before="100" w:beforeAutospacing="1" w:after="100" w:afterAutospacing="1"/>
        <w:rPr>
          <w:rFonts w:ascii="Calibri" w:hAnsi="Calibri"/>
          <w:b/>
          <w:bCs/>
        </w:rPr>
      </w:pPr>
    </w:p>
    <w:p w14:paraId="5D30F50D" w14:textId="77777777" w:rsidR="007A0D70" w:rsidRPr="002D3C2F" w:rsidRDefault="00EF4408" w:rsidP="007A0D70">
      <w:pPr>
        <w:tabs>
          <w:tab w:val="center" w:pos="4603"/>
        </w:tabs>
        <w:ind w:left="180" w:hanging="180"/>
        <w:rPr>
          <w:rFonts w:ascii="Calibri" w:hAnsi="Calibri" w:cs="Cordia New"/>
          <w:b/>
          <w:bCs/>
        </w:rPr>
      </w:pPr>
      <w:r>
        <w:rPr>
          <w:rFonts w:ascii="Calibri" w:hAnsi="Calibri" w:cs="Cordia New"/>
          <w:b/>
          <w:bCs/>
        </w:rPr>
        <w:t>GOPINATHAN ASSOCIATES</w:t>
      </w:r>
      <w:r w:rsidR="007A0D70" w:rsidRPr="002D3C2F">
        <w:rPr>
          <w:rFonts w:ascii="Calibri" w:hAnsi="Calibri" w:cs="Cordia New"/>
          <w:b/>
          <w:bCs/>
        </w:rPr>
        <w:t xml:space="preserve"> – </w:t>
      </w:r>
      <w:r w:rsidR="007A0D70">
        <w:rPr>
          <w:rFonts w:ascii="Calibri" w:hAnsi="Calibri" w:cs="Cordia New"/>
          <w:b/>
          <w:bCs/>
        </w:rPr>
        <w:t>Kerala</w:t>
      </w:r>
      <w:r w:rsidR="007A0D70" w:rsidRPr="002D3C2F">
        <w:rPr>
          <w:rFonts w:ascii="Calibri" w:hAnsi="Calibri" w:cs="Cordia New"/>
          <w:b/>
          <w:bCs/>
        </w:rPr>
        <w:t xml:space="preserve">, </w:t>
      </w:r>
      <w:r w:rsidR="007A0D70">
        <w:rPr>
          <w:rFonts w:ascii="Calibri" w:hAnsi="Calibri" w:cs="Cordia New"/>
          <w:b/>
          <w:bCs/>
        </w:rPr>
        <w:t>INDIA</w:t>
      </w:r>
    </w:p>
    <w:p w14:paraId="62486C05" w14:textId="77777777" w:rsidR="007A0D70" w:rsidRPr="002D3C2F" w:rsidRDefault="007A0D70" w:rsidP="007A0D70">
      <w:pPr>
        <w:ind w:left="180" w:hanging="180"/>
        <w:rPr>
          <w:rFonts w:ascii="Calibri" w:hAnsi="Calibri" w:cs="Cordia New"/>
          <w:b/>
          <w:bCs/>
        </w:rPr>
      </w:pPr>
    </w:p>
    <w:p w14:paraId="448BE495" w14:textId="77777777" w:rsidR="007A0D70" w:rsidRPr="002D3C2F" w:rsidRDefault="007A0D70" w:rsidP="007A0D70">
      <w:pPr>
        <w:rPr>
          <w:rStyle w:val="apple-style-span"/>
          <w:rFonts w:ascii="Calibri" w:hAnsi="Calibri"/>
        </w:rPr>
      </w:pPr>
      <w:proofErr w:type="spellStart"/>
      <w:r>
        <w:rPr>
          <w:rStyle w:val="apple-style-span"/>
          <w:rFonts w:ascii="Calibri" w:hAnsi="Calibri"/>
        </w:rPr>
        <w:t>Gopinathan</w:t>
      </w:r>
      <w:proofErr w:type="spellEnd"/>
      <w:r>
        <w:rPr>
          <w:rStyle w:val="apple-style-span"/>
          <w:rFonts w:ascii="Calibri" w:hAnsi="Calibri"/>
        </w:rPr>
        <w:t xml:space="preserve"> Associates one of the leading Audit Firm in Kerala. The company carrying audit works in reputed companies in South India.</w:t>
      </w:r>
    </w:p>
    <w:p w14:paraId="4101652C" w14:textId="77777777" w:rsidR="007A0D70" w:rsidRPr="002D3C2F" w:rsidRDefault="007A0D70" w:rsidP="007A0D70">
      <w:pPr>
        <w:ind w:left="180" w:hanging="180"/>
        <w:rPr>
          <w:rFonts w:ascii="Calibri" w:hAnsi="Calibri" w:cs="Cordia New"/>
          <w:b/>
          <w:bCs/>
        </w:rPr>
      </w:pPr>
    </w:p>
    <w:p w14:paraId="70A66F3D" w14:textId="77777777" w:rsidR="007A0D70" w:rsidRPr="00907A9A" w:rsidRDefault="007A0D70" w:rsidP="007A0D70">
      <w:pPr>
        <w:pStyle w:val="ListParagraph"/>
        <w:ind w:left="0"/>
        <w:rPr>
          <w:rFonts w:ascii="Calibri" w:hAnsi="Calibri"/>
          <w:lang w:val="en-GB"/>
        </w:rPr>
      </w:pPr>
      <w:r>
        <w:rPr>
          <w:rFonts w:ascii="Calibri" w:hAnsi="Calibri"/>
          <w:b/>
          <w:bCs/>
        </w:rPr>
        <w:t>Audit Assistant</w:t>
      </w:r>
      <w:r>
        <w:rPr>
          <w:rFonts w:ascii="Calibri" w:hAnsi="Calibri"/>
          <w:b/>
        </w:rPr>
        <w:t xml:space="preserve">, </w:t>
      </w:r>
      <w:r w:rsidRPr="002D3C2F">
        <w:rPr>
          <w:rFonts w:ascii="Calibri" w:hAnsi="Calibri"/>
        </w:rPr>
        <w:t>–</w:t>
      </w:r>
      <w:r w:rsidRPr="002D3C2F">
        <w:rPr>
          <w:rFonts w:ascii="Calibri" w:hAnsi="Calibri" w:cs="Cordia New"/>
          <w:b/>
          <w:bCs/>
        </w:rPr>
        <w:t xml:space="preserve"> </w:t>
      </w:r>
      <w:r w:rsidR="00FC4402">
        <w:rPr>
          <w:rFonts w:ascii="Calibri" w:hAnsi="Calibri"/>
          <w:bCs/>
        </w:rPr>
        <w:t>Aug to Feb 2015</w:t>
      </w:r>
    </w:p>
    <w:p w14:paraId="4B99056E" w14:textId="77777777" w:rsidR="007A0D70" w:rsidRPr="002D3C2F" w:rsidRDefault="007A0D70" w:rsidP="007A0D70">
      <w:pPr>
        <w:ind w:left="180" w:hanging="180"/>
        <w:rPr>
          <w:rFonts w:ascii="Calibri" w:hAnsi="Calibri"/>
          <w:bCs/>
        </w:rPr>
      </w:pPr>
    </w:p>
    <w:p w14:paraId="3904CE6E" w14:textId="77777777" w:rsidR="007A0D70" w:rsidRPr="002D3C2F" w:rsidRDefault="007A0D70" w:rsidP="007A0D70">
      <w:pPr>
        <w:pStyle w:val="ListParagraph"/>
        <w:numPr>
          <w:ilvl w:val="0"/>
          <w:numId w:val="22"/>
        </w:numPr>
        <w:ind w:left="180" w:hanging="180"/>
        <w:rPr>
          <w:rFonts w:ascii="Calibri" w:hAnsi="Calibri"/>
          <w:lang w:val="en-GB"/>
        </w:rPr>
      </w:pPr>
      <w:r>
        <w:rPr>
          <w:rFonts w:ascii="Calibri" w:hAnsi="Calibri"/>
          <w:lang w:val="en-GB"/>
        </w:rPr>
        <w:t>Checking various purchase bill, Sales bill, Bank statement and expenses simultaneously.</w:t>
      </w:r>
    </w:p>
    <w:p w14:paraId="6C114F02" w14:textId="77777777" w:rsidR="007A0D70" w:rsidRPr="002D3C2F" w:rsidRDefault="007A0D70" w:rsidP="007A0D70">
      <w:pPr>
        <w:pStyle w:val="ListParagraph"/>
        <w:numPr>
          <w:ilvl w:val="0"/>
          <w:numId w:val="22"/>
        </w:numPr>
        <w:ind w:left="180" w:hanging="180"/>
        <w:rPr>
          <w:rFonts w:ascii="Calibri" w:hAnsi="Calibri"/>
          <w:lang w:val="en-GB"/>
        </w:rPr>
      </w:pPr>
      <w:r>
        <w:rPr>
          <w:rFonts w:ascii="Calibri" w:hAnsi="Calibri"/>
          <w:lang w:val="en-GB"/>
        </w:rPr>
        <w:t>Calculation of Tax Deduction Sources</w:t>
      </w:r>
    </w:p>
    <w:p w14:paraId="3DB6D5DD" w14:textId="77777777" w:rsidR="007A0D70" w:rsidRPr="002D3C2F" w:rsidRDefault="007A0D70" w:rsidP="007A0D70">
      <w:pPr>
        <w:pStyle w:val="ListParagraph"/>
        <w:numPr>
          <w:ilvl w:val="0"/>
          <w:numId w:val="22"/>
        </w:numPr>
        <w:ind w:left="180" w:hanging="180"/>
        <w:rPr>
          <w:rFonts w:ascii="Calibri" w:hAnsi="Calibri"/>
          <w:lang w:val="en-GB"/>
        </w:rPr>
      </w:pPr>
      <w:r>
        <w:rPr>
          <w:rFonts w:ascii="Calibri" w:hAnsi="Calibri"/>
          <w:lang w:val="en-GB"/>
        </w:rPr>
        <w:t xml:space="preserve">Ledger verification on each </w:t>
      </w:r>
      <w:proofErr w:type="gramStart"/>
      <w:r>
        <w:rPr>
          <w:rFonts w:ascii="Calibri" w:hAnsi="Calibri"/>
          <w:lang w:val="en-GB"/>
        </w:rPr>
        <w:t>transactions</w:t>
      </w:r>
      <w:proofErr w:type="gramEnd"/>
      <w:r w:rsidRPr="002D3C2F">
        <w:rPr>
          <w:rFonts w:ascii="Calibri" w:hAnsi="Calibri"/>
          <w:lang w:val="en-GB"/>
        </w:rPr>
        <w:t>.</w:t>
      </w:r>
      <w:r>
        <w:rPr>
          <w:rFonts w:ascii="Calibri" w:hAnsi="Calibri"/>
          <w:lang w:val="en-GB"/>
        </w:rPr>
        <w:t xml:space="preserve"> </w:t>
      </w:r>
    </w:p>
    <w:p w14:paraId="6200C236" w14:textId="77777777" w:rsidR="007A0D70" w:rsidRPr="002D3C2F" w:rsidRDefault="007A0D70" w:rsidP="007A0D70">
      <w:pPr>
        <w:pStyle w:val="ListParagraph"/>
        <w:numPr>
          <w:ilvl w:val="0"/>
          <w:numId w:val="22"/>
        </w:numPr>
        <w:ind w:left="180" w:hanging="180"/>
        <w:rPr>
          <w:rFonts w:ascii="Calibri" w:hAnsi="Calibri"/>
          <w:lang w:val="en-GB"/>
        </w:rPr>
      </w:pPr>
      <w:r>
        <w:rPr>
          <w:rFonts w:ascii="Calibri" w:hAnsi="Calibri"/>
          <w:lang w:val="en-GB"/>
        </w:rPr>
        <w:t>Timely preparation of Balance sheet</w:t>
      </w:r>
      <w:r w:rsidRPr="002D3C2F">
        <w:rPr>
          <w:rFonts w:ascii="Calibri" w:hAnsi="Calibri"/>
          <w:lang w:val="en-GB"/>
        </w:rPr>
        <w:t>.</w:t>
      </w:r>
    </w:p>
    <w:p w14:paraId="7DBC4DB3" w14:textId="77777777" w:rsidR="007A0D70" w:rsidRPr="002D3C2F" w:rsidRDefault="007A0D70" w:rsidP="007A0D70">
      <w:pPr>
        <w:pStyle w:val="ListParagraph"/>
        <w:numPr>
          <w:ilvl w:val="0"/>
          <w:numId w:val="22"/>
        </w:numPr>
        <w:ind w:left="180" w:hanging="180"/>
        <w:rPr>
          <w:rFonts w:ascii="Calibri" w:hAnsi="Calibri"/>
          <w:lang w:val="en-GB"/>
        </w:rPr>
      </w:pPr>
      <w:r w:rsidRPr="002D3C2F">
        <w:rPr>
          <w:rFonts w:ascii="Calibri" w:hAnsi="Calibri"/>
          <w:lang w:val="en-GB"/>
        </w:rPr>
        <w:t>Assisting the project team in a</w:t>
      </w:r>
      <w:r>
        <w:rPr>
          <w:rFonts w:ascii="Calibri" w:hAnsi="Calibri"/>
          <w:lang w:val="en-GB"/>
        </w:rPr>
        <w:t>uditing</w:t>
      </w:r>
      <w:r w:rsidRPr="002D3C2F">
        <w:rPr>
          <w:rFonts w:ascii="Calibri" w:hAnsi="Calibri"/>
          <w:lang w:val="en-GB"/>
        </w:rPr>
        <w:t xml:space="preserve"> tasks.</w:t>
      </w:r>
    </w:p>
    <w:p w14:paraId="7CD82FEC" w14:textId="77777777" w:rsidR="007A0D70" w:rsidRPr="007A0D70" w:rsidRDefault="007A0D70" w:rsidP="007A0D70">
      <w:pPr>
        <w:pStyle w:val="ListParagraph"/>
        <w:numPr>
          <w:ilvl w:val="0"/>
          <w:numId w:val="22"/>
        </w:numPr>
        <w:ind w:left="180" w:hanging="180"/>
        <w:rPr>
          <w:rFonts w:ascii="Calibri" w:hAnsi="Calibri"/>
          <w:lang w:val="en-GB"/>
        </w:rPr>
      </w:pPr>
      <w:r w:rsidRPr="002D3C2F">
        <w:rPr>
          <w:rFonts w:ascii="Calibri" w:hAnsi="Calibri"/>
          <w:lang w:val="en-GB"/>
        </w:rPr>
        <w:t>Assisting in the software development process.</w:t>
      </w:r>
    </w:p>
    <w:p w14:paraId="1299C43A" w14:textId="77777777" w:rsidR="007A0D70" w:rsidRDefault="007A0D70" w:rsidP="00121977">
      <w:pPr>
        <w:ind w:left="180" w:hanging="180"/>
        <w:rPr>
          <w:rFonts w:ascii="Calibri" w:hAnsi="Calibri"/>
        </w:rPr>
      </w:pPr>
    </w:p>
    <w:p w14:paraId="008FC7DE" w14:textId="77777777" w:rsidR="00314216" w:rsidRDefault="00314216" w:rsidP="00FC4402">
      <w:pPr>
        <w:tabs>
          <w:tab w:val="center" w:pos="4603"/>
        </w:tabs>
        <w:ind w:left="180" w:hanging="180"/>
        <w:rPr>
          <w:rFonts w:ascii="Calibri" w:hAnsi="Calibri" w:cs="Cordia New"/>
          <w:b/>
          <w:bCs/>
        </w:rPr>
      </w:pPr>
    </w:p>
    <w:p w14:paraId="746BE7F9" w14:textId="77777777" w:rsidR="007A0D70" w:rsidRDefault="007A0D70" w:rsidP="00FC4402">
      <w:pPr>
        <w:tabs>
          <w:tab w:val="center" w:pos="4603"/>
        </w:tabs>
        <w:ind w:left="180" w:hanging="180"/>
        <w:rPr>
          <w:rFonts w:ascii="Calibri" w:hAnsi="Calibri"/>
          <w:bCs/>
        </w:rPr>
      </w:pPr>
      <w:r>
        <w:rPr>
          <w:rFonts w:ascii="Calibri" w:hAnsi="Calibri" w:cs="Cordia New"/>
          <w:b/>
          <w:bCs/>
        </w:rPr>
        <w:lastRenderedPageBreak/>
        <w:t>JMJ Finance Non-Banking Financial Company</w:t>
      </w:r>
      <w:r w:rsidRPr="002D3C2F">
        <w:rPr>
          <w:rFonts w:ascii="Calibri" w:hAnsi="Calibri" w:cs="Cordia New"/>
          <w:b/>
          <w:bCs/>
        </w:rPr>
        <w:t xml:space="preserve"> </w:t>
      </w:r>
      <w:r w:rsidRPr="002D3C2F">
        <w:rPr>
          <w:rFonts w:ascii="Calibri" w:hAnsi="Calibri"/>
          <w:b/>
          <w:bCs/>
        </w:rPr>
        <w:t xml:space="preserve">– </w:t>
      </w:r>
      <w:proofErr w:type="spellStart"/>
      <w:r>
        <w:rPr>
          <w:rFonts w:ascii="Calibri" w:hAnsi="Calibri" w:cs="Cordia New"/>
          <w:b/>
          <w:bCs/>
        </w:rPr>
        <w:t>Thr</w:t>
      </w:r>
      <w:r w:rsidRPr="002D3C2F">
        <w:rPr>
          <w:rFonts w:ascii="Calibri" w:hAnsi="Calibri" w:cs="Cordia New"/>
          <w:b/>
          <w:bCs/>
        </w:rPr>
        <w:t>i</w:t>
      </w:r>
      <w:r>
        <w:rPr>
          <w:rFonts w:ascii="Calibri" w:hAnsi="Calibri" w:cs="Cordia New"/>
          <w:b/>
          <w:bCs/>
        </w:rPr>
        <w:t>ssur</w:t>
      </w:r>
      <w:proofErr w:type="spellEnd"/>
      <w:r>
        <w:rPr>
          <w:rFonts w:ascii="Calibri" w:hAnsi="Calibri" w:cs="Cordia New"/>
          <w:b/>
          <w:bCs/>
        </w:rPr>
        <w:t>,</w:t>
      </w:r>
      <w:r w:rsidRPr="002D3C2F">
        <w:rPr>
          <w:rFonts w:ascii="Calibri" w:hAnsi="Calibri" w:cs="Cordia New"/>
          <w:b/>
          <w:bCs/>
        </w:rPr>
        <w:t xml:space="preserve"> </w:t>
      </w:r>
      <w:r>
        <w:rPr>
          <w:rFonts w:ascii="Calibri" w:hAnsi="Calibri" w:cs="Cordia New"/>
          <w:b/>
          <w:bCs/>
        </w:rPr>
        <w:t>INDIA</w:t>
      </w:r>
      <w:r w:rsidRPr="002D3C2F">
        <w:rPr>
          <w:rFonts w:ascii="Calibri" w:hAnsi="Calibri" w:cs="Cordia New"/>
          <w:b/>
          <w:bCs/>
        </w:rPr>
        <w:t>,</w:t>
      </w:r>
      <w:r w:rsidRPr="00FC4402">
        <w:rPr>
          <w:rFonts w:ascii="Calibri" w:hAnsi="Calibri" w:cs="Cordia New"/>
          <w:bCs/>
        </w:rPr>
        <w:t xml:space="preserve"> </w:t>
      </w:r>
      <w:r w:rsidR="00FC4402" w:rsidRPr="00FC4402">
        <w:rPr>
          <w:rFonts w:ascii="Calibri" w:hAnsi="Calibri"/>
          <w:bCs/>
        </w:rPr>
        <w:t>Feb to July 2014</w:t>
      </w:r>
    </w:p>
    <w:p w14:paraId="4DDBEF00" w14:textId="77777777" w:rsidR="00FC4402" w:rsidRPr="00FC4402" w:rsidRDefault="00FC4402" w:rsidP="00FC4402">
      <w:pPr>
        <w:tabs>
          <w:tab w:val="center" w:pos="4603"/>
        </w:tabs>
        <w:ind w:left="180" w:hanging="180"/>
        <w:rPr>
          <w:rStyle w:val="apple-style-span"/>
          <w:rFonts w:ascii="Calibri" w:hAnsi="Calibri"/>
          <w:b/>
          <w:bCs/>
        </w:rPr>
      </w:pPr>
    </w:p>
    <w:p w14:paraId="25A54567" w14:textId="77777777" w:rsidR="007A0D70" w:rsidRDefault="007A0D70" w:rsidP="007A0D70">
      <w:pPr>
        <w:rPr>
          <w:rStyle w:val="apple-style-span"/>
          <w:rFonts w:ascii="Calibri" w:hAnsi="Calibri"/>
          <w:b/>
        </w:rPr>
      </w:pPr>
      <w:r w:rsidRPr="002D3C2F">
        <w:rPr>
          <w:rStyle w:val="apple-style-span"/>
          <w:rFonts w:ascii="Calibri" w:hAnsi="Calibri"/>
          <w:b/>
        </w:rPr>
        <w:t>Company Profile</w:t>
      </w:r>
    </w:p>
    <w:p w14:paraId="3461D779" w14:textId="77777777" w:rsidR="007A0D70" w:rsidRDefault="007A0D70" w:rsidP="007A0D70">
      <w:pPr>
        <w:rPr>
          <w:rStyle w:val="apple-style-span"/>
          <w:rFonts w:ascii="Calibri" w:hAnsi="Calibri"/>
          <w:b/>
        </w:rPr>
      </w:pPr>
    </w:p>
    <w:p w14:paraId="1739F5EF" w14:textId="77777777" w:rsidR="007A0D70" w:rsidRPr="00AA5E02" w:rsidRDefault="007A0D70" w:rsidP="007A0D70">
      <w:pPr>
        <w:rPr>
          <w:rStyle w:val="apple-style-span"/>
          <w:rFonts w:ascii="Calibri" w:hAnsi="Calibri"/>
        </w:rPr>
      </w:pPr>
      <w:r w:rsidRPr="00AA5E02">
        <w:rPr>
          <w:rStyle w:val="apple-style-span"/>
          <w:rFonts w:ascii="Calibri" w:hAnsi="Calibri"/>
        </w:rPr>
        <w:t xml:space="preserve">JMJ Finance Limited has grown into one of the most trusted financial services group in </w:t>
      </w:r>
      <w:proofErr w:type="spellStart"/>
      <w:r w:rsidRPr="00AA5E02">
        <w:rPr>
          <w:rStyle w:val="apple-style-span"/>
          <w:rFonts w:ascii="Calibri" w:hAnsi="Calibri"/>
        </w:rPr>
        <w:t>Thrissur</w:t>
      </w:r>
      <w:proofErr w:type="spellEnd"/>
      <w:r w:rsidRPr="00AA5E02">
        <w:rPr>
          <w:rStyle w:val="apple-style-span"/>
          <w:rFonts w:ascii="Calibri" w:hAnsi="Calibri"/>
        </w:rPr>
        <w:t xml:space="preserve">.  Almost all the companies in the group are privately </w:t>
      </w:r>
      <w:r w:rsidR="00EF4408">
        <w:rPr>
          <w:rStyle w:val="apple-style-span"/>
          <w:rFonts w:ascii="Calibri" w:hAnsi="Calibri"/>
        </w:rPr>
        <w:t xml:space="preserve">held. </w:t>
      </w:r>
      <w:r w:rsidRPr="00AA5E02">
        <w:rPr>
          <w:rStyle w:val="apple-style-span"/>
          <w:rFonts w:ascii="Calibri" w:hAnsi="Calibri"/>
        </w:rPr>
        <w:t xml:space="preserve"> The company was Situated in </w:t>
      </w:r>
      <w:proofErr w:type="spellStart"/>
      <w:r w:rsidRPr="00AA5E02">
        <w:rPr>
          <w:rStyle w:val="apple-style-span"/>
          <w:rFonts w:ascii="Calibri" w:hAnsi="Calibri"/>
        </w:rPr>
        <w:t>Kotayam</w:t>
      </w:r>
      <w:proofErr w:type="spellEnd"/>
      <w:r w:rsidRPr="00AA5E02">
        <w:rPr>
          <w:rStyle w:val="apple-style-span"/>
          <w:rFonts w:ascii="Calibri" w:hAnsi="Calibri"/>
        </w:rPr>
        <w:t xml:space="preserve"> and brought by </w:t>
      </w:r>
      <w:proofErr w:type="spellStart"/>
      <w:r w:rsidRPr="00AA5E02">
        <w:rPr>
          <w:rStyle w:val="apple-style-span"/>
          <w:rFonts w:ascii="Calibri" w:hAnsi="Calibri"/>
        </w:rPr>
        <w:t>Mr</w:t>
      </w:r>
      <w:proofErr w:type="spellEnd"/>
      <w:r w:rsidRPr="00AA5E02">
        <w:rPr>
          <w:rStyle w:val="apple-style-span"/>
          <w:rFonts w:ascii="Calibri" w:hAnsi="Calibri"/>
        </w:rPr>
        <w:t xml:space="preserve"> </w:t>
      </w:r>
      <w:proofErr w:type="spellStart"/>
      <w:r w:rsidRPr="00AA5E02">
        <w:rPr>
          <w:rStyle w:val="apple-style-span"/>
          <w:rFonts w:ascii="Calibri" w:hAnsi="Calibri"/>
        </w:rPr>
        <w:t>Joju</w:t>
      </w:r>
      <w:proofErr w:type="spellEnd"/>
      <w:r w:rsidRPr="00AA5E02">
        <w:rPr>
          <w:rStyle w:val="apple-style-span"/>
          <w:rFonts w:ascii="Calibri" w:hAnsi="Calibri"/>
        </w:rPr>
        <w:t xml:space="preserve"> and </w:t>
      </w:r>
      <w:proofErr w:type="spellStart"/>
      <w:r w:rsidRPr="00AA5E02">
        <w:rPr>
          <w:rStyle w:val="apple-style-span"/>
          <w:rFonts w:ascii="Calibri" w:hAnsi="Calibri"/>
        </w:rPr>
        <w:t>Mr</w:t>
      </w:r>
      <w:proofErr w:type="spellEnd"/>
      <w:r w:rsidRPr="00AA5E02">
        <w:rPr>
          <w:rStyle w:val="apple-style-span"/>
          <w:rFonts w:ascii="Calibri" w:hAnsi="Calibri"/>
        </w:rPr>
        <w:t xml:space="preserve"> </w:t>
      </w:r>
      <w:proofErr w:type="spellStart"/>
      <w:r w:rsidRPr="00AA5E02">
        <w:rPr>
          <w:rStyle w:val="apple-style-span"/>
          <w:rFonts w:ascii="Calibri" w:hAnsi="Calibri"/>
        </w:rPr>
        <w:t>Eshak</w:t>
      </w:r>
      <w:proofErr w:type="spellEnd"/>
      <w:r w:rsidRPr="00AA5E02">
        <w:rPr>
          <w:rStyle w:val="apple-style-span"/>
          <w:rFonts w:ascii="Calibri" w:hAnsi="Calibri"/>
        </w:rPr>
        <w:t xml:space="preserve"> in </w:t>
      </w:r>
      <w:proofErr w:type="spellStart"/>
      <w:r w:rsidRPr="00AA5E02">
        <w:rPr>
          <w:rStyle w:val="apple-style-span"/>
          <w:rFonts w:ascii="Calibri" w:hAnsi="Calibri"/>
        </w:rPr>
        <w:t>Thrissur</w:t>
      </w:r>
      <w:proofErr w:type="spellEnd"/>
      <w:r w:rsidRPr="00AA5E02">
        <w:rPr>
          <w:rStyle w:val="apple-style-span"/>
          <w:rFonts w:ascii="Calibri" w:hAnsi="Calibri"/>
        </w:rPr>
        <w:t xml:space="preserve">. Now the </w:t>
      </w:r>
      <w:proofErr w:type="gramStart"/>
      <w:r w:rsidRPr="00AA5E02">
        <w:rPr>
          <w:rStyle w:val="apple-style-span"/>
          <w:rFonts w:ascii="Calibri" w:hAnsi="Calibri"/>
        </w:rPr>
        <w:t>company are</w:t>
      </w:r>
      <w:proofErr w:type="gramEnd"/>
      <w:r w:rsidRPr="00AA5E02">
        <w:rPr>
          <w:rStyle w:val="apple-style-span"/>
          <w:rFonts w:ascii="Calibri" w:hAnsi="Calibri"/>
        </w:rPr>
        <w:t xml:space="preserve"> carrying transaction on </w:t>
      </w:r>
      <w:proofErr w:type="spellStart"/>
      <w:r w:rsidR="00251B22">
        <w:rPr>
          <w:rStyle w:val="apple-style-span"/>
          <w:rFonts w:ascii="Calibri" w:hAnsi="Calibri"/>
        </w:rPr>
        <w:t>T</w:t>
      </w:r>
      <w:r w:rsidRPr="00AA5E02">
        <w:rPr>
          <w:rStyle w:val="apple-style-span"/>
          <w:rFonts w:ascii="Calibri" w:hAnsi="Calibri"/>
        </w:rPr>
        <w:t>hrissur</w:t>
      </w:r>
      <w:proofErr w:type="spellEnd"/>
      <w:r w:rsidRPr="00AA5E02">
        <w:rPr>
          <w:rStyle w:val="apple-style-span"/>
          <w:rFonts w:ascii="Calibri" w:hAnsi="Calibri"/>
        </w:rPr>
        <w:t xml:space="preserve"> district.</w:t>
      </w:r>
    </w:p>
    <w:p w14:paraId="1FC39945" w14:textId="77777777" w:rsidR="0064629D" w:rsidRDefault="0064629D" w:rsidP="007A0D70">
      <w:pPr>
        <w:spacing w:line="240" w:lineRule="atLeast"/>
        <w:outlineLvl w:val="0"/>
        <w:rPr>
          <w:rFonts w:ascii="Calibri" w:hAnsi="Calibri" w:cs="Arial"/>
          <w:b/>
        </w:rPr>
      </w:pPr>
    </w:p>
    <w:p w14:paraId="67D2B897" w14:textId="77777777" w:rsidR="007A0D70" w:rsidRPr="002D3C2F" w:rsidRDefault="007A0D70" w:rsidP="007A0D70">
      <w:pPr>
        <w:spacing w:line="240" w:lineRule="atLeast"/>
        <w:outlineLvl w:val="0"/>
        <w:rPr>
          <w:rFonts w:ascii="Calibri" w:hAnsi="Calibri" w:cs="Cordia New"/>
          <w:b/>
          <w:bCs/>
        </w:rPr>
      </w:pPr>
      <w:r>
        <w:rPr>
          <w:rFonts w:ascii="Calibri" w:hAnsi="Calibri" w:cs="Arial"/>
          <w:b/>
        </w:rPr>
        <w:t>Assistant Branch Manager</w:t>
      </w:r>
      <w:r w:rsidRPr="002D3C2F">
        <w:rPr>
          <w:rFonts w:ascii="Calibri" w:hAnsi="Calibri" w:cs="Arial"/>
          <w:b/>
        </w:rPr>
        <w:t xml:space="preserve"> - </w:t>
      </w:r>
      <w:r w:rsidRPr="002D3C2F">
        <w:rPr>
          <w:rFonts w:ascii="Calibri" w:hAnsi="Calibri"/>
          <w:b/>
          <w:bCs/>
        </w:rPr>
        <w:t>Head Office</w:t>
      </w:r>
      <w:r w:rsidR="00FC4402">
        <w:rPr>
          <w:rFonts w:ascii="Calibri" w:hAnsi="Calibri"/>
          <w:b/>
          <w:bCs/>
        </w:rPr>
        <w:t xml:space="preserve"> </w:t>
      </w:r>
      <w:r w:rsidR="00FC4402" w:rsidRPr="002D3C2F">
        <w:rPr>
          <w:rFonts w:ascii="Calibri" w:hAnsi="Calibri" w:cs="Arial"/>
          <w:b/>
        </w:rPr>
        <w:t xml:space="preserve">- </w:t>
      </w:r>
      <w:r w:rsidR="00FC4402" w:rsidRPr="00FC4402">
        <w:rPr>
          <w:rFonts w:ascii="Calibri" w:hAnsi="Calibri"/>
          <w:bCs/>
        </w:rPr>
        <w:t>Feb to July 2014</w:t>
      </w:r>
      <w:r w:rsidRPr="002D3C2F">
        <w:rPr>
          <w:rFonts w:ascii="Calibri" w:hAnsi="Calibri"/>
          <w:b/>
          <w:bCs/>
        </w:rPr>
        <w:t xml:space="preserve">                                                                                                               </w:t>
      </w:r>
    </w:p>
    <w:p w14:paraId="0562CB0E" w14:textId="77777777" w:rsidR="007A0D70" w:rsidRDefault="007A0D70" w:rsidP="007A0D70">
      <w:pPr>
        <w:pStyle w:val="ListParagraph"/>
        <w:ind w:left="0"/>
        <w:rPr>
          <w:rFonts w:ascii="Calibri" w:hAnsi="Calibri"/>
          <w:lang w:val="en-GB"/>
        </w:rPr>
      </w:pPr>
    </w:p>
    <w:p w14:paraId="799FE1B8" w14:textId="77777777" w:rsidR="007A0D70" w:rsidRPr="002D3C2F" w:rsidRDefault="007A0D70" w:rsidP="007A0D70">
      <w:pPr>
        <w:pStyle w:val="ListParagraph"/>
        <w:numPr>
          <w:ilvl w:val="0"/>
          <w:numId w:val="22"/>
        </w:numPr>
        <w:ind w:left="180" w:hanging="180"/>
        <w:rPr>
          <w:rFonts w:ascii="Calibri" w:hAnsi="Calibri"/>
          <w:lang w:val="en-GB"/>
        </w:rPr>
      </w:pPr>
      <w:r w:rsidRPr="002D3C2F">
        <w:rPr>
          <w:rFonts w:ascii="Calibri" w:hAnsi="Calibri"/>
          <w:lang w:val="en-GB"/>
        </w:rPr>
        <w:t>Approving applications &amp; authorizing account debit instructions.</w:t>
      </w:r>
    </w:p>
    <w:p w14:paraId="3790F39D" w14:textId="77777777" w:rsidR="007A0D70" w:rsidRPr="002D3C2F" w:rsidRDefault="007A0D70" w:rsidP="007A0D70">
      <w:pPr>
        <w:pStyle w:val="ListParagraph"/>
        <w:numPr>
          <w:ilvl w:val="0"/>
          <w:numId w:val="22"/>
        </w:numPr>
        <w:ind w:left="180" w:hanging="180"/>
        <w:rPr>
          <w:rFonts w:ascii="Calibri" w:hAnsi="Calibri"/>
          <w:lang w:val="en-GB"/>
        </w:rPr>
      </w:pPr>
      <w:r w:rsidRPr="002D3C2F">
        <w:rPr>
          <w:rFonts w:ascii="Calibri" w:hAnsi="Calibri"/>
          <w:lang w:val="en-GB"/>
        </w:rPr>
        <w:t>Handling queries and providing information to applicants.</w:t>
      </w:r>
    </w:p>
    <w:p w14:paraId="00F333D0" w14:textId="77777777" w:rsidR="007A0D70" w:rsidRPr="002D3C2F" w:rsidRDefault="007A0D70" w:rsidP="007A0D70">
      <w:pPr>
        <w:pStyle w:val="ListParagraph"/>
        <w:numPr>
          <w:ilvl w:val="0"/>
          <w:numId w:val="22"/>
        </w:numPr>
        <w:ind w:left="180" w:hanging="180"/>
        <w:rPr>
          <w:rFonts w:ascii="Calibri" w:hAnsi="Calibri"/>
          <w:lang w:val="en-GB"/>
        </w:rPr>
      </w:pPr>
      <w:r w:rsidRPr="002D3C2F">
        <w:rPr>
          <w:rFonts w:ascii="Calibri" w:hAnsi="Calibri"/>
          <w:lang w:val="en-GB"/>
        </w:rPr>
        <w:t xml:space="preserve">Ensuring that all managers’ cheques are </w:t>
      </w:r>
      <w:r w:rsidRPr="002D3C2F">
        <w:rPr>
          <w:rStyle w:val="apple-style-span"/>
          <w:rFonts w:ascii="Calibri" w:hAnsi="Calibri" w:cs="Arial"/>
        </w:rPr>
        <w:t>documented</w:t>
      </w:r>
      <w:r w:rsidRPr="002D3C2F">
        <w:rPr>
          <w:rFonts w:ascii="Calibri" w:hAnsi="Calibri"/>
          <w:lang w:val="en-GB"/>
        </w:rPr>
        <w:t>, logged and sent for clearance.</w:t>
      </w:r>
    </w:p>
    <w:p w14:paraId="77AC590B" w14:textId="77777777" w:rsidR="007A0D70" w:rsidRPr="002D3C2F" w:rsidRDefault="007A0D70" w:rsidP="007A0D70">
      <w:pPr>
        <w:pStyle w:val="ListParagraph"/>
        <w:numPr>
          <w:ilvl w:val="0"/>
          <w:numId w:val="22"/>
        </w:numPr>
        <w:ind w:left="180" w:hanging="180"/>
        <w:rPr>
          <w:rFonts w:ascii="Calibri" w:hAnsi="Calibri"/>
          <w:lang w:val="en-GB"/>
        </w:rPr>
      </w:pPr>
      <w:r w:rsidRPr="002D3C2F">
        <w:rPr>
          <w:rFonts w:ascii="Calibri" w:hAnsi="Calibri"/>
          <w:lang w:val="en-GB"/>
        </w:rPr>
        <w:t>Assisting in the allotment, issue and refund process.</w:t>
      </w:r>
    </w:p>
    <w:p w14:paraId="03DA7667" w14:textId="77777777" w:rsidR="007A0D70" w:rsidRPr="002D3C2F" w:rsidRDefault="007A0D70" w:rsidP="007A0D70">
      <w:pPr>
        <w:pStyle w:val="ListParagraph"/>
        <w:numPr>
          <w:ilvl w:val="0"/>
          <w:numId w:val="22"/>
        </w:numPr>
        <w:ind w:left="180" w:hanging="180"/>
        <w:rPr>
          <w:rFonts w:ascii="Calibri" w:hAnsi="Calibri"/>
          <w:lang w:val="en-GB"/>
        </w:rPr>
      </w:pPr>
      <w:r w:rsidRPr="002D3C2F">
        <w:rPr>
          <w:rFonts w:ascii="Calibri" w:hAnsi="Calibri"/>
          <w:lang w:val="en-GB"/>
        </w:rPr>
        <w:t>Assisting the project team in administrative tasks.</w:t>
      </w:r>
    </w:p>
    <w:p w14:paraId="5CA8FB13" w14:textId="77777777" w:rsidR="007A0D70" w:rsidRPr="00AA5E02" w:rsidRDefault="007A0D70" w:rsidP="007A0D70">
      <w:pPr>
        <w:pStyle w:val="ListParagraph"/>
        <w:numPr>
          <w:ilvl w:val="0"/>
          <w:numId w:val="22"/>
        </w:numPr>
        <w:ind w:left="180" w:hanging="180"/>
        <w:rPr>
          <w:rFonts w:ascii="Calibri" w:hAnsi="Calibri"/>
          <w:lang w:val="en-GB"/>
        </w:rPr>
      </w:pPr>
      <w:r w:rsidRPr="002D3C2F">
        <w:rPr>
          <w:rFonts w:ascii="Calibri" w:hAnsi="Calibri"/>
          <w:lang w:val="en-GB"/>
        </w:rPr>
        <w:t>Assisting in the software development process.</w:t>
      </w:r>
    </w:p>
    <w:p w14:paraId="79FD64B3" w14:textId="77777777" w:rsidR="007A0D70" w:rsidRPr="00AA5E02" w:rsidRDefault="007A0D70" w:rsidP="007A0D70">
      <w:pPr>
        <w:pStyle w:val="ListParagraph"/>
        <w:numPr>
          <w:ilvl w:val="0"/>
          <w:numId w:val="22"/>
        </w:numPr>
        <w:ind w:left="180" w:hanging="180"/>
        <w:rPr>
          <w:rFonts w:ascii="Calibri" w:hAnsi="Calibri"/>
          <w:lang w:val="en-GB"/>
        </w:rPr>
      </w:pPr>
      <w:r w:rsidRPr="002D3C2F">
        <w:rPr>
          <w:rFonts w:ascii="Calibri" w:hAnsi="Calibri"/>
          <w:lang w:val="en-GB"/>
        </w:rPr>
        <w:t xml:space="preserve">Preparation of journal entries and reconciliations of general ledger for monthly closing. </w:t>
      </w:r>
    </w:p>
    <w:p w14:paraId="6A012FAF" w14:textId="77777777" w:rsidR="007A0D70" w:rsidRPr="00AA5E02" w:rsidRDefault="007A0D70" w:rsidP="007A0D70">
      <w:pPr>
        <w:pStyle w:val="ListParagraph"/>
        <w:numPr>
          <w:ilvl w:val="0"/>
          <w:numId w:val="22"/>
        </w:numPr>
        <w:ind w:left="180" w:hanging="180"/>
        <w:rPr>
          <w:rFonts w:ascii="Calibri" w:hAnsi="Calibri"/>
          <w:lang w:val="en-GB"/>
        </w:rPr>
      </w:pPr>
      <w:r w:rsidRPr="002D3C2F">
        <w:rPr>
          <w:rFonts w:ascii="Calibri" w:hAnsi="Calibri"/>
          <w:lang w:val="en-GB"/>
        </w:rPr>
        <w:t>Assistance in interim and year-end audits.</w:t>
      </w:r>
    </w:p>
    <w:p w14:paraId="44CF22EF" w14:textId="77777777" w:rsidR="007A0D70" w:rsidRPr="00A6351F" w:rsidRDefault="007A0D70" w:rsidP="007A0D70">
      <w:pPr>
        <w:pStyle w:val="ListParagraph"/>
        <w:numPr>
          <w:ilvl w:val="0"/>
          <w:numId w:val="22"/>
        </w:numPr>
        <w:ind w:left="180" w:hanging="180"/>
        <w:rPr>
          <w:rFonts w:ascii="Calibri" w:hAnsi="Calibri"/>
          <w:lang w:val="en-GB"/>
        </w:rPr>
      </w:pPr>
      <w:r w:rsidRPr="002D3C2F">
        <w:rPr>
          <w:rFonts w:ascii="Calibri" w:hAnsi="Calibri"/>
        </w:rPr>
        <w:t>Budgeting, forecasting, varian</w:t>
      </w:r>
      <w:r>
        <w:rPr>
          <w:rFonts w:ascii="Calibri" w:hAnsi="Calibri"/>
        </w:rPr>
        <w:t>ce analysis.</w:t>
      </w:r>
    </w:p>
    <w:p w14:paraId="34CE0A41" w14:textId="77777777" w:rsidR="007A0D70" w:rsidRDefault="007A0D70" w:rsidP="007A0D70">
      <w:pPr>
        <w:pBdr>
          <w:bottom w:val="single" w:sz="4" w:space="1" w:color="auto"/>
        </w:pBdr>
        <w:shd w:val="clear" w:color="auto" w:fill="FFFFFF"/>
        <w:rPr>
          <w:rFonts w:ascii="Calibri" w:hAnsi="Calibri"/>
        </w:rPr>
      </w:pPr>
    </w:p>
    <w:p w14:paraId="3851510E" w14:textId="77777777" w:rsidR="007A0D70" w:rsidRPr="00C06A4A" w:rsidRDefault="1883C557" w:rsidP="1883C557">
      <w:pPr>
        <w:pBdr>
          <w:bottom w:val="single" w:sz="4" w:space="1" w:color="auto"/>
        </w:pBdr>
        <w:shd w:val="clear" w:color="auto" w:fill="FFFFFF" w:themeFill="background1"/>
        <w:jc w:val="center"/>
        <w:rPr>
          <w:rFonts w:ascii="Calibri" w:hAnsi="Calibri"/>
          <w:b/>
          <w:bCs/>
        </w:rPr>
      </w:pPr>
      <w:r w:rsidRPr="1883C557">
        <w:rPr>
          <w:rFonts w:ascii="Calibri" w:hAnsi="Calibri"/>
          <w:b/>
          <w:bCs/>
        </w:rPr>
        <w:t>ACADEMIC PROJECTS</w:t>
      </w:r>
    </w:p>
    <w:p w14:paraId="62EBF3C5" w14:textId="77777777" w:rsidR="00C263BD" w:rsidRDefault="00C263BD" w:rsidP="00121977">
      <w:pPr>
        <w:ind w:left="180" w:hanging="180"/>
        <w:rPr>
          <w:rFonts w:ascii="Calibri" w:hAnsi="Calibri"/>
        </w:rPr>
      </w:pPr>
    </w:p>
    <w:p w14:paraId="6D98A12B" w14:textId="77777777" w:rsidR="00A2565C" w:rsidRDefault="00A2565C" w:rsidP="00121977">
      <w:pPr>
        <w:ind w:left="180" w:hanging="180"/>
        <w:rPr>
          <w:rFonts w:ascii="Calibri" w:hAnsi="Calibri"/>
        </w:rPr>
      </w:pPr>
    </w:p>
    <w:p w14:paraId="105A7C6C" w14:textId="77777777" w:rsidR="002628A2" w:rsidRDefault="002154CD" w:rsidP="002628A2">
      <w:pPr>
        <w:numPr>
          <w:ilvl w:val="0"/>
          <w:numId w:val="28"/>
        </w:numPr>
        <w:jc w:val="both"/>
        <w:rPr>
          <w:rFonts w:ascii="Cambria" w:hAnsi="Cambria"/>
        </w:rPr>
      </w:pPr>
      <w:r w:rsidRPr="007A0D70">
        <w:rPr>
          <w:rFonts w:ascii="Cambria" w:hAnsi="Cambria"/>
        </w:rPr>
        <w:t xml:space="preserve">Conducted Research Study on “Internet Banking” in South Indian Bank Marketing Department at </w:t>
      </w:r>
      <w:proofErr w:type="spellStart"/>
      <w:r w:rsidRPr="007A0D70">
        <w:rPr>
          <w:rFonts w:ascii="Cambria" w:hAnsi="Cambria"/>
        </w:rPr>
        <w:t>Ernakulam</w:t>
      </w:r>
      <w:proofErr w:type="spellEnd"/>
      <w:r w:rsidRPr="007A0D70">
        <w:rPr>
          <w:rFonts w:ascii="Cambria" w:hAnsi="Cambria"/>
        </w:rPr>
        <w:t xml:space="preserve"> branch and has created a report on the topic as part of the MBA mini project in </w:t>
      </w:r>
      <w:r w:rsidR="002628A2" w:rsidRPr="007A0D70">
        <w:rPr>
          <w:rFonts w:ascii="Cambria" w:hAnsi="Cambria"/>
        </w:rPr>
        <w:t>S</w:t>
      </w:r>
      <w:r w:rsidRPr="007A0D70">
        <w:rPr>
          <w:rFonts w:ascii="Cambria" w:hAnsi="Cambria"/>
        </w:rPr>
        <w:t>ystem.</w:t>
      </w:r>
    </w:p>
    <w:p w14:paraId="2946DB82" w14:textId="77777777" w:rsidR="00A2565C" w:rsidRPr="00A2565C" w:rsidRDefault="00A2565C" w:rsidP="0082543D">
      <w:pPr>
        <w:ind w:left="360"/>
        <w:jc w:val="both"/>
        <w:rPr>
          <w:rFonts w:ascii="Cambria" w:hAnsi="Cambria"/>
        </w:rPr>
      </w:pPr>
    </w:p>
    <w:p w14:paraId="334F4617" w14:textId="77777777" w:rsidR="00E1243D" w:rsidRPr="007A0D70" w:rsidRDefault="002628A2" w:rsidP="007A0D70">
      <w:pPr>
        <w:numPr>
          <w:ilvl w:val="0"/>
          <w:numId w:val="28"/>
        </w:numPr>
        <w:jc w:val="both"/>
        <w:rPr>
          <w:rFonts w:ascii="Cambria" w:hAnsi="Cambria"/>
        </w:rPr>
      </w:pPr>
      <w:r w:rsidRPr="007A0D70">
        <w:rPr>
          <w:rFonts w:ascii="Cambria" w:hAnsi="Cambria"/>
        </w:rPr>
        <w:t xml:space="preserve">Conducted Research Study on “Performance Analysis” in JMJ Finance Ltd at </w:t>
      </w:r>
      <w:proofErr w:type="spellStart"/>
      <w:r w:rsidRPr="007A0D70">
        <w:rPr>
          <w:rFonts w:ascii="Cambria" w:hAnsi="Cambria"/>
        </w:rPr>
        <w:t>Thrissur</w:t>
      </w:r>
      <w:proofErr w:type="spellEnd"/>
      <w:r w:rsidRPr="007A0D70">
        <w:rPr>
          <w:rFonts w:ascii="Cambria" w:hAnsi="Cambria"/>
        </w:rPr>
        <w:t xml:space="preserve"> Head office and has created a report on the topic as part of the MBA main project in Finance.</w:t>
      </w:r>
    </w:p>
    <w:p w14:paraId="55662C60" w14:textId="77777777" w:rsidR="00121977" w:rsidRPr="00C06A4A" w:rsidRDefault="1883C557" w:rsidP="1883C557">
      <w:pPr>
        <w:pBdr>
          <w:bottom w:val="single" w:sz="4" w:space="1" w:color="auto"/>
        </w:pBdr>
        <w:shd w:val="clear" w:color="auto" w:fill="FFFFFF" w:themeFill="background1"/>
        <w:jc w:val="center"/>
        <w:rPr>
          <w:rFonts w:ascii="Calibri" w:hAnsi="Calibri"/>
          <w:b/>
          <w:bCs/>
        </w:rPr>
      </w:pPr>
      <w:r w:rsidRPr="1883C557">
        <w:rPr>
          <w:rFonts w:ascii="Calibri" w:hAnsi="Calibri"/>
          <w:b/>
          <w:bCs/>
        </w:rPr>
        <w:t>PERSONAL DETAILS</w:t>
      </w:r>
    </w:p>
    <w:p w14:paraId="29D6B04F" w14:textId="77777777" w:rsidR="005A588F" w:rsidRPr="002D3C2F" w:rsidRDefault="005A588F" w:rsidP="00072F94">
      <w:pPr>
        <w:rPr>
          <w:rFonts w:ascii="Calibri" w:hAnsi="Calibri"/>
        </w:rPr>
      </w:pPr>
      <w:r w:rsidRPr="002D3C2F">
        <w:rPr>
          <w:rFonts w:ascii="Calibri" w:hAnsi="Calibri"/>
        </w:rPr>
        <w:t xml:space="preserve"> </w:t>
      </w:r>
    </w:p>
    <w:p w14:paraId="73075339" w14:textId="77777777" w:rsidR="00121977" w:rsidRDefault="00121977" w:rsidP="00072F94">
      <w:pPr>
        <w:rPr>
          <w:rFonts w:ascii="Calibri" w:hAnsi="Calibri"/>
        </w:rPr>
      </w:pPr>
      <w:r w:rsidRPr="002D3C2F">
        <w:rPr>
          <w:rFonts w:ascii="Calibri" w:hAnsi="Calibri"/>
        </w:rPr>
        <w:t xml:space="preserve">Date of Birth: </w:t>
      </w:r>
      <w:r w:rsidR="002D3C2F">
        <w:rPr>
          <w:rFonts w:ascii="Calibri" w:hAnsi="Calibri"/>
        </w:rPr>
        <w:tab/>
      </w:r>
      <w:r w:rsidR="002D3C2F">
        <w:rPr>
          <w:rFonts w:ascii="Calibri" w:hAnsi="Calibri"/>
        </w:rPr>
        <w:tab/>
      </w:r>
      <w:r w:rsidR="00E1243D">
        <w:rPr>
          <w:rFonts w:ascii="Calibri" w:hAnsi="Calibri"/>
        </w:rPr>
        <w:t>07</w:t>
      </w:r>
      <w:r w:rsidRPr="002D3C2F">
        <w:rPr>
          <w:rFonts w:ascii="Calibri" w:hAnsi="Calibri"/>
          <w:vertAlign w:val="superscript"/>
        </w:rPr>
        <w:t>th</w:t>
      </w:r>
      <w:r w:rsidR="00E1243D">
        <w:rPr>
          <w:rFonts w:ascii="Calibri" w:hAnsi="Calibri"/>
        </w:rPr>
        <w:t xml:space="preserve"> Feb</w:t>
      </w:r>
      <w:r w:rsidR="00E525A6" w:rsidRPr="002D3C2F">
        <w:rPr>
          <w:rFonts w:ascii="Calibri" w:hAnsi="Calibri"/>
        </w:rPr>
        <w:t>,</w:t>
      </w:r>
      <w:r w:rsidR="00E1243D">
        <w:rPr>
          <w:rFonts w:ascii="Calibri" w:hAnsi="Calibri"/>
        </w:rPr>
        <w:t xml:space="preserve"> 1991</w:t>
      </w:r>
    </w:p>
    <w:p w14:paraId="5997CC1D" w14:textId="77777777" w:rsidR="00633EB3" w:rsidRPr="002D3C2F" w:rsidRDefault="00633EB3" w:rsidP="00072F94">
      <w:pPr>
        <w:rPr>
          <w:rFonts w:ascii="Calibri" w:hAnsi="Calibri"/>
        </w:rPr>
      </w:pPr>
    </w:p>
    <w:p w14:paraId="77075C7B" w14:textId="77777777" w:rsidR="000A2A69" w:rsidRDefault="00E1243D" w:rsidP="0064629D">
      <w:pPr>
        <w:rPr>
          <w:rFonts w:ascii="Calibri" w:hAnsi="Calibri"/>
        </w:rPr>
      </w:pPr>
      <w:r>
        <w:rPr>
          <w:rFonts w:ascii="Calibri" w:hAnsi="Calibri"/>
        </w:rPr>
        <w:t xml:space="preserve">Nationality: </w:t>
      </w:r>
      <w:r>
        <w:rPr>
          <w:rFonts w:ascii="Calibri" w:hAnsi="Calibri"/>
        </w:rPr>
        <w:tab/>
      </w:r>
      <w:r>
        <w:rPr>
          <w:rFonts w:ascii="Calibri" w:hAnsi="Calibri"/>
        </w:rPr>
        <w:tab/>
        <w:t>INDIA</w:t>
      </w:r>
      <w:r w:rsidR="00633EB3">
        <w:rPr>
          <w:rFonts w:ascii="Calibri" w:hAnsi="Calibri"/>
        </w:rPr>
        <w:t>N</w:t>
      </w:r>
    </w:p>
    <w:p w14:paraId="110FFD37" w14:textId="77777777" w:rsidR="00633EB3" w:rsidRDefault="00633EB3" w:rsidP="007A0D70">
      <w:pPr>
        <w:ind w:left="180" w:hanging="180"/>
        <w:rPr>
          <w:rFonts w:ascii="Calibri" w:hAnsi="Calibri"/>
        </w:rPr>
      </w:pPr>
    </w:p>
    <w:p w14:paraId="1DA82AE7" w14:textId="77777777" w:rsidR="0064629D" w:rsidRDefault="00EF4408" w:rsidP="007A0D70">
      <w:pPr>
        <w:ind w:left="180" w:hanging="180"/>
        <w:rPr>
          <w:rFonts w:ascii="Calibri" w:hAnsi="Calibri"/>
        </w:rPr>
      </w:pPr>
      <w:r>
        <w:rPr>
          <w:rFonts w:ascii="Calibri" w:hAnsi="Calibri"/>
        </w:rPr>
        <w:t xml:space="preserve">Address:                        </w:t>
      </w:r>
      <w:r w:rsidR="0064629D">
        <w:rPr>
          <w:rFonts w:ascii="Calibri" w:hAnsi="Calibri"/>
        </w:rPr>
        <w:t xml:space="preserve">Flat </w:t>
      </w:r>
      <w:proofErr w:type="gramStart"/>
      <w:r w:rsidR="0064629D">
        <w:rPr>
          <w:rFonts w:ascii="Calibri" w:hAnsi="Calibri"/>
        </w:rPr>
        <w:t>no :415</w:t>
      </w:r>
      <w:proofErr w:type="gramEnd"/>
    </w:p>
    <w:p w14:paraId="61AE2AB4" w14:textId="77777777" w:rsidR="00EF4408" w:rsidRDefault="0064629D" w:rsidP="0064629D">
      <w:pPr>
        <w:ind w:left="1620" w:firstLine="540"/>
        <w:rPr>
          <w:rFonts w:ascii="Calibri" w:hAnsi="Calibri"/>
        </w:rPr>
      </w:pPr>
      <w:r>
        <w:rPr>
          <w:rFonts w:ascii="Calibri" w:hAnsi="Calibri"/>
        </w:rPr>
        <w:t xml:space="preserve">Abdullah </w:t>
      </w:r>
      <w:proofErr w:type="spellStart"/>
      <w:r>
        <w:rPr>
          <w:rFonts w:ascii="Calibri" w:hAnsi="Calibri"/>
        </w:rPr>
        <w:t>Building.</w:t>
      </w:r>
      <w:proofErr w:type="gramStart"/>
      <w:r>
        <w:rPr>
          <w:rFonts w:ascii="Calibri" w:hAnsi="Calibri"/>
        </w:rPr>
        <w:t>,Al</w:t>
      </w:r>
      <w:proofErr w:type="spellEnd"/>
      <w:proofErr w:type="gramEnd"/>
      <w:r>
        <w:rPr>
          <w:rFonts w:ascii="Calibri" w:hAnsi="Calibri"/>
        </w:rPr>
        <w:t xml:space="preserve"> B</w:t>
      </w:r>
      <w:r w:rsidR="00633EB3">
        <w:rPr>
          <w:rFonts w:ascii="Calibri" w:hAnsi="Calibri"/>
        </w:rPr>
        <w:t>arsha</w:t>
      </w:r>
      <w:r w:rsidR="00EF4408">
        <w:rPr>
          <w:rFonts w:ascii="Calibri" w:hAnsi="Calibri"/>
        </w:rPr>
        <w:t>,</w:t>
      </w:r>
    </w:p>
    <w:p w14:paraId="1E84BCED" w14:textId="77777777" w:rsidR="00EF4408" w:rsidRDefault="00EF4408" w:rsidP="007A0D70">
      <w:pPr>
        <w:ind w:left="180" w:hanging="180"/>
        <w:rPr>
          <w:rFonts w:ascii="Calibri" w:hAnsi="Calibri"/>
        </w:rPr>
      </w:pPr>
      <w:r>
        <w:rPr>
          <w:rFonts w:ascii="Calibri" w:hAnsi="Calibri"/>
        </w:rPr>
        <w:t xml:space="preserve">                             </w:t>
      </w:r>
      <w:r w:rsidR="00633EB3">
        <w:rPr>
          <w:rFonts w:ascii="Calibri" w:hAnsi="Calibri"/>
        </w:rPr>
        <w:t xml:space="preserve">           Dubai</w:t>
      </w:r>
    </w:p>
    <w:p w14:paraId="37A1FBC8" w14:textId="77777777" w:rsidR="00EF4408" w:rsidRDefault="00EF4408" w:rsidP="00EF4408">
      <w:pPr>
        <w:ind w:left="180" w:hanging="180"/>
        <w:rPr>
          <w:rFonts w:ascii="Calibri" w:hAnsi="Calibri"/>
        </w:rPr>
      </w:pPr>
      <w:r>
        <w:rPr>
          <w:rFonts w:ascii="Calibri" w:hAnsi="Calibri"/>
        </w:rPr>
        <w:t xml:space="preserve">                     </w:t>
      </w:r>
      <w:r w:rsidR="00633EB3">
        <w:rPr>
          <w:rFonts w:ascii="Calibri" w:hAnsi="Calibri"/>
        </w:rPr>
        <w:t xml:space="preserve">                </w:t>
      </w:r>
    </w:p>
    <w:p w14:paraId="71A59A37" w14:textId="77777777" w:rsidR="00E1243D" w:rsidRPr="00372818" w:rsidRDefault="00E1243D" w:rsidP="00121977">
      <w:pPr>
        <w:ind w:left="180" w:hanging="180"/>
        <w:rPr>
          <w:rFonts w:ascii="Calibri" w:hAnsi="Calibri"/>
          <w:sz w:val="32"/>
        </w:rPr>
      </w:pPr>
      <w:r w:rsidRPr="00372818">
        <w:rPr>
          <w:rFonts w:ascii="Calibri" w:hAnsi="Calibri"/>
          <w:bCs/>
          <w:szCs w:val="20"/>
        </w:rPr>
        <w:t>Languages Known:</w:t>
      </w:r>
      <w:r w:rsidRPr="00372818">
        <w:rPr>
          <w:rFonts w:ascii="Calibri" w:hAnsi="Calibri"/>
          <w:bCs/>
          <w:szCs w:val="20"/>
        </w:rPr>
        <w:tab/>
        <w:t>English, Hin</w:t>
      </w:r>
      <w:r w:rsidR="00EF4408">
        <w:rPr>
          <w:rFonts w:ascii="Calibri" w:hAnsi="Calibri"/>
          <w:bCs/>
          <w:szCs w:val="20"/>
        </w:rPr>
        <w:t xml:space="preserve">di and </w:t>
      </w:r>
      <w:r w:rsidRPr="00372818">
        <w:rPr>
          <w:rFonts w:ascii="Calibri" w:hAnsi="Calibri"/>
          <w:bCs/>
          <w:szCs w:val="20"/>
        </w:rPr>
        <w:t>Malayalam</w:t>
      </w:r>
    </w:p>
    <w:p w14:paraId="6B699379" w14:textId="77777777" w:rsidR="0025429D" w:rsidRPr="002D3C2F" w:rsidRDefault="0025429D" w:rsidP="1883C557">
      <w:pPr>
        <w:ind w:left="180" w:hanging="180"/>
        <w:rPr>
          <w:rFonts w:ascii="Calibri" w:hAnsi="Calibri"/>
          <w:color w:val="003300"/>
        </w:rPr>
      </w:pPr>
    </w:p>
    <w:p w14:paraId="69F19BE5" w14:textId="2DC40A43" w:rsidR="1883C557" w:rsidRDefault="1883C557" w:rsidP="1883C557">
      <w:pPr>
        <w:ind w:left="180" w:hanging="180"/>
        <w:rPr>
          <w:rFonts w:ascii="Calibri" w:hAnsi="Calibri"/>
          <w:color w:val="003300"/>
        </w:rPr>
      </w:pPr>
      <w:r w:rsidRPr="1883C557">
        <w:rPr>
          <w:rFonts w:ascii="Calibri" w:hAnsi="Calibri"/>
          <w:color w:val="003300"/>
        </w:rPr>
        <w:t>Driving License no</w:t>
      </w:r>
      <w:proofErr w:type="gramStart"/>
      <w:r w:rsidRPr="1883C557">
        <w:rPr>
          <w:rFonts w:ascii="Calibri" w:hAnsi="Calibri"/>
          <w:color w:val="003300"/>
        </w:rPr>
        <w:t>:3795667</w:t>
      </w:r>
      <w:proofErr w:type="gramEnd"/>
    </w:p>
    <w:p w14:paraId="3FE9F23F" w14:textId="77777777" w:rsidR="00B31102" w:rsidRDefault="00B31102" w:rsidP="004B4F9D">
      <w:pPr>
        <w:ind w:left="180" w:hanging="180"/>
        <w:rPr>
          <w:rFonts w:ascii="Calibri" w:hAnsi="Calibri"/>
          <w:sz w:val="21"/>
          <w:szCs w:val="21"/>
        </w:rPr>
      </w:pPr>
    </w:p>
    <w:p w14:paraId="1F72F646" w14:textId="77777777" w:rsidR="0064629D" w:rsidRDefault="0064629D" w:rsidP="004B4F9D">
      <w:pPr>
        <w:ind w:left="180" w:hanging="180"/>
        <w:rPr>
          <w:rFonts w:ascii="Calibri" w:hAnsi="Calibri"/>
          <w:sz w:val="21"/>
          <w:szCs w:val="21"/>
        </w:rPr>
      </w:pPr>
    </w:p>
    <w:p w14:paraId="08CE6F91" w14:textId="77777777" w:rsidR="0064629D" w:rsidRDefault="0064629D" w:rsidP="004B4F9D">
      <w:pPr>
        <w:ind w:left="180" w:hanging="180"/>
        <w:rPr>
          <w:rFonts w:ascii="Calibri" w:hAnsi="Calibri"/>
          <w:sz w:val="21"/>
          <w:szCs w:val="21"/>
        </w:rPr>
      </w:pPr>
    </w:p>
    <w:p w14:paraId="61CDCEAD" w14:textId="77777777" w:rsidR="0064629D" w:rsidRDefault="0064629D" w:rsidP="004B4F9D">
      <w:pPr>
        <w:ind w:left="180" w:hanging="180"/>
        <w:rPr>
          <w:rFonts w:ascii="Calibri" w:hAnsi="Calibri"/>
          <w:sz w:val="21"/>
          <w:szCs w:val="21"/>
        </w:rPr>
      </w:pPr>
    </w:p>
    <w:p w14:paraId="4505280F" w14:textId="77777777" w:rsidR="0064629D" w:rsidRDefault="00EB089A" w:rsidP="00723DB2">
      <w:pPr>
        <w:rPr>
          <w:rFonts w:ascii="Calibri" w:hAnsi="Calibri"/>
          <w:sz w:val="21"/>
          <w:szCs w:val="21"/>
        </w:rPr>
      </w:pPr>
      <w:bookmarkStart w:id="0" w:name="_GoBack"/>
      <w:bookmarkEnd w:id="0"/>
      <w:r>
        <w:rPr>
          <w:rFonts w:ascii="Calibri" w:hAnsi="Calibri"/>
          <w:sz w:val="21"/>
          <w:szCs w:val="21"/>
        </w:rPr>
        <w:t xml:space="preserve">DATE:                          </w:t>
      </w:r>
      <w:r w:rsidR="0064629D">
        <w:rPr>
          <w:rFonts w:ascii="Calibri" w:hAnsi="Calibri"/>
          <w:sz w:val="21"/>
          <w:szCs w:val="21"/>
        </w:rPr>
        <w:tab/>
      </w:r>
      <w:r w:rsidR="0064629D">
        <w:rPr>
          <w:rFonts w:ascii="Calibri" w:hAnsi="Calibri"/>
          <w:sz w:val="21"/>
          <w:szCs w:val="21"/>
        </w:rPr>
        <w:tab/>
      </w:r>
      <w:r w:rsidR="0064629D">
        <w:rPr>
          <w:rFonts w:ascii="Calibri" w:hAnsi="Calibri"/>
          <w:sz w:val="21"/>
          <w:szCs w:val="21"/>
        </w:rPr>
        <w:tab/>
      </w:r>
      <w:r w:rsidR="0064629D">
        <w:rPr>
          <w:rFonts w:ascii="Calibri" w:hAnsi="Calibri"/>
          <w:sz w:val="21"/>
          <w:szCs w:val="21"/>
        </w:rPr>
        <w:tab/>
      </w:r>
      <w:r w:rsidR="0064629D">
        <w:rPr>
          <w:rFonts w:ascii="Calibri" w:hAnsi="Calibri"/>
          <w:sz w:val="21"/>
          <w:szCs w:val="21"/>
        </w:rPr>
        <w:tab/>
      </w:r>
      <w:r w:rsidR="0064629D">
        <w:rPr>
          <w:rFonts w:ascii="Calibri" w:hAnsi="Calibri"/>
          <w:sz w:val="21"/>
          <w:szCs w:val="21"/>
        </w:rPr>
        <w:tab/>
      </w:r>
      <w:r w:rsidR="0064629D">
        <w:rPr>
          <w:rFonts w:ascii="Calibri" w:hAnsi="Calibri"/>
          <w:sz w:val="21"/>
          <w:szCs w:val="21"/>
        </w:rPr>
        <w:tab/>
      </w:r>
      <w:r w:rsidR="0064629D">
        <w:rPr>
          <w:rFonts w:ascii="Calibri" w:hAnsi="Calibri"/>
          <w:sz w:val="21"/>
          <w:szCs w:val="21"/>
        </w:rPr>
        <w:tab/>
        <w:t>ANJO JOSE</w:t>
      </w:r>
    </w:p>
    <w:p w14:paraId="23DE523C" w14:textId="77777777" w:rsidR="0064629D" w:rsidRDefault="0064629D" w:rsidP="004B4F9D">
      <w:pPr>
        <w:ind w:left="180" w:hanging="180"/>
        <w:rPr>
          <w:rFonts w:ascii="Calibri" w:hAnsi="Calibri"/>
          <w:sz w:val="21"/>
          <w:szCs w:val="21"/>
        </w:rPr>
      </w:pPr>
    </w:p>
    <w:sectPr w:rsidR="0064629D" w:rsidSect="00305E3D">
      <w:headerReference w:type="even" r:id="rId9"/>
      <w:footerReference w:type="even" r:id="rId10"/>
      <w:footerReference w:type="default" r:id="rId11"/>
      <w:footerReference w:type="first" r:id="rId12"/>
      <w:pgSz w:w="11906" w:h="16838"/>
      <w:pgMar w:top="1080" w:right="1440" w:bottom="1170" w:left="1260" w:header="708" w:footer="708" w:gutter="0"/>
      <w:pgBorders w:offsetFrom="page">
        <w:top w:val="single" w:sz="4" w:space="24" w:color="auto"/>
        <w:left w:val="single" w:sz="4" w:space="24" w:color="auto"/>
        <w:bottom w:val="single" w:sz="4" w:space="24" w:color="auto"/>
        <w:right w:val="single" w:sz="4" w:space="24" w:color="auto"/>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6E8434" w14:textId="77777777" w:rsidR="00692394" w:rsidRDefault="00692394" w:rsidP="001A26F1">
      <w:r>
        <w:separator/>
      </w:r>
    </w:p>
  </w:endnote>
  <w:endnote w:type="continuationSeparator" w:id="0">
    <w:p w14:paraId="2A03468E" w14:textId="77777777" w:rsidR="00692394" w:rsidRDefault="00692394" w:rsidP="001A26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engXian">
    <w:altName w:val="等线"/>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游ゴシック Light">
    <w:panose1 w:val="00000000000000000000"/>
    <w:charset w:val="80"/>
    <w:family w:val="roman"/>
    <w:notTrueType/>
    <w:pitch w:val="default"/>
  </w:font>
  <w:font w:name="游明朝">
    <w:panose1 w:val="00000000000000000000"/>
    <w:charset w:val="8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F6669D" w14:textId="77777777" w:rsidR="00CB68C9" w:rsidRDefault="00CB68C9" w:rsidP="00CB68C9">
    <w:pPr>
      <w:pStyle w:val="Footer"/>
      <w:jc w:val="right"/>
    </w:pPr>
    <w:r>
      <w:rPr>
        <w:rFonts w:ascii="Cambria" w:hAnsi="Cambria" w:cs="Cambria"/>
      </w:rPr>
      <w:t xml:space="preserve">Page </w:t>
    </w:r>
    <w:r w:rsidR="005F478F">
      <w:fldChar w:fldCharType="begin"/>
    </w:r>
    <w:r w:rsidR="005F478F">
      <w:instrText xml:space="preserve"> PAGE   \* MERGEFORMAT </w:instrText>
    </w:r>
    <w:r w:rsidR="005F478F">
      <w:fldChar w:fldCharType="separate"/>
    </w:r>
    <w:r w:rsidR="001328B9" w:rsidRPr="001328B9">
      <w:rPr>
        <w:rFonts w:ascii="Cambria" w:hAnsi="Cambria" w:cs="Cambria"/>
        <w:noProof/>
      </w:rPr>
      <w:t>2</w:t>
    </w:r>
    <w:r w:rsidR="005F478F">
      <w:fldChar w:fldCharType="end"/>
    </w:r>
    <w:r w:rsidR="00AC6CE9">
      <w:rPr>
        <w:noProof/>
      </w:rPr>
      <mc:AlternateContent>
        <mc:Choice Requires="wpg">
          <w:drawing>
            <wp:anchor distT="0" distB="0" distL="114300" distR="114300" simplePos="0" relativeHeight="251659264" behindDoc="0" locked="0" layoutInCell="0" allowOverlap="1" wp14:anchorId="5290F2FF" wp14:editId="07777777">
              <wp:simplePos x="0" y="0"/>
              <wp:positionH relativeFrom="page">
                <wp:align>center</wp:align>
              </wp:positionH>
              <wp:positionV relativeFrom="page">
                <wp:align>bottom</wp:align>
              </wp:positionV>
              <wp:extent cx="7761605" cy="822325"/>
              <wp:effectExtent l="9525" t="0" r="10795" b="0"/>
              <wp:wrapNone/>
              <wp:docPr id="3"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7761605" cy="822325"/>
                        <a:chOff x="8" y="9"/>
                        <a:chExt cx="15823" cy="1439"/>
                      </a:xfrm>
                    </wpg:grpSpPr>
                    <wps:wsp>
                      <wps:cNvPr id="4" name="AutoShape 27"/>
                      <wps:cNvCnPr>
                        <a:cxnSpLocks noChangeShapeType="1"/>
                      </wps:cNvCnPr>
                      <wps:spPr bwMode="auto">
                        <a:xfrm>
                          <a:off x="9" y="1431"/>
                          <a:ext cx="15822" cy="0"/>
                        </a:xfrm>
                        <a:prstGeom prst="straightConnector1">
                          <a:avLst/>
                        </a:prstGeom>
                        <a:noFill/>
                        <a:ln w="9525">
                          <a:solidFill>
                            <a:srgbClr val="31849B"/>
                          </a:solidFill>
                          <a:round/>
                          <a:headEnd/>
                          <a:tailEnd/>
                        </a:ln>
                        <a:extLst>
                          <a:ext uri="{909E8E84-426E-40DD-AFC4-6F175D3DCCD1}">
                            <a14:hiddenFill xmlns:a14="http://schemas.microsoft.com/office/drawing/2010/main">
                              <a:noFill/>
                            </a14:hiddenFill>
                          </a:ext>
                        </a:extLst>
                      </wps:spPr>
                      <wps:bodyPr/>
                    </wps:wsp>
                    <wps:wsp>
                      <wps:cNvPr id="5" name="Rectangle 28"/>
                      <wps:cNvSpPr>
                        <a:spLocks noChangeArrowheads="1"/>
                      </wps:cNvSpPr>
                      <wps:spPr bwMode="auto">
                        <a:xfrm>
                          <a:off x="8" y="9"/>
                          <a:ext cx="4031" cy="14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100000</wp14:pctWidth>
              </wp14:sizeRelH>
              <wp14:sizeRelV relativeFrom="bottomMargin">
                <wp14:pctHeight>90000</wp14:pctHeight>
              </wp14:sizeRelV>
            </wp:anchor>
          </w:drawing>
        </mc:Choice>
        <mc:Fallback xmlns:wp14="http://schemas.microsoft.com/office/word/2010/wordml" xmlns:a14="http://schemas.microsoft.com/office/drawing/2010/main" xmlns:a="http://schemas.openxmlformats.org/drawingml/2006/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w14:anchorId="1B581DB1">
            <v:group id="Group 26" style="position:absolute;margin-left:0;margin-top:0;width:611.15pt;height:64.75pt;flip:y;z-index:251659264;mso-width-percent:1000;mso-height-percent:900;mso-position-horizontal:center;mso-position-horizontal-relative:page;mso-position-vertical:bottom;mso-position-vertical-relative:page;mso-width-percent:1000;mso-height-percent:900;mso-height-relative:bottom-margin-area" coordsize="15823,1439" coordorigin="8,9" o:spid="_x0000_s1026" o:allowincell="f" w14:anchorId="28C39A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">
              <v:shapetype id="_x0000_t32" coordsize="21600,21600" o:oned="t" filled="f" o:spt="32" path="m,l21600,21600e">
                <v:path fillok="f" arrowok="t" o:connecttype="none"/>
                <o:lock v:ext="edit" shapetype="t"/>
              </v:shapetype>
              <v:shape id="AutoShape 27" style="position:absolute;left:9;top:1431;width:15822;height:0;visibility:visible;mso-wrap-style:square" o:spid="_x0000_s1027" strokecolor="#31849b" o:connectortype="straight" type="#_x0000_t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"/>
              <v:rect id="Rectangle 28" style="position:absolute;left:8;top:9;width:4031;height:1439;visibility:visible;mso-wrap-style:square;v-text-anchor:top" o:spid="_x0000_s1028"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"/>
              <w10:wrap anchorx="page" anchory="page"/>
            </v:group>
          </w:pict>
        </mc:Fallback>
      </mc:AlternateContent>
    </w:r>
    <w:r w:rsidR="00AC6CE9">
      <w:rPr>
        <w:noProof/>
      </w:rPr>
      <mc:AlternateContent>
        <mc:Choice Requires="wps">
          <w:drawing>
            <wp:anchor distT="0" distB="0" distL="114300" distR="114300" simplePos="0" relativeHeight="251658240" behindDoc="0" locked="0" layoutInCell="1" allowOverlap="1" wp14:anchorId="60D54EEA" wp14:editId="07777777">
              <wp:simplePos x="0" y="0"/>
              <wp:positionH relativeFrom="page">
                <wp:posOffset>411480</wp:posOffset>
              </wp:positionH>
              <wp:positionV relativeFrom="page">
                <wp:posOffset>9874250</wp:posOffset>
              </wp:positionV>
              <wp:extent cx="90805" cy="812165"/>
              <wp:effectExtent l="11430" t="6350" r="12065" b="10160"/>
              <wp:wrapNone/>
              <wp:docPr id="2"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812165"/>
                      </a:xfrm>
                      <a:prstGeom prst="rect">
                        <a:avLst/>
                      </a:prstGeom>
                      <a:solidFill>
                        <a:srgbClr val="4BACC6"/>
                      </a:solidFill>
                      <a:ln w="9525">
                        <a:solidFill>
                          <a:srgbClr val="205867"/>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bottomMargin">
                <wp14:pctHeight>90000</wp14:pctHeight>
              </wp14:sizeRelV>
            </wp:anchor>
          </w:drawing>
        </mc:Choice>
        <mc:Fallback xmlns:wp14="http://schemas.microsoft.com/office/word/2010/wordml" xmlns:a14="http://schemas.microsoft.com/office/drawing/2010/main" xmlns:a="http://schemas.openxmlformats.org/drawingml/2006/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w14:anchorId="6CE0D396">
            <v:rect id="Rectangle 25" style="position:absolute;margin-left:32.4pt;margin-top:777.5pt;width:7.15pt;height:63.95pt;z-index:251658240;visibility:visible;mso-wrap-style:square;mso-width-percent:0;mso-height-percent:900;mso-wrap-distance-left:9pt;mso-wrap-distance-top:0;mso-wrap-distance-right:9pt;mso-wrap-distance-bottom:0;mso-position-horizontal:absolute;mso-position-horizontal-relative:page;mso-position-vertical:absolute;mso-position-vertical-relative:page;mso-width-percent:0;mso-height-percent:900;mso-width-relative:page;mso-height-relative:bottom-margin-area;v-text-anchor:top" o:spid="_x0000_s1026" fillcolor="#4bacc6" strokecolor="#205867" w14:anchorId="043A15E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">
              <w10:wrap anchorx="page" anchory="page"/>
            </v:rect>
          </w:pict>
        </mc:Fallback>
      </mc:AlternateContent>
    </w:r>
    <w:r w:rsidR="00AC6CE9">
      <w:rPr>
        <w:noProof/>
      </w:rPr>
      <mc:AlternateContent>
        <mc:Choice Requires="wps">
          <w:drawing>
            <wp:anchor distT="0" distB="0" distL="114300" distR="114300" simplePos="0" relativeHeight="251657216" behindDoc="0" locked="0" layoutInCell="1" allowOverlap="1" wp14:anchorId="1FBF8792" wp14:editId="07777777">
              <wp:simplePos x="0" y="0"/>
              <wp:positionH relativeFrom="page">
                <wp:posOffset>7057390</wp:posOffset>
              </wp:positionH>
              <wp:positionV relativeFrom="page">
                <wp:posOffset>9874250</wp:posOffset>
              </wp:positionV>
              <wp:extent cx="90805" cy="812165"/>
              <wp:effectExtent l="8890" t="6350" r="5080" b="10160"/>
              <wp:wrapNone/>
              <wp:docPr id="1"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812165"/>
                      </a:xfrm>
                      <a:prstGeom prst="rect">
                        <a:avLst/>
                      </a:prstGeom>
                      <a:solidFill>
                        <a:srgbClr val="4BACC6"/>
                      </a:solidFill>
                      <a:ln w="9525">
                        <a:solidFill>
                          <a:srgbClr val="205867"/>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bottomMargin">
                <wp14:pctHeight>90000</wp14:pctHeight>
              </wp14:sizeRelV>
            </wp:anchor>
          </w:drawing>
        </mc:Choice>
        <mc:Fallback xmlns:wp14="http://schemas.microsoft.com/office/word/2010/wordml" xmlns:a14="http://schemas.microsoft.com/office/drawing/2010/main" xmlns:a="http://schemas.openxmlformats.org/drawingml/2006/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w14:anchorId="7EE88516">
            <v:rect id="Rectangle 24" style="position:absolute;margin-left:555.7pt;margin-top:777.5pt;width:7.15pt;height:63.95pt;z-index:251657216;visibility:visible;mso-wrap-style:square;mso-width-percent:0;mso-height-percent:900;mso-wrap-distance-left:9pt;mso-wrap-distance-top:0;mso-wrap-distance-right:9pt;mso-wrap-distance-bottom:0;mso-position-horizontal:absolute;mso-position-horizontal-relative:page;mso-position-vertical:absolute;mso-position-vertical-relative:page;mso-width-percent:0;mso-height-percent:900;mso-width-relative:page;mso-height-relative:bottom-margin-area;v-text-anchor:top" o:spid="_x0000_s1026" fillcolor="#4bacc6" strokecolor="#205867" w14:anchorId="24516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">
              <w10:wrap anchorx="page" anchory="page"/>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insideV w:val="single" w:sz="18" w:space="0" w:color="4F81BD"/>
      </w:tblBorders>
      <w:tblCellMar>
        <w:top w:w="58" w:type="dxa"/>
        <w:left w:w="115" w:type="dxa"/>
        <w:bottom w:w="58" w:type="dxa"/>
        <w:right w:w="115" w:type="dxa"/>
      </w:tblCellMar>
      <w:tblLook w:val="04A0" w:firstRow="1" w:lastRow="0" w:firstColumn="1" w:lastColumn="0" w:noHBand="0" w:noVBand="1"/>
    </w:tblPr>
    <w:tblGrid>
      <w:gridCol w:w="408"/>
      <w:gridCol w:w="9028"/>
    </w:tblGrid>
    <w:tr w:rsidR="001328B9" w14:paraId="2E7D1155" w14:textId="77777777" w:rsidTr="001328B9">
      <w:tc>
        <w:tcPr>
          <w:tcW w:w="216" w:type="pct"/>
        </w:tcPr>
        <w:p w14:paraId="50230CC7" w14:textId="77777777" w:rsidR="001328B9" w:rsidRDefault="005F478F">
          <w:pPr>
            <w:pStyle w:val="Footer"/>
            <w:jc w:val="right"/>
            <w:rPr>
              <w:color w:val="4F81BD"/>
            </w:rPr>
          </w:pPr>
          <w:r>
            <w:fldChar w:fldCharType="begin"/>
          </w:r>
          <w:r>
            <w:instrText xml:space="preserve"> PAGE   \* MERGEFORMAT </w:instrText>
          </w:r>
          <w:r>
            <w:fldChar w:fldCharType="separate"/>
          </w:r>
          <w:r w:rsidR="00723DB2" w:rsidRPr="00723DB2">
            <w:rPr>
              <w:noProof/>
              <w:color w:val="4F81BD"/>
            </w:rPr>
            <w:t>4</w:t>
          </w:r>
          <w:r>
            <w:fldChar w:fldCharType="end"/>
          </w:r>
        </w:p>
      </w:tc>
      <w:tc>
        <w:tcPr>
          <w:tcW w:w="4784" w:type="pct"/>
        </w:tcPr>
        <w:p w14:paraId="4E807DCB" w14:textId="77777777" w:rsidR="00251B22" w:rsidRPr="001328B9" w:rsidRDefault="00251B22">
          <w:pPr>
            <w:pStyle w:val="Footer"/>
            <w:rPr>
              <w:rFonts w:ascii="Arial Narrow" w:hAnsi="Arial Narrow"/>
              <w:color w:val="4F81BD"/>
            </w:rPr>
          </w:pPr>
          <w:r>
            <w:rPr>
              <w:rFonts w:ascii="Arial Narrow" w:hAnsi="Arial Narrow"/>
              <w:color w:val="4F81BD"/>
            </w:rPr>
            <w:t>Resume</w:t>
          </w:r>
        </w:p>
      </w:tc>
    </w:tr>
  </w:tbl>
  <w:p w14:paraId="44E871BC" w14:textId="77777777" w:rsidR="00B36FAF" w:rsidRDefault="00B36FAF" w:rsidP="00CB68C9">
    <w:pPr>
      <w:pStyle w:val="Footer"/>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insideV w:val="single" w:sz="18" w:space="0" w:color="4F81BD"/>
      </w:tblBorders>
      <w:tblCellMar>
        <w:top w:w="58" w:type="dxa"/>
        <w:left w:w="115" w:type="dxa"/>
        <w:bottom w:w="58" w:type="dxa"/>
        <w:right w:w="115" w:type="dxa"/>
      </w:tblCellMar>
      <w:tblLook w:val="04A0" w:firstRow="1" w:lastRow="0" w:firstColumn="1" w:lastColumn="0" w:noHBand="0" w:noVBand="1"/>
    </w:tblPr>
    <w:tblGrid>
      <w:gridCol w:w="408"/>
      <w:gridCol w:w="9028"/>
    </w:tblGrid>
    <w:tr w:rsidR="00DA4422" w:rsidRPr="001328B9" w14:paraId="2E441BDB" w14:textId="77777777" w:rsidTr="00372818">
      <w:tc>
        <w:tcPr>
          <w:tcW w:w="216" w:type="pct"/>
        </w:tcPr>
        <w:p w14:paraId="3D3D22A9" w14:textId="77777777" w:rsidR="00DA4422" w:rsidRDefault="00DA4422" w:rsidP="00DA4422">
          <w:pPr>
            <w:pStyle w:val="Footer"/>
            <w:jc w:val="right"/>
            <w:rPr>
              <w:color w:val="4F81BD"/>
            </w:rPr>
          </w:pPr>
          <w:r>
            <w:fldChar w:fldCharType="begin"/>
          </w:r>
          <w:r>
            <w:instrText xml:space="preserve"> PAGE   \* MERGEFORMAT </w:instrText>
          </w:r>
          <w:r>
            <w:fldChar w:fldCharType="separate"/>
          </w:r>
          <w:r w:rsidR="00723DB2" w:rsidRPr="00723DB2">
            <w:rPr>
              <w:noProof/>
              <w:color w:val="4F81BD"/>
            </w:rPr>
            <w:t>1</w:t>
          </w:r>
          <w:r>
            <w:fldChar w:fldCharType="end"/>
          </w:r>
        </w:p>
      </w:tc>
      <w:tc>
        <w:tcPr>
          <w:tcW w:w="4784" w:type="pct"/>
        </w:tcPr>
        <w:p w14:paraId="26C3B208" w14:textId="77777777" w:rsidR="00DA4422" w:rsidRPr="001328B9" w:rsidRDefault="00251B22" w:rsidP="00DA4422">
          <w:pPr>
            <w:pStyle w:val="Footer"/>
            <w:rPr>
              <w:rFonts w:ascii="Arial Narrow" w:hAnsi="Arial Narrow"/>
              <w:color w:val="4F81BD"/>
            </w:rPr>
          </w:pPr>
          <w:r>
            <w:rPr>
              <w:rFonts w:ascii="Arial Narrow" w:hAnsi="Arial Narrow"/>
              <w:color w:val="4F81BD"/>
            </w:rPr>
            <w:t>Resume</w:t>
          </w:r>
        </w:p>
      </w:tc>
    </w:tr>
  </w:tbl>
  <w:p w14:paraId="6537F28F" w14:textId="77777777" w:rsidR="00EF00AB" w:rsidRPr="00DA4422" w:rsidRDefault="00EF00AB" w:rsidP="00DA442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7635A1" w14:textId="77777777" w:rsidR="00692394" w:rsidRDefault="00692394" w:rsidP="001A26F1">
      <w:r>
        <w:separator/>
      </w:r>
    </w:p>
  </w:footnote>
  <w:footnote w:type="continuationSeparator" w:id="0">
    <w:p w14:paraId="19CEABA0" w14:textId="77777777" w:rsidR="00692394" w:rsidRDefault="00692394" w:rsidP="001A26F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078C93" w14:textId="77777777" w:rsidR="00CB68C9" w:rsidRPr="00CB68C9" w:rsidRDefault="00AC6CE9" w:rsidP="00CB68C9">
    <w:pPr>
      <w:pStyle w:val="Header"/>
      <w:jc w:val="center"/>
      <w:rPr>
        <w:rFonts w:ascii="Arial Narrow" w:hAnsi="Arial Narrow"/>
        <w:color w:val="0070C0"/>
        <w:lang w:val="en-GB"/>
      </w:rPr>
    </w:pPr>
    <w:r w:rsidRPr="005F478F">
      <w:rPr>
        <w:rFonts w:ascii="Arial Narrow" w:hAnsi="Arial Narrow"/>
        <w:noProof/>
        <w:color w:val="0070C0"/>
      </w:rPr>
      <mc:AlternateContent>
        <mc:Choice Requires="wps">
          <w:drawing>
            <wp:anchor distT="0" distB="0" distL="114300" distR="114300" simplePos="0" relativeHeight="251656192" behindDoc="0" locked="0" layoutInCell="0" allowOverlap="1" wp14:anchorId="4A6C3435" wp14:editId="07777777">
              <wp:simplePos x="0" y="0"/>
              <wp:positionH relativeFrom="page">
                <wp:posOffset>914400</wp:posOffset>
              </wp:positionH>
              <wp:positionV relativeFrom="page">
                <wp:posOffset>369570</wp:posOffset>
              </wp:positionV>
              <wp:extent cx="5731510" cy="174625"/>
              <wp:effectExtent l="0" t="0" r="2540" b="0"/>
              <wp:wrapNone/>
              <wp:docPr id="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74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E56223" w14:textId="77777777" w:rsidR="00CB68C9" w:rsidRDefault="00CB68C9" w:rsidP="00CB68C9">
                          <w:pPr>
                            <w:jc w:val="center"/>
                          </w:pPr>
                        </w:p>
                      </w:txbxContent>
                    </wps:txbx>
                    <wps:bodyPr rot="0" vert="horz" wrap="square" lIns="91440" tIns="0" rIns="91440" bIns="0" anchor="ctr" anchorCtr="0" upright="1">
                      <a:spAutoFit/>
                    </wps:bodyPr>
                  </wps:wsp>
                </a:graphicData>
              </a:graphic>
              <wp14:sizeRelH relativeFrom="margin">
                <wp14:pctWidth>100000</wp14:pctWidth>
              </wp14:sizeRelH>
              <wp14:sizeRelV relativeFrom="page">
                <wp14:pctHeight>0</wp14:pctHeight>
              </wp14:sizeRelV>
            </wp:anchor>
          </w:drawing>
        </mc:Choice>
        <mc:Fallback xmlns:wp14="http://schemas.microsoft.com/office/word/2010/wordml" xmlns:a14="http://schemas.microsoft.com/office/drawing/2010/main" xmlns:a="http://schemas.openxmlformats.org/drawingml/2006/main"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w14:anchorId="016856E9">
            <v:shapetype id="_x0000_t202" coordsize="21600,21600" o:spt="202" path="m,l,21600r21600,l21600,xe">
              <v:stroke joinstyle="miter"/>
              <v:path gradientshapeok="t" o:connecttype="rect"/>
            </v:shapetype>
            <v:shape id="Text Box 5" style="position:absolute;left:0;text-align:left;margin-left:1in;margin-top:29.1pt;width:451.3pt;height:13.75pt;z-index:251656192;visibility:visible;mso-wrap-style:square;mso-width-percent:1000;mso-height-percent:0;mso-wrap-distance-left:9pt;mso-wrap-distance-top:0;mso-wrap-distance-right:9pt;mso-wrap-distance-bottom:0;mso-position-horizontal:absolute;mso-position-horizontal-relative:page;mso-position-vertical:absolute;mso-position-vertical-relative:page;mso-width-percent:1000;mso-height-percent:0;mso-width-relative:margin;mso-height-relative:page;v-text-anchor:middle" o:spid="_x0000_s1026" o:allowincell="f"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">
              <v:textbox style="mso-fit-shape-to-text:t" inset=",0,,0">
                <w:txbxContent>
                  <w:p w:rsidR="00CB68C9" w:rsidP="00CB68C9" w:rsidRDefault="00CB68C9" w14:paraId="07547A01" wp14:textId="77777777">
                    <w:pPr>
                      <w:jc w:val="center"/>
                    </w:pP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B6300412"/>
    <w:lvl w:ilvl="0">
      <w:numFmt w:val="bullet"/>
      <w:lvlText w:val="*"/>
      <w:lvlJc w:val="left"/>
    </w:lvl>
  </w:abstractNum>
  <w:abstractNum w:abstractNumId="1">
    <w:nsid w:val="034B10D8"/>
    <w:multiLevelType w:val="hybridMultilevel"/>
    <w:tmpl w:val="DAB02084"/>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cs="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cs="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cs="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2">
    <w:nsid w:val="04A1374F"/>
    <w:multiLevelType w:val="hybridMultilevel"/>
    <w:tmpl w:val="017C382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7DD5CAC"/>
    <w:multiLevelType w:val="hybridMultilevel"/>
    <w:tmpl w:val="D49600C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FD2167"/>
    <w:multiLevelType w:val="hybridMultilevel"/>
    <w:tmpl w:val="429CB79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DFB0E4C"/>
    <w:multiLevelType w:val="hybridMultilevel"/>
    <w:tmpl w:val="5384427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FD230A"/>
    <w:multiLevelType w:val="hybridMultilevel"/>
    <w:tmpl w:val="DA047CD8"/>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1C861D0"/>
    <w:multiLevelType w:val="hybridMultilevel"/>
    <w:tmpl w:val="63F06E7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5A9203C"/>
    <w:multiLevelType w:val="hybridMultilevel"/>
    <w:tmpl w:val="A0AC8DFA"/>
    <w:lvl w:ilvl="0" w:tplc="04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1AD22C92"/>
    <w:multiLevelType w:val="hybridMultilevel"/>
    <w:tmpl w:val="4698C176"/>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2C237DF0"/>
    <w:multiLevelType w:val="hybridMultilevel"/>
    <w:tmpl w:val="47946A8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2EA94EF6"/>
    <w:multiLevelType w:val="hybridMultilevel"/>
    <w:tmpl w:val="F40AA9C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2F56327B"/>
    <w:multiLevelType w:val="hybridMultilevel"/>
    <w:tmpl w:val="44248E4C"/>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352048F9"/>
    <w:multiLevelType w:val="multilevel"/>
    <w:tmpl w:val="9CC81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950792E"/>
    <w:multiLevelType w:val="hybridMultilevel"/>
    <w:tmpl w:val="57222848"/>
    <w:lvl w:ilvl="0" w:tplc="04090005">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F1721DA"/>
    <w:multiLevelType w:val="hybridMultilevel"/>
    <w:tmpl w:val="D2A0BD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40E41BFE"/>
    <w:multiLevelType w:val="hybridMultilevel"/>
    <w:tmpl w:val="2A626E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3F41B8B"/>
    <w:multiLevelType w:val="hybridMultilevel"/>
    <w:tmpl w:val="BAA4DD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496D1AA3"/>
    <w:multiLevelType w:val="hybridMultilevel"/>
    <w:tmpl w:val="A2A2D17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5AB22D4A"/>
    <w:multiLevelType w:val="hybridMultilevel"/>
    <w:tmpl w:val="470C159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4E20E99"/>
    <w:multiLevelType w:val="hybridMultilevel"/>
    <w:tmpl w:val="CEA4FE7C"/>
    <w:lvl w:ilvl="0" w:tplc="04090005">
      <w:start w:val="1"/>
      <w:numFmt w:val="bullet"/>
      <w:lvlText w:val=""/>
      <w:lvlJc w:val="left"/>
      <w:pPr>
        <w:tabs>
          <w:tab w:val="num" w:pos="720"/>
        </w:tabs>
        <w:ind w:left="720" w:hanging="360"/>
      </w:pPr>
      <w:rPr>
        <w:rFonts w:ascii="Wingdings" w:hAnsi="Wingdings" w:hint="default"/>
      </w:rPr>
    </w:lvl>
    <w:lvl w:ilvl="1" w:tplc="87069AF6">
      <w:numFmt w:val="bullet"/>
      <w:lvlText w:val=""/>
      <w:lvlJc w:val="left"/>
      <w:pPr>
        <w:tabs>
          <w:tab w:val="num" w:pos="1440"/>
        </w:tabs>
        <w:ind w:left="1440" w:hanging="360"/>
      </w:pPr>
      <w:rPr>
        <w:rFonts w:ascii="Symbol" w:eastAsia="Times New Roman" w:hAnsi="Symbol"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650C3F45"/>
    <w:multiLevelType w:val="hybridMultilevel"/>
    <w:tmpl w:val="ED10341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6AE737F"/>
    <w:multiLevelType w:val="hybridMultilevel"/>
    <w:tmpl w:val="2FFE6AD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6C0F3B2E"/>
    <w:multiLevelType w:val="multilevel"/>
    <w:tmpl w:val="30360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D837FB4"/>
    <w:multiLevelType w:val="multilevel"/>
    <w:tmpl w:val="FA6211B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F1A04C2"/>
    <w:multiLevelType w:val="hybridMultilevel"/>
    <w:tmpl w:val="73CE38AC"/>
    <w:lvl w:ilvl="0" w:tplc="93D4B87A">
      <w:start w:val="1"/>
      <w:numFmt w:val="decimal"/>
      <w:lvlText w:val="%1."/>
      <w:lvlJc w:val="left"/>
      <w:pPr>
        <w:ind w:left="450" w:hanging="360"/>
      </w:pPr>
      <w:rPr>
        <w:b/>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6">
    <w:nsid w:val="6F241808"/>
    <w:multiLevelType w:val="hybridMultilevel"/>
    <w:tmpl w:val="37EEFB8A"/>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72D244B5"/>
    <w:multiLevelType w:val="hybridMultilevel"/>
    <w:tmpl w:val="236EA15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75F5931"/>
    <w:multiLevelType w:val="hybridMultilevel"/>
    <w:tmpl w:val="FDCC01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0"/>
  </w:num>
  <w:num w:numId="2">
    <w:abstractNumId w:val="26"/>
  </w:num>
  <w:num w:numId="3">
    <w:abstractNumId w:val="2"/>
  </w:num>
  <w:num w:numId="4">
    <w:abstractNumId w:val="9"/>
  </w:num>
  <w:num w:numId="5">
    <w:abstractNumId w:val="11"/>
  </w:num>
  <w:num w:numId="6">
    <w:abstractNumId w:val="4"/>
  </w:num>
  <w:num w:numId="7">
    <w:abstractNumId w:val="10"/>
  </w:num>
  <w:num w:numId="8">
    <w:abstractNumId w:val="0"/>
    <w:lvlOverride w:ilvl="0">
      <w:lvl w:ilvl="0">
        <w:start w:val="1"/>
        <w:numFmt w:val="bullet"/>
        <w:lvlText w:val=""/>
        <w:legacy w:legacy="1" w:legacySpace="0" w:legacyIndent="360"/>
        <w:lvlJc w:val="left"/>
        <w:rPr>
          <w:rFonts w:ascii="Wingdings" w:hAnsi="Wingdings" w:hint="default"/>
        </w:rPr>
      </w:lvl>
    </w:lvlOverride>
  </w:num>
  <w:num w:numId="9">
    <w:abstractNumId w:val="8"/>
  </w:num>
  <w:num w:numId="10">
    <w:abstractNumId w:val="22"/>
  </w:num>
  <w:num w:numId="11">
    <w:abstractNumId w:val="6"/>
  </w:num>
  <w:num w:numId="12">
    <w:abstractNumId w:val="12"/>
  </w:num>
  <w:num w:numId="13">
    <w:abstractNumId w:val="16"/>
  </w:num>
  <w:num w:numId="14">
    <w:abstractNumId w:val="7"/>
  </w:num>
  <w:num w:numId="15">
    <w:abstractNumId w:val="17"/>
  </w:num>
  <w:num w:numId="16">
    <w:abstractNumId w:val="1"/>
  </w:num>
  <w:num w:numId="17">
    <w:abstractNumId w:val="15"/>
  </w:num>
  <w:num w:numId="18">
    <w:abstractNumId w:val="23"/>
  </w:num>
  <w:num w:numId="19">
    <w:abstractNumId w:val="27"/>
  </w:num>
  <w:num w:numId="20">
    <w:abstractNumId w:val="3"/>
  </w:num>
  <w:num w:numId="21">
    <w:abstractNumId w:val="5"/>
  </w:num>
  <w:num w:numId="22">
    <w:abstractNumId w:val="14"/>
  </w:num>
  <w:num w:numId="23">
    <w:abstractNumId w:val="19"/>
  </w:num>
  <w:num w:numId="24">
    <w:abstractNumId w:val="24"/>
  </w:num>
  <w:num w:numId="25">
    <w:abstractNumId w:val="21"/>
  </w:num>
  <w:num w:numId="26">
    <w:abstractNumId w:val="25"/>
  </w:num>
  <w:num w:numId="27">
    <w:abstractNumId w:val="14"/>
  </w:num>
  <w:num w:numId="28">
    <w:abstractNumId w:val="18"/>
  </w:num>
  <w:num w:numId="29">
    <w:abstractNumId w:val="28"/>
  </w:num>
  <w:num w:numId="3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proofState w:spelling="clean" w:grammar="clean"/>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4F55"/>
    <w:rsid w:val="000003CD"/>
    <w:rsid w:val="00002570"/>
    <w:rsid w:val="000039F0"/>
    <w:rsid w:val="000049FA"/>
    <w:rsid w:val="00014679"/>
    <w:rsid w:val="000265A1"/>
    <w:rsid w:val="0003775E"/>
    <w:rsid w:val="0004067B"/>
    <w:rsid w:val="0006743E"/>
    <w:rsid w:val="00072F94"/>
    <w:rsid w:val="00073074"/>
    <w:rsid w:val="00075AD5"/>
    <w:rsid w:val="00085FBA"/>
    <w:rsid w:val="00086934"/>
    <w:rsid w:val="00091835"/>
    <w:rsid w:val="00091DED"/>
    <w:rsid w:val="00092254"/>
    <w:rsid w:val="00093070"/>
    <w:rsid w:val="00097A3F"/>
    <w:rsid w:val="000A2A69"/>
    <w:rsid w:val="000B47F9"/>
    <w:rsid w:val="000C1FB4"/>
    <w:rsid w:val="000C663F"/>
    <w:rsid w:val="000C6C60"/>
    <w:rsid w:val="000D0241"/>
    <w:rsid w:val="000D5408"/>
    <w:rsid w:val="000D68CA"/>
    <w:rsid w:val="000D70D6"/>
    <w:rsid w:val="000F24BF"/>
    <w:rsid w:val="000F42F9"/>
    <w:rsid w:val="000F5380"/>
    <w:rsid w:val="000F7757"/>
    <w:rsid w:val="00101AA3"/>
    <w:rsid w:val="001052F2"/>
    <w:rsid w:val="00113C16"/>
    <w:rsid w:val="00121977"/>
    <w:rsid w:val="001237CC"/>
    <w:rsid w:val="00124BE7"/>
    <w:rsid w:val="00126961"/>
    <w:rsid w:val="0013163C"/>
    <w:rsid w:val="001328B9"/>
    <w:rsid w:val="00141472"/>
    <w:rsid w:val="00143EDB"/>
    <w:rsid w:val="00146D8A"/>
    <w:rsid w:val="001504F9"/>
    <w:rsid w:val="00156D74"/>
    <w:rsid w:val="001650EF"/>
    <w:rsid w:val="00166415"/>
    <w:rsid w:val="00166A06"/>
    <w:rsid w:val="00166BB9"/>
    <w:rsid w:val="00166DF7"/>
    <w:rsid w:val="00177BA6"/>
    <w:rsid w:val="001849B4"/>
    <w:rsid w:val="00187EE1"/>
    <w:rsid w:val="001913D4"/>
    <w:rsid w:val="001A1618"/>
    <w:rsid w:val="001A26F1"/>
    <w:rsid w:val="001A28A6"/>
    <w:rsid w:val="001A471D"/>
    <w:rsid w:val="001A4FFE"/>
    <w:rsid w:val="001A748A"/>
    <w:rsid w:val="001B5DFF"/>
    <w:rsid w:val="001B66C9"/>
    <w:rsid w:val="001C00EA"/>
    <w:rsid w:val="001C29C2"/>
    <w:rsid w:val="001C5C2B"/>
    <w:rsid w:val="001D1BB8"/>
    <w:rsid w:val="001D6586"/>
    <w:rsid w:val="001F6623"/>
    <w:rsid w:val="002057F3"/>
    <w:rsid w:val="002154CD"/>
    <w:rsid w:val="00217721"/>
    <w:rsid w:val="0023485F"/>
    <w:rsid w:val="00241FA5"/>
    <w:rsid w:val="002470A6"/>
    <w:rsid w:val="00251B22"/>
    <w:rsid w:val="00251BD9"/>
    <w:rsid w:val="00252640"/>
    <w:rsid w:val="0025429D"/>
    <w:rsid w:val="0026226B"/>
    <w:rsid w:val="002628A2"/>
    <w:rsid w:val="00271C58"/>
    <w:rsid w:val="00276747"/>
    <w:rsid w:val="00276A4F"/>
    <w:rsid w:val="00281997"/>
    <w:rsid w:val="002834C5"/>
    <w:rsid w:val="00284731"/>
    <w:rsid w:val="00284D58"/>
    <w:rsid w:val="0029012E"/>
    <w:rsid w:val="00293036"/>
    <w:rsid w:val="00295B51"/>
    <w:rsid w:val="002A35BA"/>
    <w:rsid w:val="002A4B70"/>
    <w:rsid w:val="002A5D32"/>
    <w:rsid w:val="002A71CD"/>
    <w:rsid w:val="002B3771"/>
    <w:rsid w:val="002B4AC7"/>
    <w:rsid w:val="002C2F14"/>
    <w:rsid w:val="002D1699"/>
    <w:rsid w:val="002D3C2F"/>
    <w:rsid w:val="002D432E"/>
    <w:rsid w:val="002D7C17"/>
    <w:rsid w:val="002E194B"/>
    <w:rsid w:val="002E2F74"/>
    <w:rsid w:val="002F03C3"/>
    <w:rsid w:val="0030074E"/>
    <w:rsid w:val="00305E3D"/>
    <w:rsid w:val="00314216"/>
    <w:rsid w:val="003164D6"/>
    <w:rsid w:val="00323553"/>
    <w:rsid w:val="003357A2"/>
    <w:rsid w:val="00344DA5"/>
    <w:rsid w:val="00346324"/>
    <w:rsid w:val="003536C4"/>
    <w:rsid w:val="0036146D"/>
    <w:rsid w:val="00363718"/>
    <w:rsid w:val="00372818"/>
    <w:rsid w:val="00375C8E"/>
    <w:rsid w:val="0038149F"/>
    <w:rsid w:val="00381797"/>
    <w:rsid w:val="003830E8"/>
    <w:rsid w:val="003856CD"/>
    <w:rsid w:val="0038626F"/>
    <w:rsid w:val="003900A2"/>
    <w:rsid w:val="003911C9"/>
    <w:rsid w:val="00392E67"/>
    <w:rsid w:val="003937DD"/>
    <w:rsid w:val="003A13DA"/>
    <w:rsid w:val="003A55B8"/>
    <w:rsid w:val="003B08EB"/>
    <w:rsid w:val="003B0BFC"/>
    <w:rsid w:val="003B176A"/>
    <w:rsid w:val="003B2086"/>
    <w:rsid w:val="003B487D"/>
    <w:rsid w:val="003B5B3B"/>
    <w:rsid w:val="003B6AAD"/>
    <w:rsid w:val="003D5B78"/>
    <w:rsid w:val="003D70CE"/>
    <w:rsid w:val="003F0C49"/>
    <w:rsid w:val="00417249"/>
    <w:rsid w:val="004205B9"/>
    <w:rsid w:val="00420B84"/>
    <w:rsid w:val="00423090"/>
    <w:rsid w:val="004307B7"/>
    <w:rsid w:val="00435CE9"/>
    <w:rsid w:val="004414CE"/>
    <w:rsid w:val="00445DD1"/>
    <w:rsid w:val="00451609"/>
    <w:rsid w:val="004526AA"/>
    <w:rsid w:val="00452C4C"/>
    <w:rsid w:val="00463B54"/>
    <w:rsid w:val="00470A21"/>
    <w:rsid w:val="004741CA"/>
    <w:rsid w:val="004828A9"/>
    <w:rsid w:val="00484ACE"/>
    <w:rsid w:val="00484EF6"/>
    <w:rsid w:val="0048619E"/>
    <w:rsid w:val="00491498"/>
    <w:rsid w:val="004A1904"/>
    <w:rsid w:val="004A232D"/>
    <w:rsid w:val="004A3CD5"/>
    <w:rsid w:val="004A46A4"/>
    <w:rsid w:val="004A515F"/>
    <w:rsid w:val="004B4F9D"/>
    <w:rsid w:val="004B61BC"/>
    <w:rsid w:val="004C0BD6"/>
    <w:rsid w:val="004C4EB8"/>
    <w:rsid w:val="004C536B"/>
    <w:rsid w:val="004D1A72"/>
    <w:rsid w:val="004D31AF"/>
    <w:rsid w:val="004D4817"/>
    <w:rsid w:val="004E0A41"/>
    <w:rsid w:val="004E0EF6"/>
    <w:rsid w:val="004E3374"/>
    <w:rsid w:val="004E6347"/>
    <w:rsid w:val="004E6B2C"/>
    <w:rsid w:val="004E757E"/>
    <w:rsid w:val="004F0795"/>
    <w:rsid w:val="004F084B"/>
    <w:rsid w:val="004F470D"/>
    <w:rsid w:val="00521A1E"/>
    <w:rsid w:val="005242BF"/>
    <w:rsid w:val="00525B00"/>
    <w:rsid w:val="00526A5F"/>
    <w:rsid w:val="00531423"/>
    <w:rsid w:val="00535C37"/>
    <w:rsid w:val="00542034"/>
    <w:rsid w:val="005447FC"/>
    <w:rsid w:val="00562BD5"/>
    <w:rsid w:val="00567F16"/>
    <w:rsid w:val="005761D6"/>
    <w:rsid w:val="00577C36"/>
    <w:rsid w:val="00577E31"/>
    <w:rsid w:val="00580713"/>
    <w:rsid w:val="00581A97"/>
    <w:rsid w:val="005829AB"/>
    <w:rsid w:val="0058320C"/>
    <w:rsid w:val="00590125"/>
    <w:rsid w:val="00594F55"/>
    <w:rsid w:val="005A0448"/>
    <w:rsid w:val="005A16B7"/>
    <w:rsid w:val="005A3292"/>
    <w:rsid w:val="005A3439"/>
    <w:rsid w:val="005A3C89"/>
    <w:rsid w:val="005A4261"/>
    <w:rsid w:val="005A588F"/>
    <w:rsid w:val="005A66EB"/>
    <w:rsid w:val="005B52F1"/>
    <w:rsid w:val="005B7131"/>
    <w:rsid w:val="005C4A8E"/>
    <w:rsid w:val="005D02DF"/>
    <w:rsid w:val="005D128E"/>
    <w:rsid w:val="005D1FBE"/>
    <w:rsid w:val="005D45D3"/>
    <w:rsid w:val="005E01BA"/>
    <w:rsid w:val="005E6865"/>
    <w:rsid w:val="005F0CCA"/>
    <w:rsid w:val="005F478F"/>
    <w:rsid w:val="00600B7A"/>
    <w:rsid w:val="00615EC5"/>
    <w:rsid w:val="00623043"/>
    <w:rsid w:val="006267EB"/>
    <w:rsid w:val="00633EB3"/>
    <w:rsid w:val="0064629D"/>
    <w:rsid w:val="006551AC"/>
    <w:rsid w:val="0066263A"/>
    <w:rsid w:val="00663424"/>
    <w:rsid w:val="00666DA1"/>
    <w:rsid w:val="0067045F"/>
    <w:rsid w:val="006719E5"/>
    <w:rsid w:val="00677819"/>
    <w:rsid w:val="00680DD9"/>
    <w:rsid w:val="006919CF"/>
    <w:rsid w:val="00692394"/>
    <w:rsid w:val="00695CD7"/>
    <w:rsid w:val="006963F9"/>
    <w:rsid w:val="0069673B"/>
    <w:rsid w:val="0069707A"/>
    <w:rsid w:val="00697CC4"/>
    <w:rsid w:val="006B0B3B"/>
    <w:rsid w:val="006B225A"/>
    <w:rsid w:val="006B3331"/>
    <w:rsid w:val="006B55C9"/>
    <w:rsid w:val="006C4234"/>
    <w:rsid w:val="006C4C2F"/>
    <w:rsid w:val="006C4E53"/>
    <w:rsid w:val="006C65C3"/>
    <w:rsid w:val="006D2DAD"/>
    <w:rsid w:val="006E6A3D"/>
    <w:rsid w:val="006E7097"/>
    <w:rsid w:val="006F0975"/>
    <w:rsid w:val="006F1BD4"/>
    <w:rsid w:val="006F7540"/>
    <w:rsid w:val="006F7C01"/>
    <w:rsid w:val="006F7FC9"/>
    <w:rsid w:val="00702C77"/>
    <w:rsid w:val="00702CE6"/>
    <w:rsid w:val="00717931"/>
    <w:rsid w:val="00723DB2"/>
    <w:rsid w:val="007341EE"/>
    <w:rsid w:val="007364B9"/>
    <w:rsid w:val="00756A24"/>
    <w:rsid w:val="00760EFF"/>
    <w:rsid w:val="007616C9"/>
    <w:rsid w:val="0076197C"/>
    <w:rsid w:val="00762671"/>
    <w:rsid w:val="00763D93"/>
    <w:rsid w:val="00764D67"/>
    <w:rsid w:val="007707EC"/>
    <w:rsid w:val="00770B8A"/>
    <w:rsid w:val="0077163A"/>
    <w:rsid w:val="007810C1"/>
    <w:rsid w:val="007813A4"/>
    <w:rsid w:val="00781C40"/>
    <w:rsid w:val="00783758"/>
    <w:rsid w:val="00784937"/>
    <w:rsid w:val="00792F8F"/>
    <w:rsid w:val="00796735"/>
    <w:rsid w:val="007A0D70"/>
    <w:rsid w:val="007A22C6"/>
    <w:rsid w:val="007A47E0"/>
    <w:rsid w:val="007B1F20"/>
    <w:rsid w:val="007B3B46"/>
    <w:rsid w:val="007B3E37"/>
    <w:rsid w:val="007C105A"/>
    <w:rsid w:val="007E1B0B"/>
    <w:rsid w:val="007E49A3"/>
    <w:rsid w:val="007E51EB"/>
    <w:rsid w:val="007E7445"/>
    <w:rsid w:val="007F0A08"/>
    <w:rsid w:val="007F762C"/>
    <w:rsid w:val="00804AA7"/>
    <w:rsid w:val="00806936"/>
    <w:rsid w:val="00813342"/>
    <w:rsid w:val="008135A7"/>
    <w:rsid w:val="00813679"/>
    <w:rsid w:val="00813C00"/>
    <w:rsid w:val="00813D21"/>
    <w:rsid w:val="00814F2B"/>
    <w:rsid w:val="00822BCF"/>
    <w:rsid w:val="008250F2"/>
    <w:rsid w:val="0082543D"/>
    <w:rsid w:val="008273F4"/>
    <w:rsid w:val="00834956"/>
    <w:rsid w:val="008350A5"/>
    <w:rsid w:val="00835CEA"/>
    <w:rsid w:val="00840B18"/>
    <w:rsid w:val="00846F74"/>
    <w:rsid w:val="00847DBB"/>
    <w:rsid w:val="00851F8C"/>
    <w:rsid w:val="00852902"/>
    <w:rsid w:val="00862756"/>
    <w:rsid w:val="00864415"/>
    <w:rsid w:val="008760E8"/>
    <w:rsid w:val="00880CE5"/>
    <w:rsid w:val="00881CE7"/>
    <w:rsid w:val="008845C0"/>
    <w:rsid w:val="008B1664"/>
    <w:rsid w:val="008C2C3B"/>
    <w:rsid w:val="008D2488"/>
    <w:rsid w:val="008D2E25"/>
    <w:rsid w:val="008D3E64"/>
    <w:rsid w:val="008D5539"/>
    <w:rsid w:val="008F0304"/>
    <w:rsid w:val="008F3CC0"/>
    <w:rsid w:val="008F6225"/>
    <w:rsid w:val="008F639F"/>
    <w:rsid w:val="00901488"/>
    <w:rsid w:val="00901C11"/>
    <w:rsid w:val="00902F2F"/>
    <w:rsid w:val="00907A9A"/>
    <w:rsid w:val="00907E6C"/>
    <w:rsid w:val="009213A8"/>
    <w:rsid w:val="00924020"/>
    <w:rsid w:val="00925650"/>
    <w:rsid w:val="00925BDC"/>
    <w:rsid w:val="00934F2A"/>
    <w:rsid w:val="009479D0"/>
    <w:rsid w:val="00952F99"/>
    <w:rsid w:val="009545E2"/>
    <w:rsid w:val="009559EE"/>
    <w:rsid w:val="00962123"/>
    <w:rsid w:val="00962424"/>
    <w:rsid w:val="00967D73"/>
    <w:rsid w:val="00972D7A"/>
    <w:rsid w:val="00973631"/>
    <w:rsid w:val="0097626D"/>
    <w:rsid w:val="00980DE5"/>
    <w:rsid w:val="0098551F"/>
    <w:rsid w:val="0099110B"/>
    <w:rsid w:val="00994179"/>
    <w:rsid w:val="0099558B"/>
    <w:rsid w:val="009A3DF4"/>
    <w:rsid w:val="009A49E9"/>
    <w:rsid w:val="009A4E39"/>
    <w:rsid w:val="009B258A"/>
    <w:rsid w:val="009B2A61"/>
    <w:rsid w:val="009B4D3F"/>
    <w:rsid w:val="009B4D99"/>
    <w:rsid w:val="009B69C3"/>
    <w:rsid w:val="009B79B4"/>
    <w:rsid w:val="009C52CA"/>
    <w:rsid w:val="009C6B14"/>
    <w:rsid w:val="009D515A"/>
    <w:rsid w:val="009E2F33"/>
    <w:rsid w:val="009E4C99"/>
    <w:rsid w:val="009E5466"/>
    <w:rsid w:val="009E5EDF"/>
    <w:rsid w:val="009F0C6A"/>
    <w:rsid w:val="009F2EB5"/>
    <w:rsid w:val="009F38C3"/>
    <w:rsid w:val="009F3E45"/>
    <w:rsid w:val="009F3EFF"/>
    <w:rsid w:val="00A039D7"/>
    <w:rsid w:val="00A05BA1"/>
    <w:rsid w:val="00A11EDC"/>
    <w:rsid w:val="00A15F5B"/>
    <w:rsid w:val="00A22E99"/>
    <w:rsid w:val="00A2565C"/>
    <w:rsid w:val="00A30719"/>
    <w:rsid w:val="00A30BCB"/>
    <w:rsid w:val="00A373F0"/>
    <w:rsid w:val="00A406CF"/>
    <w:rsid w:val="00A431BE"/>
    <w:rsid w:val="00A45A48"/>
    <w:rsid w:val="00A47BFA"/>
    <w:rsid w:val="00A47FED"/>
    <w:rsid w:val="00A5017D"/>
    <w:rsid w:val="00A522D1"/>
    <w:rsid w:val="00A5648C"/>
    <w:rsid w:val="00A601B4"/>
    <w:rsid w:val="00A6351F"/>
    <w:rsid w:val="00A63DE4"/>
    <w:rsid w:val="00A705DA"/>
    <w:rsid w:val="00A71546"/>
    <w:rsid w:val="00A741C1"/>
    <w:rsid w:val="00A7590F"/>
    <w:rsid w:val="00A75E78"/>
    <w:rsid w:val="00A80931"/>
    <w:rsid w:val="00A81C32"/>
    <w:rsid w:val="00A8200D"/>
    <w:rsid w:val="00A86144"/>
    <w:rsid w:val="00A91D5E"/>
    <w:rsid w:val="00A93B70"/>
    <w:rsid w:val="00AA5E02"/>
    <w:rsid w:val="00AB7639"/>
    <w:rsid w:val="00AC6CE9"/>
    <w:rsid w:val="00AD6687"/>
    <w:rsid w:val="00AD713A"/>
    <w:rsid w:val="00AE2CC9"/>
    <w:rsid w:val="00AE31CC"/>
    <w:rsid w:val="00AF394A"/>
    <w:rsid w:val="00AF3AB7"/>
    <w:rsid w:val="00AF4DB2"/>
    <w:rsid w:val="00B010DD"/>
    <w:rsid w:val="00B01C13"/>
    <w:rsid w:val="00B01C48"/>
    <w:rsid w:val="00B01E28"/>
    <w:rsid w:val="00B02B77"/>
    <w:rsid w:val="00B03122"/>
    <w:rsid w:val="00B1786E"/>
    <w:rsid w:val="00B20329"/>
    <w:rsid w:val="00B21075"/>
    <w:rsid w:val="00B2173D"/>
    <w:rsid w:val="00B31102"/>
    <w:rsid w:val="00B31551"/>
    <w:rsid w:val="00B33D81"/>
    <w:rsid w:val="00B3696A"/>
    <w:rsid w:val="00B36FAF"/>
    <w:rsid w:val="00B43388"/>
    <w:rsid w:val="00B442C3"/>
    <w:rsid w:val="00B44679"/>
    <w:rsid w:val="00B446F5"/>
    <w:rsid w:val="00B52CC6"/>
    <w:rsid w:val="00B57088"/>
    <w:rsid w:val="00B63A0C"/>
    <w:rsid w:val="00B6482F"/>
    <w:rsid w:val="00B6549C"/>
    <w:rsid w:val="00B83446"/>
    <w:rsid w:val="00B84591"/>
    <w:rsid w:val="00B85473"/>
    <w:rsid w:val="00B86603"/>
    <w:rsid w:val="00B92FE5"/>
    <w:rsid w:val="00B93786"/>
    <w:rsid w:val="00B973CB"/>
    <w:rsid w:val="00B97422"/>
    <w:rsid w:val="00BA17AC"/>
    <w:rsid w:val="00BB0DCC"/>
    <w:rsid w:val="00BB21DC"/>
    <w:rsid w:val="00BB4E04"/>
    <w:rsid w:val="00BB6E18"/>
    <w:rsid w:val="00BC456E"/>
    <w:rsid w:val="00BD2B27"/>
    <w:rsid w:val="00BD2F5E"/>
    <w:rsid w:val="00BD3D52"/>
    <w:rsid w:val="00BD5186"/>
    <w:rsid w:val="00BD5798"/>
    <w:rsid w:val="00BE28FA"/>
    <w:rsid w:val="00BE589E"/>
    <w:rsid w:val="00BF16EF"/>
    <w:rsid w:val="00BF64F0"/>
    <w:rsid w:val="00BF68FB"/>
    <w:rsid w:val="00C01FF3"/>
    <w:rsid w:val="00C0298B"/>
    <w:rsid w:val="00C06A4A"/>
    <w:rsid w:val="00C07FDB"/>
    <w:rsid w:val="00C11298"/>
    <w:rsid w:val="00C263BD"/>
    <w:rsid w:val="00C2719F"/>
    <w:rsid w:val="00C37F4D"/>
    <w:rsid w:val="00C40C7A"/>
    <w:rsid w:val="00C416CB"/>
    <w:rsid w:val="00C41F0A"/>
    <w:rsid w:val="00C42D97"/>
    <w:rsid w:val="00C46871"/>
    <w:rsid w:val="00C46A4C"/>
    <w:rsid w:val="00C508F2"/>
    <w:rsid w:val="00C50EE5"/>
    <w:rsid w:val="00C524A5"/>
    <w:rsid w:val="00C557A5"/>
    <w:rsid w:val="00C61E75"/>
    <w:rsid w:val="00C629E3"/>
    <w:rsid w:val="00C6406B"/>
    <w:rsid w:val="00C65820"/>
    <w:rsid w:val="00C67839"/>
    <w:rsid w:val="00C67963"/>
    <w:rsid w:val="00C81321"/>
    <w:rsid w:val="00C92293"/>
    <w:rsid w:val="00C944CF"/>
    <w:rsid w:val="00CA376D"/>
    <w:rsid w:val="00CA5344"/>
    <w:rsid w:val="00CB1818"/>
    <w:rsid w:val="00CB6001"/>
    <w:rsid w:val="00CB6399"/>
    <w:rsid w:val="00CB68C9"/>
    <w:rsid w:val="00CC0065"/>
    <w:rsid w:val="00CC0C78"/>
    <w:rsid w:val="00CC18C9"/>
    <w:rsid w:val="00CC7A81"/>
    <w:rsid w:val="00CD6C6B"/>
    <w:rsid w:val="00CE5857"/>
    <w:rsid w:val="00CF0D5D"/>
    <w:rsid w:val="00CF2020"/>
    <w:rsid w:val="00CF3DC6"/>
    <w:rsid w:val="00D03183"/>
    <w:rsid w:val="00D15BBD"/>
    <w:rsid w:val="00D17FD1"/>
    <w:rsid w:val="00D21E7F"/>
    <w:rsid w:val="00D245A7"/>
    <w:rsid w:val="00D36E67"/>
    <w:rsid w:val="00D40A53"/>
    <w:rsid w:val="00D430CA"/>
    <w:rsid w:val="00D4496F"/>
    <w:rsid w:val="00D4684D"/>
    <w:rsid w:val="00D556AA"/>
    <w:rsid w:val="00D55B3C"/>
    <w:rsid w:val="00D573C2"/>
    <w:rsid w:val="00D60BFF"/>
    <w:rsid w:val="00D63ECF"/>
    <w:rsid w:val="00D63F40"/>
    <w:rsid w:val="00D64BE0"/>
    <w:rsid w:val="00D65B3B"/>
    <w:rsid w:val="00D70925"/>
    <w:rsid w:val="00D714C9"/>
    <w:rsid w:val="00D73C3E"/>
    <w:rsid w:val="00D84C9C"/>
    <w:rsid w:val="00D93D2B"/>
    <w:rsid w:val="00D96048"/>
    <w:rsid w:val="00DA1C09"/>
    <w:rsid w:val="00DA3DB2"/>
    <w:rsid w:val="00DA4422"/>
    <w:rsid w:val="00DA7EDA"/>
    <w:rsid w:val="00DC2548"/>
    <w:rsid w:val="00DC4F5C"/>
    <w:rsid w:val="00DC73FA"/>
    <w:rsid w:val="00DD5FE4"/>
    <w:rsid w:val="00DE5A56"/>
    <w:rsid w:val="00DE6512"/>
    <w:rsid w:val="00DF10C4"/>
    <w:rsid w:val="00DF5453"/>
    <w:rsid w:val="00DF7A4B"/>
    <w:rsid w:val="00E00C83"/>
    <w:rsid w:val="00E043A9"/>
    <w:rsid w:val="00E10D8F"/>
    <w:rsid w:val="00E1243D"/>
    <w:rsid w:val="00E131D6"/>
    <w:rsid w:val="00E15D59"/>
    <w:rsid w:val="00E2263E"/>
    <w:rsid w:val="00E2632A"/>
    <w:rsid w:val="00E26EFA"/>
    <w:rsid w:val="00E44936"/>
    <w:rsid w:val="00E456BE"/>
    <w:rsid w:val="00E472E7"/>
    <w:rsid w:val="00E525A6"/>
    <w:rsid w:val="00E60892"/>
    <w:rsid w:val="00E60D76"/>
    <w:rsid w:val="00E649B7"/>
    <w:rsid w:val="00E7382A"/>
    <w:rsid w:val="00E73D14"/>
    <w:rsid w:val="00E76E37"/>
    <w:rsid w:val="00E80903"/>
    <w:rsid w:val="00E859A5"/>
    <w:rsid w:val="00E92217"/>
    <w:rsid w:val="00E94A5C"/>
    <w:rsid w:val="00EA44DF"/>
    <w:rsid w:val="00EA5E5C"/>
    <w:rsid w:val="00EB089A"/>
    <w:rsid w:val="00EB1419"/>
    <w:rsid w:val="00EB5248"/>
    <w:rsid w:val="00EB7C24"/>
    <w:rsid w:val="00ED2FFF"/>
    <w:rsid w:val="00EE23F1"/>
    <w:rsid w:val="00EE35EA"/>
    <w:rsid w:val="00EE6ED0"/>
    <w:rsid w:val="00EF00AB"/>
    <w:rsid w:val="00EF4408"/>
    <w:rsid w:val="00EF64FB"/>
    <w:rsid w:val="00EF71B4"/>
    <w:rsid w:val="00F02372"/>
    <w:rsid w:val="00F043D8"/>
    <w:rsid w:val="00F06F22"/>
    <w:rsid w:val="00F1539D"/>
    <w:rsid w:val="00F17CF1"/>
    <w:rsid w:val="00F219E4"/>
    <w:rsid w:val="00F24063"/>
    <w:rsid w:val="00F242D3"/>
    <w:rsid w:val="00F276A4"/>
    <w:rsid w:val="00F3341D"/>
    <w:rsid w:val="00F3736B"/>
    <w:rsid w:val="00F462CA"/>
    <w:rsid w:val="00F477A7"/>
    <w:rsid w:val="00F50994"/>
    <w:rsid w:val="00F56423"/>
    <w:rsid w:val="00F60F18"/>
    <w:rsid w:val="00F6213E"/>
    <w:rsid w:val="00F66512"/>
    <w:rsid w:val="00F742BD"/>
    <w:rsid w:val="00F77841"/>
    <w:rsid w:val="00F80FD1"/>
    <w:rsid w:val="00F82C1F"/>
    <w:rsid w:val="00F848D3"/>
    <w:rsid w:val="00F86F2C"/>
    <w:rsid w:val="00F87947"/>
    <w:rsid w:val="00F92A1D"/>
    <w:rsid w:val="00F95127"/>
    <w:rsid w:val="00F95E2E"/>
    <w:rsid w:val="00F96C17"/>
    <w:rsid w:val="00F96CC0"/>
    <w:rsid w:val="00FA7CEE"/>
    <w:rsid w:val="00FC409E"/>
    <w:rsid w:val="00FC4402"/>
    <w:rsid w:val="00FC5A67"/>
    <w:rsid w:val="00FC734C"/>
    <w:rsid w:val="00FD446B"/>
    <w:rsid w:val="00FF6C7A"/>
    <w:rsid w:val="1883C55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444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19CF"/>
    <w:rPr>
      <w:rFonts w:ascii="Times New Roman" w:eastAsia="Times New Roman" w:hAnsi="Times New Roman"/>
      <w:sz w:val="24"/>
      <w:szCs w:val="24"/>
      <w:lang w:eastAsia="en-US"/>
    </w:rPr>
  </w:style>
  <w:style w:type="paragraph" w:styleId="Heading1">
    <w:name w:val="heading 1"/>
    <w:basedOn w:val="Normal"/>
    <w:link w:val="Heading1Char"/>
    <w:uiPriority w:val="9"/>
    <w:qFormat/>
    <w:rsid w:val="00435CE9"/>
    <w:pPr>
      <w:spacing w:before="100" w:beforeAutospacing="1" w:after="100" w:afterAutospacing="1"/>
      <w:outlineLvl w:val="0"/>
    </w:pPr>
    <w:rPr>
      <w:b/>
      <w:bCs/>
      <w:kern w:val="36"/>
      <w:sz w:val="48"/>
      <w:szCs w:val="48"/>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94F55"/>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LightGrid-Accent3">
    <w:name w:val="Light Grid Accent 3"/>
    <w:basedOn w:val="TableNormal"/>
    <w:uiPriority w:val="62"/>
    <w:rsid w:val="00594F55"/>
    <w:tblPr>
      <w:tblStyleRowBandSize w:val="1"/>
      <w:tblStyleColBandSize w:val="1"/>
      <w:tblInd w:w="0" w:type="dxa"/>
      <w:tblBorders>
        <w:top w:val="single" w:sz="8" w:space="0" w:color="969696"/>
        <w:left w:val="single" w:sz="8" w:space="0" w:color="969696"/>
        <w:bottom w:val="single" w:sz="8" w:space="0" w:color="969696"/>
        <w:right w:val="single" w:sz="8" w:space="0" w:color="969696"/>
        <w:insideH w:val="single" w:sz="8" w:space="0" w:color="969696"/>
        <w:insideV w:val="single" w:sz="8" w:space="0" w:color="969696"/>
      </w:tblBorders>
      <w:tblCellMar>
        <w:top w:w="0" w:type="dxa"/>
        <w:left w:w="108" w:type="dxa"/>
        <w:bottom w:w="0" w:type="dxa"/>
        <w:right w:w="108" w:type="dxa"/>
      </w:tblCellMar>
    </w:tblPr>
    <w:tblStylePr w:type="firstRow">
      <w:pPr>
        <w:spacing w:before="0" w:after="0" w:line="240" w:lineRule="auto"/>
      </w:pPr>
      <w:rPr>
        <w:rFonts w:ascii="DengXian" w:eastAsia="Times New Roman" w:hAnsi="DengXian" w:cs="Times New Roman"/>
        <w:b/>
        <w:bCs/>
      </w:rPr>
      <w:tblPr/>
      <w:tcPr>
        <w:tcBorders>
          <w:top w:val="single" w:sz="8" w:space="0" w:color="969696"/>
          <w:left w:val="single" w:sz="8" w:space="0" w:color="969696"/>
          <w:bottom w:val="single" w:sz="18" w:space="0" w:color="969696"/>
          <w:right w:val="single" w:sz="8" w:space="0" w:color="969696"/>
          <w:insideH w:val="nil"/>
          <w:insideV w:val="single" w:sz="8" w:space="0" w:color="969696"/>
        </w:tcBorders>
      </w:tcPr>
    </w:tblStylePr>
    <w:tblStylePr w:type="lastRow">
      <w:pPr>
        <w:spacing w:before="0" w:after="0" w:line="240" w:lineRule="auto"/>
      </w:pPr>
      <w:rPr>
        <w:rFonts w:ascii="DengXian" w:eastAsia="Times New Roman" w:hAnsi="DengXian" w:cs="Times New Roman"/>
        <w:b/>
        <w:bCs/>
      </w:rPr>
      <w:tblPr/>
      <w:tcPr>
        <w:tcBorders>
          <w:top w:val="double" w:sz="6" w:space="0" w:color="969696"/>
          <w:left w:val="single" w:sz="8" w:space="0" w:color="969696"/>
          <w:bottom w:val="single" w:sz="8" w:space="0" w:color="969696"/>
          <w:right w:val="single" w:sz="8" w:space="0" w:color="969696"/>
          <w:insideH w:val="nil"/>
          <w:insideV w:val="single" w:sz="8" w:space="0" w:color="969696"/>
        </w:tcBorders>
      </w:tcPr>
    </w:tblStylePr>
    <w:tblStylePr w:type="firstCol">
      <w:rPr>
        <w:rFonts w:ascii="DengXian" w:eastAsia="Times New Roman" w:hAnsi="DengXian" w:cs="Times New Roman"/>
        <w:b/>
        <w:bCs/>
      </w:rPr>
    </w:tblStylePr>
    <w:tblStylePr w:type="lastCol">
      <w:rPr>
        <w:rFonts w:ascii="DengXian" w:eastAsia="Times New Roman" w:hAnsi="DengXian" w:cs="Times New Roman"/>
        <w:b/>
        <w:bCs/>
      </w:rPr>
      <w:tblPr/>
      <w:tcPr>
        <w:tcBorders>
          <w:top w:val="single" w:sz="8" w:space="0" w:color="969696"/>
          <w:left w:val="single" w:sz="8" w:space="0" w:color="969696"/>
          <w:bottom w:val="single" w:sz="8" w:space="0" w:color="969696"/>
          <w:right w:val="single" w:sz="8" w:space="0" w:color="969696"/>
        </w:tcBorders>
      </w:tcPr>
    </w:tblStylePr>
    <w:tblStylePr w:type="band1Vert">
      <w:tblPr/>
      <w:tcPr>
        <w:tcBorders>
          <w:top w:val="single" w:sz="8" w:space="0" w:color="969696"/>
          <w:left w:val="single" w:sz="8" w:space="0" w:color="969696"/>
          <w:bottom w:val="single" w:sz="8" w:space="0" w:color="969696"/>
          <w:right w:val="single" w:sz="8" w:space="0" w:color="969696"/>
        </w:tcBorders>
        <w:shd w:val="clear" w:color="auto" w:fill="E5E5E5"/>
      </w:tcPr>
    </w:tblStylePr>
    <w:tblStylePr w:type="band1Horz">
      <w:tblPr/>
      <w:tcPr>
        <w:tcBorders>
          <w:top w:val="single" w:sz="8" w:space="0" w:color="969696"/>
          <w:left w:val="single" w:sz="8" w:space="0" w:color="969696"/>
          <w:bottom w:val="single" w:sz="8" w:space="0" w:color="969696"/>
          <w:right w:val="single" w:sz="8" w:space="0" w:color="969696"/>
          <w:insideV w:val="single" w:sz="8" w:space="0" w:color="969696"/>
        </w:tcBorders>
        <w:shd w:val="clear" w:color="auto" w:fill="E5E5E5"/>
      </w:tcPr>
    </w:tblStylePr>
    <w:tblStylePr w:type="band2Horz">
      <w:tblPr/>
      <w:tcPr>
        <w:tcBorders>
          <w:top w:val="single" w:sz="8" w:space="0" w:color="969696"/>
          <w:left w:val="single" w:sz="8" w:space="0" w:color="969696"/>
          <w:bottom w:val="single" w:sz="8" w:space="0" w:color="969696"/>
          <w:right w:val="single" w:sz="8" w:space="0" w:color="969696"/>
          <w:insideV w:val="single" w:sz="8" w:space="0" w:color="969696"/>
        </w:tcBorders>
      </w:tcPr>
    </w:tblStylePr>
  </w:style>
  <w:style w:type="table" w:styleId="MediumShading2-Accent6">
    <w:name w:val="Medium Shading 2 Accent 6"/>
    <w:basedOn w:val="TableNormal"/>
    <w:uiPriority w:val="64"/>
    <w:rsid w:val="00594F55"/>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D4D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D4D4D"/>
      </w:tcPr>
    </w:tblStylePr>
    <w:tblStylePr w:type="lastCol">
      <w:rPr>
        <w:b/>
        <w:bCs/>
        <w:color w:val="FFFFFF"/>
      </w:rPr>
      <w:tblPr/>
      <w:tcPr>
        <w:tcBorders>
          <w:left w:val="nil"/>
          <w:right w:val="nil"/>
          <w:insideH w:val="nil"/>
          <w:insideV w:val="nil"/>
        </w:tcBorders>
        <w:shd w:val="clear" w:color="auto" w:fill="4D4D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LightList-Accent6">
    <w:name w:val="Light List Accent 6"/>
    <w:basedOn w:val="TableNormal"/>
    <w:uiPriority w:val="61"/>
    <w:rsid w:val="00594F55"/>
    <w:tblPr>
      <w:tblStyleRowBandSize w:val="1"/>
      <w:tblStyleColBandSize w:val="1"/>
      <w:tblInd w:w="0" w:type="dxa"/>
      <w:tblBorders>
        <w:top w:val="single" w:sz="8" w:space="0" w:color="4D4D4D"/>
        <w:left w:val="single" w:sz="8" w:space="0" w:color="4D4D4D"/>
        <w:bottom w:val="single" w:sz="8" w:space="0" w:color="4D4D4D"/>
        <w:right w:val="single" w:sz="8" w:space="0" w:color="4D4D4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D4D4D"/>
      </w:tcPr>
    </w:tblStylePr>
    <w:tblStylePr w:type="lastRow">
      <w:pPr>
        <w:spacing w:before="0" w:after="0" w:line="240" w:lineRule="auto"/>
      </w:pPr>
      <w:rPr>
        <w:b/>
        <w:bCs/>
      </w:rPr>
      <w:tblPr/>
      <w:tcPr>
        <w:tcBorders>
          <w:top w:val="double" w:sz="6" w:space="0" w:color="4D4D4D"/>
          <w:left w:val="single" w:sz="8" w:space="0" w:color="4D4D4D"/>
          <w:bottom w:val="single" w:sz="8" w:space="0" w:color="4D4D4D"/>
          <w:right w:val="single" w:sz="8" w:space="0" w:color="4D4D4D"/>
        </w:tcBorders>
      </w:tcPr>
    </w:tblStylePr>
    <w:tblStylePr w:type="firstCol">
      <w:rPr>
        <w:b/>
        <w:bCs/>
      </w:rPr>
    </w:tblStylePr>
    <w:tblStylePr w:type="lastCol">
      <w:rPr>
        <w:b/>
        <w:bCs/>
      </w:rPr>
    </w:tblStylePr>
    <w:tblStylePr w:type="band1Vert">
      <w:tblPr/>
      <w:tcPr>
        <w:tcBorders>
          <w:top w:val="single" w:sz="8" w:space="0" w:color="4D4D4D"/>
          <w:left w:val="single" w:sz="8" w:space="0" w:color="4D4D4D"/>
          <w:bottom w:val="single" w:sz="8" w:space="0" w:color="4D4D4D"/>
          <w:right w:val="single" w:sz="8" w:space="0" w:color="4D4D4D"/>
        </w:tcBorders>
      </w:tcPr>
    </w:tblStylePr>
    <w:tblStylePr w:type="band1Horz">
      <w:tblPr/>
      <w:tcPr>
        <w:tcBorders>
          <w:top w:val="single" w:sz="8" w:space="0" w:color="4D4D4D"/>
          <w:left w:val="single" w:sz="8" w:space="0" w:color="4D4D4D"/>
          <w:bottom w:val="single" w:sz="8" w:space="0" w:color="4D4D4D"/>
          <w:right w:val="single" w:sz="8" w:space="0" w:color="4D4D4D"/>
        </w:tcBorders>
      </w:tcPr>
    </w:tblStylePr>
  </w:style>
  <w:style w:type="paragraph" w:styleId="Header">
    <w:name w:val="header"/>
    <w:basedOn w:val="Normal"/>
    <w:link w:val="HeaderChar"/>
    <w:uiPriority w:val="99"/>
    <w:unhideWhenUsed/>
    <w:rsid w:val="001A26F1"/>
    <w:pPr>
      <w:tabs>
        <w:tab w:val="center" w:pos="4513"/>
        <w:tab w:val="right" w:pos="9026"/>
      </w:tabs>
    </w:pPr>
  </w:style>
  <w:style w:type="character" w:customStyle="1" w:styleId="HeaderChar">
    <w:name w:val="Header Char"/>
    <w:basedOn w:val="DefaultParagraphFont"/>
    <w:link w:val="Header"/>
    <w:uiPriority w:val="99"/>
    <w:rsid w:val="001A26F1"/>
  </w:style>
  <w:style w:type="paragraph" w:styleId="Footer">
    <w:name w:val="footer"/>
    <w:basedOn w:val="Normal"/>
    <w:link w:val="FooterChar"/>
    <w:uiPriority w:val="99"/>
    <w:unhideWhenUsed/>
    <w:rsid w:val="001A26F1"/>
    <w:pPr>
      <w:tabs>
        <w:tab w:val="center" w:pos="4513"/>
        <w:tab w:val="right" w:pos="9026"/>
      </w:tabs>
    </w:pPr>
  </w:style>
  <w:style w:type="character" w:customStyle="1" w:styleId="FooterChar">
    <w:name w:val="Footer Char"/>
    <w:basedOn w:val="DefaultParagraphFont"/>
    <w:link w:val="Footer"/>
    <w:uiPriority w:val="99"/>
    <w:rsid w:val="001A26F1"/>
  </w:style>
  <w:style w:type="table" w:styleId="MediumGrid1-Accent4">
    <w:name w:val="Medium Grid 1 Accent 4"/>
    <w:basedOn w:val="TableNormal"/>
    <w:uiPriority w:val="67"/>
    <w:rsid w:val="001A26F1"/>
    <w:tblPr>
      <w:tblStyleRowBandSize w:val="1"/>
      <w:tblStyleColBandSize w:val="1"/>
      <w:tblInd w:w="0" w:type="dxa"/>
      <w:tblBorders>
        <w:top w:val="single" w:sz="8" w:space="0" w:color="9F9F9F"/>
        <w:left w:val="single" w:sz="8" w:space="0" w:color="9F9F9F"/>
        <w:bottom w:val="single" w:sz="8" w:space="0" w:color="9F9F9F"/>
        <w:right w:val="single" w:sz="8" w:space="0" w:color="9F9F9F"/>
        <w:insideH w:val="single" w:sz="8" w:space="0" w:color="9F9F9F"/>
        <w:insideV w:val="single" w:sz="8" w:space="0" w:color="9F9F9F"/>
      </w:tblBorders>
      <w:tblCellMar>
        <w:top w:w="0" w:type="dxa"/>
        <w:left w:w="108" w:type="dxa"/>
        <w:bottom w:w="0" w:type="dxa"/>
        <w:right w:w="108" w:type="dxa"/>
      </w:tblCellMar>
    </w:tblPr>
    <w:tcPr>
      <w:shd w:val="clear" w:color="auto" w:fill="DFDFDF"/>
    </w:tcPr>
    <w:tblStylePr w:type="firstRow">
      <w:rPr>
        <w:b/>
        <w:bCs/>
      </w:rPr>
    </w:tblStylePr>
    <w:tblStylePr w:type="lastRow">
      <w:rPr>
        <w:b/>
        <w:bCs/>
      </w:rPr>
      <w:tblPr/>
      <w:tcPr>
        <w:tcBorders>
          <w:top w:val="single" w:sz="18" w:space="0" w:color="9F9F9F"/>
        </w:tcBorders>
      </w:tcPr>
    </w:tblStylePr>
    <w:tblStylePr w:type="firstCol">
      <w:rPr>
        <w:b/>
        <w:bCs/>
      </w:rPr>
    </w:tblStylePr>
    <w:tblStylePr w:type="lastCol">
      <w:rPr>
        <w:b/>
        <w:bCs/>
      </w:rPr>
    </w:tblStylePr>
    <w:tblStylePr w:type="band1Vert">
      <w:tblPr/>
      <w:tcPr>
        <w:shd w:val="clear" w:color="auto" w:fill="BFBFBF"/>
      </w:tcPr>
    </w:tblStylePr>
    <w:tblStylePr w:type="band1Horz">
      <w:tblPr/>
      <w:tcPr>
        <w:shd w:val="clear" w:color="auto" w:fill="BFBFBF"/>
      </w:tcPr>
    </w:tblStylePr>
  </w:style>
  <w:style w:type="table" w:styleId="LightShading-Accent4">
    <w:name w:val="Light Shading Accent 4"/>
    <w:basedOn w:val="TableNormal"/>
    <w:uiPriority w:val="60"/>
    <w:rsid w:val="001A26F1"/>
    <w:rPr>
      <w:color w:val="5F5F5F"/>
    </w:rPr>
    <w:tblPr>
      <w:tblStyleRowBandSize w:val="1"/>
      <w:tblStyleColBandSize w:val="1"/>
      <w:tblInd w:w="0" w:type="dxa"/>
      <w:tblBorders>
        <w:top w:val="single" w:sz="8" w:space="0" w:color="808080"/>
        <w:bottom w:val="single" w:sz="8" w:space="0" w:color="80808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8080"/>
          <w:left w:val="nil"/>
          <w:bottom w:val="single" w:sz="8" w:space="0" w:color="808080"/>
          <w:right w:val="nil"/>
          <w:insideH w:val="nil"/>
          <w:insideV w:val="nil"/>
        </w:tcBorders>
      </w:tcPr>
    </w:tblStylePr>
    <w:tblStylePr w:type="lastRow">
      <w:pPr>
        <w:spacing w:before="0" w:after="0" w:line="240" w:lineRule="auto"/>
      </w:pPr>
      <w:rPr>
        <w:b/>
        <w:bCs/>
      </w:rPr>
      <w:tblPr/>
      <w:tcPr>
        <w:tcBorders>
          <w:top w:val="single" w:sz="8" w:space="0" w:color="808080"/>
          <w:left w:val="nil"/>
          <w:bottom w:val="single" w:sz="8" w:space="0" w:color="80808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cPr>
    </w:tblStylePr>
    <w:tblStylePr w:type="band1Horz">
      <w:tblPr/>
      <w:tcPr>
        <w:tcBorders>
          <w:left w:val="nil"/>
          <w:right w:val="nil"/>
          <w:insideH w:val="nil"/>
          <w:insideV w:val="nil"/>
        </w:tcBorders>
        <w:shd w:val="clear" w:color="auto" w:fill="DFDFDF"/>
      </w:tcPr>
    </w:tblStylePr>
  </w:style>
  <w:style w:type="table" w:styleId="LightGrid-Accent4">
    <w:name w:val="Light Grid Accent 4"/>
    <w:basedOn w:val="TableNormal"/>
    <w:uiPriority w:val="62"/>
    <w:rsid w:val="001A26F1"/>
    <w:tblPr>
      <w:tblStyleRowBandSize w:val="1"/>
      <w:tblStyleColBandSize w:val="1"/>
      <w:tblInd w:w="0"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CellMar>
        <w:top w:w="0" w:type="dxa"/>
        <w:left w:w="108" w:type="dxa"/>
        <w:bottom w:w="0" w:type="dxa"/>
        <w:right w:w="108" w:type="dxa"/>
      </w:tblCellMar>
    </w:tblPr>
    <w:tblStylePr w:type="firstRow">
      <w:pPr>
        <w:spacing w:before="0" w:after="0" w:line="240" w:lineRule="auto"/>
      </w:pPr>
      <w:rPr>
        <w:rFonts w:ascii="DengXian" w:eastAsia="Times New Roman" w:hAnsi="DengXian" w:cs="Times New Roman"/>
        <w:b/>
        <w:bCs/>
      </w:rPr>
      <w:tblPr/>
      <w:tcPr>
        <w:tcBorders>
          <w:top w:val="single" w:sz="8" w:space="0" w:color="808080"/>
          <w:left w:val="single" w:sz="8" w:space="0" w:color="808080"/>
          <w:bottom w:val="single" w:sz="18" w:space="0" w:color="808080"/>
          <w:right w:val="single" w:sz="8" w:space="0" w:color="808080"/>
          <w:insideH w:val="nil"/>
          <w:insideV w:val="single" w:sz="8" w:space="0" w:color="808080"/>
        </w:tcBorders>
      </w:tcPr>
    </w:tblStylePr>
    <w:tblStylePr w:type="lastRow">
      <w:pPr>
        <w:spacing w:before="0" w:after="0" w:line="240" w:lineRule="auto"/>
      </w:pPr>
      <w:rPr>
        <w:rFonts w:ascii="DengXian" w:eastAsia="Times New Roman" w:hAnsi="DengXian" w:cs="Times New Roman"/>
        <w:b/>
        <w:bCs/>
      </w:rPr>
      <w:tblPr/>
      <w:tcPr>
        <w:tcBorders>
          <w:top w:val="double" w:sz="6" w:space="0" w:color="808080"/>
          <w:left w:val="single" w:sz="8" w:space="0" w:color="808080"/>
          <w:bottom w:val="single" w:sz="8" w:space="0" w:color="808080"/>
          <w:right w:val="single" w:sz="8" w:space="0" w:color="808080"/>
          <w:insideH w:val="nil"/>
          <w:insideV w:val="single" w:sz="8" w:space="0" w:color="808080"/>
        </w:tcBorders>
      </w:tcPr>
    </w:tblStylePr>
    <w:tblStylePr w:type="firstCol">
      <w:rPr>
        <w:rFonts w:ascii="DengXian" w:eastAsia="Times New Roman" w:hAnsi="DengXian" w:cs="Times New Roman"/>
        <w:b/>
        <w:bCs/>
      </w:rPr>
    </w:tblStylePr>
    <w:tblStylePr w:type="lastCol">
      <w:rPr>
        <w:rFonts w:ascii="DengXian" w:eastAsia="Times New Roman" w:hAnsi="DengXian" w:cs="Times New Roman"/>
        <w:b/>
        <w:bCs/>
      </w:rPr>
      <w:tblPr/>
      <w:tcPr>
        <w:tcBorders>
          <w:top w:val="single" w:sz="8" w:space="0" w:color="808080"/>
          <w:left w:val="single" w:sz="8" w:space="0" w:color="808080"/>
          <w:bottom w:val="single" w:sz="8" w:space="0" w:color="808080"/>
          <w:right w:val="single" w:sz="8" w:space="0" w:color="808080"/>
        </w:tcBorders>
      </w:tcPr>
    </w:tblStylePr>
    <w:tblStylePr w:type="band1Vert">
      <w:tblPr/>
      <w:tcPr>
        <w:tcBorders>
          <w:top w:val="single" w:sz="8" w:space="0" w:color="808080"/>
          <w:left w:val="single" w:sz="8" w:space="0" w:color="808080"/>
          <w:bottom w:val="single" w:sz="8" w:space="0" w:color="808080"/>
          <w:right w:val="single" w:sz="8" w:space="0" w:color="808080"/>
        </w:tcBorders>
        <w:shd w:val="clear" w:color="auto" w:fill="DFDFDF"/>
      </w:tcPr>
    </w:tblStylePr>
    <w:tblStylePr w:type="band1Horz">
      <w:tblPr/>
      <w:tcPr>
        <w:tcBorders>
          <w:top w:val="single" w:sz="8" w:space="0" w:color="808080"/>
          <w:left w:val="single" w:sz="8" w:space="0" w:color="808080"/>
          <w:bottom w:val="single" w:sz="8" w:space="0" w:color="808080"/>
          <w:right w:val="single" w:sz="8" w:space="0" w:color="808080"/>
          <w:insideV w:val="single" w:sz="8" w:space="0" w:color="808080"/>
        </w:tcBorders>
        <w:shd w:val="clear" w:color="auto" w:fill="DFDFDF"/>
      </w:tcPr>
    </w:tblStylePr>
    <w:tblStylePr w:type="band2Horz">
      <w:tblPr/>
      <w:tcPr>
        <w:tcBorders>
          <w:top w:val="single" w:sz="8" w:space="0" w:color="808080"/>
          <w:left w:val="single" w:sz="8" w:space="0" w:color="808080"/>
          <w:bottom w:val="single" w:sz="8" w:space="0" w:color="808080"/>
          <w:right w:val="single" w:sz="8" w:space="0" w:color="808080"/>
          <w:insideV w:val="single" w:sz="8" w:space="0" w:color="808080"/>
        </w:tcBorders>
      </w:tcPr>
    </w:tblStylePr>
  </w:style>
  <w:style w:type="table" w:customStyle="1" w:styleId="LightGrid-Accent11">
    <w:name w:val="Light Grid - Accent 11"/>
    <w:basedOn w:val="TableNormal"/>
    <w:uiPriority w:val="62"/>
    <w:rsid w:val="001A26F1"/>
    <w:tblPr>
      <w:tblStyleRowBandSize w:val="1"/>
      <w:tblStyleColBandSize w:val="1"/>
      <w:tblInd w:w="0" w:type="dxa"/>
      <w:tblBorders>
        <w:top w:val="single" w:sz="8" w:space="0" w:color="DDDDDD"/>
        <w:left w:val="single" w:sz="8" w:space="0" w:color="DDDDDD"/>
        <w:bottom w:val="single" w:sz="8" w:space="0" w:color="DDDDDD"/>
        <w:right w:val="single" w:sz="8" w:space="0" w:color="DDDDDD"/>
        <w:insideH w:val="single" w:sz="8" w:space="0" w:color="DDDDDD"/>
        <w:insideV w:val="single" w:sz="8" w:space="0" w:color="DDDDDD"/>
      </w:tblBorders>
      <w:tblCellMar>
        <w:top w:w="0" w:type="dxa"/>
        <w:left w:w="108" w:type="dxa"/>
        <w:bottom w:w="0" w:type="dxa"/>
        <w:right w:w="108" w:type="dxa"/>
      </w:tblCellMar>
    </w:tblPr>
    <w:tblStylePr w:type="firstRow">
      <w:pPr>
        <w:spacing w:before="0" w:after="0" w:line="240" w:lineRule="auto"/>
      </w:pPr>
      <w:rPr>
        <w:rFonts w:ascii="DengXian" w:eastAsia="Times New Roman" w:hAnsi="DengXian" w:cs="Times New Roman"/>
        <w:b/>
        <w:bCs/>
      </w:rPr>
      <w:tblPr/>
      <w:tcPr>
        <w:tcBorders>
          <w:top w:val="single" w:sz="8" w:space="0" w:color="DDDDDD"/>
          <w:left w:val="single" w:sz="8" w:space="0" w:color="DDDDDD"/>
          <w:bottom w:val="single" w:sz="18" w:space="0" w:color="DDDDDD"/>
          <w:right w:val="single" w:sz="8" w:space="0" w:color="DDDDDD"/>
          <w:insideH w:val="nil"/>
          <w:insideV w:val="single" w:sz="8" w:space="0" w:color="DDDDDD"/>
        </w:tcBorders>
      </w:tcPr>
    </w:tblStylePr>
    <w:tblStylePr w:type="lastRow">
      <w:pPr>
        <w:spacing w:before="0" w:after="0" w:line="240" w:lineRule="auto"/>
      </w:pPr>
      <w:rPr>
        <w:rFonts w:ascii="DengXian" w:eastAsia="Times New Roman" w:hAnsi="DengXian" w:cs="Times New Roman"/>
        <w:b/>
        <w:bCs/>
      </w:rPr>
      <w:tblPr/>
      <w:tcPr>
        <w:tcBorders>
          <w:top w:val="double" w:sz="6" w:space="0" w:color="DDDDDD"/>
          <w:left w:val="single" w:sz="8" w:space="0" w:color="DDDDDD"/>
          <w:bottom w:val="single" w:sz="8" w:space="0" w:color="DDDDDD"/>
          <w:right w:val="single" w:sz="8" w:space="0" w:color="DDDDDD"/>
          <w:insideH w:val="nil"/>
          <w:insideV w:val="single" w:sz="8" w:space="0" w:color="DDDDDD"/>
        </w:tcBorders>
      </w:tcPr>
    </w:tblStylePr>
    <w:tblStylePr w:type="firstCol">
      <w:rPr>
        <w:rFonts w:ascii="DengXian" w:eastAsia="Times New Roman" w:hAnsi="DengXian" w:cs="Times New Roman"/>
        <w:b/>
        <w:bCs/>
      </w:rPr>
    </w:tblStylePr>
    <w:tblStylePr w:type="lastCol">
      <w:rPr>
        <w:rFonts w:ascii="DengXian" w:eastAsia="Times New Roman" w:hAnsi="DengXian" w:cs="Times New Roman"/>
        <w:b/>
        <w:bCs/>
      </w:rPr>
      <w:tblPr/>
      <w:tcPr>
        <w:tcBorders>
          <w:top w:val="single" w:sz="8" w:space="0" w:color="DDDDDD"/>
          <w:left w:val="single" w:sz="8" w:space="0" w:color="DDDDDD"/>
          <w:bottom w:val="single" w:sz="8" w:space="0" w:color="DDDDDD"/>
          <w:right w:val="single" w:sz="8" w:space="0" w:color="DDDDDD"/>
        </w:tcBorders>
      </w:tcPr>
    </w:tblStylePr>
    <w:tblStylePr w:type="band1Vert">
      <w:tblPr/>
      <w:tcPr>
        <w:tcBorders>
          <w:top w:val="single" w:sz="8" w:space="0" w:color="DDDDDD"/>
          <w:left w:val="single" w:sz="8" w:space="0" w:color="DDDDDD"/>
          <w:bottom w:val="single" w:sz="8" w:space="0" w:color="DDDDDD"/>
          <w:right w:val="single" w:sz="8" w:space="0" w:color="DDDDDD"/>
        </w:tcBorders>
        <w:shd w:val="clear" w:color="auto" w:fill="F6F6F6"/>
      </w:tcPr>
    </w:tblStylePr>
    <w:tblStylePr w:type="band1Horz">
      <w:tblPr/>
      <w:tcPr>
        <w:tcBorders>
          <w:top w:val="single" w:sz="8" w:space="0" w:color="DDDDDD"/>
          <w:left w:val="single" w:sz="8" w:space="0" w:color="DDDDDD"/>
          <w:bottom w:val="single" w:sz="8" w:space="0" w:color="DDDDDD"/>
          <w:right w:val="single" w:sz="8" w:space="0" w:color="DDDDDD"/>
          <w:insideV w:val="single" w:sz="8" w:space="0" w:color="DDDDDD"/>
        </w:tcBorders>
        <w:shd w:val="clear" w:color="auto" w:fill="F6F6F6"/>
      </w:tcPr>
    </w:tblStylePr>
    <w:tblStylePr w:type="band2Horz">
      <w:tblPr/>
      <w:tcPr>
        <w:tcBorders>
          <w:top w:val="single" w:sz="8" w:space="0" w:color="DDDDDD"/>
          <w:left w:val="single" w:sz="8" w:space="0" w:color="DDDDDD"/>
          <w:bottom w:val="single" w:sz="8" w:space="0" w:color="DDDDDD"/>
          <w:right w:val="single" w:sz="8" w:space="0" w:color="DDDDDD"/>
          <w:insideV w:val="single" w:sz="8" w:space="0" w:color="DDDDDD"/>
        </w:tcBorders>
      </w:tcPr>
    </w:tblStylePr>
  </w:style>
  <w:style w:type="table" w:styleId="MediumGrid1-Accent1">
    <w:name w:val="Medium Grid 1 Accent 1"/>
    <w:basedOn w:val="TableNormal"/>
    <w:uiPriority w:val="67"/>
    <w:rsid w:val="001A26F1"/>
    <w:tblPr>
      <w:tblStyleRowBandSize w:val="1"/>
      <w:tblStyleColBandSize w:val="1"/>
      <w:tblInd w:w="0" w:type="dxa"/>
      <w:tblBorders>
        <w:top w:val="single" w:sz="8" w:space="0" w:color="E5E5E5"/>
        <w:left w:val="single" w:sz="8" w:space="0" w:color="E5E5E5"/>
        <w:bottom w:val="single" w:sz="8" w:space="0" w:color="E5E5E5"/>
        <w:right w:val="single" w:sz="8" w:space="0" w:color="E5E5E5"/>
        <w:insideH w:val="single" w:sz="8" w:space="0" w:color="E5E5E5"/>
        <w:insideV w:val="single" w:sz="8" w:space="0" w:color="E5E5E5"/>
      </w:tblBorders>
      <w:tblCellMar>
        <w:top w:w="0" w:type="dxa"/>
        <w:left w:w="108" w:type="dxa"/>
        <w:bottom w:w="0" w:type="dxa"/>
        <w:right w:w="108" w:type="dxa"/>
      </w:tblCellMar>
    </w:tblPr>
    <w:tcPr>
      <w:shd w:val="clear" w:color="auto" w:fill="F6F6F6"/>
    </w:tcPr>
    <w:tblStylePr w:type="firstRow">
      <w:rPr>
        <w:b/>
        <w:bCs/>
      </w:rPr>
    </w:tblStylePr>
    <w:tblStylePr w:type="lastRow">
      <w:rPr>
        <w:b/>
        <w:bCs/>
      </w:rPr>
      <w:tblPr/>
      <w:tcPr>
        <w:tcBorders>
          <w:top w:val="single" w:sz="18" w:space="0" w:color="E5E5E5"/>
        </w:tcBorders>
      </w:tcPr>
    </w:tblStylePr>
    <w:tblStylePr w:type="firstCol">
      <w:rPr>
        <w:b/>
        <w:bCs/>
      </w:rPr>
    </w:tblStylePr>
    <w:tblStylePr w:type="lastCol">
      <w:rPr>
        <w:b/>
        <w:bCs/>
      </w:rPr>
    </w:tblStylePr>
    <w:tblStylePr w:type="band1Vert">
      <w:tblPr/>
      <w:tcPr>
        <w:shd w:val="clear" w:color="auto" w:fill="EEEEEE"/>
      </w:tcPr>
    </w:tblStylePr>
    <w:tblStylePr w:type="band1Horz">
      <w:tblPr/>
      <w:tcPr>
        <w:shd w:val="clear" w:color="auto" w:fill="EEEEEE"/>
      </w:tcPr>
    </w:tblStylePr>
  </w:style>
  <w:style w:type="table" w:styleId="LightGrid-Accent5">
    <w:name w:val="Light Grid Accent 5"/>
    <w:basedOn w:val="TableNormal"/>
    <w:uiPriority w:val="62"/>
    <w:rsid w:val="00F6213E"/>
    <w:tblPr>
      <w:tblStyleRowBandSize w:val="1"/>
      <w:tblStyleColBandSize w:val="1"/>
      <w:tblInd w:w="0" w:type="dxa"/>
      <w:tblBorders>
        <w:top w:val="single" w:sz="8" w:space="0" w:color="5F5F5F"/>
        <w:left w:val="single" w:sz="8" w:space="0" w:color="5F5F5F"/>
        <w:bottom w:val="single" w:sz="8" w:space="0" w:color="5F5F5F"/>
        <w:right w:val="single" w:sz="8" w:space="0" w:color="5F5F5F"/>
        <w:insideH w:val="single" w:sz="8" w:space="0" w:color="5F5F5F"/>
        <w:insideV w:val="single" w:sz="8" w:space="0" w:color="5F5F5F"/>
      </w:tblBorders>
      <w:tblCellMar>
        <w:top w:w="0" w:type="dxa"/>
        <w:left w:w="108" w:type="dxa"/>
        <w:bottom w:w="0" w:type="dxa"/>
        <w:right w:w="108" w:type="dxa"/>
      </w:tblCellMar>
    </w:tblPr>
    <w:tblStylePr w:type="firstRow">
      <w:pPr>
        <w:spacing w:before="0" w:after="0" w:line="240" w:lineRule="auto"/>
      </w:pPr>
      <w:rPr>
        <w:rFonts w:ascii="DengXian" w:eastAsia="Times New Roman" w:hAnsi="DengXian" w:cs="Times New Roman"/>
        <w:b/>
        <w:bCs/>
      </w:rPr>
      <w:tblPr/>
      <w:tcPr>
        <w:tcBorders>
          <w:top w:val="single" w:sz="8" w:space="0" w:color="5F5F5F"/>
          <w:left w:val="single" w:sz="8" w:space="0" w:color="5F5F5F"/>
          <w:bottom w:val="single" w:sz="18" w:space="0" w:color="5F5F5F"/>
          <w:right w:val="single" w:sz="8" w:space="0" w:color="5F5F5F"/>
          <w:insideH w:val="nil"/>
          <w:insideV w:val="single" w:sz="8" w:space="0" w:color="5F5F5F"/>
        </w:tcBorders>
      </w:tcPr>
    </w:tblStylePr>
    <w:tblStylePr w:type="lastRow">
      <w:pPr>
        <w:spacing w:before="0" w:after="0" w:line="240" w:lineRule="auto"/>
      </w:pPr>
      <w:rPr>
        <w:rFonts w:ascii="DengXian" w:eastAsia="Times New Roman" w:hAnsi="DengXian" w:cs="Times New Roman"/>
        <w:b/>
        <w:bCs/>
      </w:rPr>
      <w:tblPr/>
      <w:tcPr>
        <w:tcBorders>
          <w:top w:val="double" w:sz="6" w:space="0" w:color="5F5F5F"/>
          <w:left w:val="single" w:sz="8" w:space="0" w:color="5F5F5F"/>
          <w:bottom w:val="single" w:sz="8" w:space="0" w:color="5F5F5F"/>
          <w:right w:val="single" w:sz="8" w:space="0" w:color="5F5F5F"/>
          <w:insideH w:val="nil"/>
          <w:insideV w:val="single" w:sz="8" w:space="0" w:color="5F5F5F"/>
        </w:tcBorders>
      </w:tcPr>
    </w:tblStylePr>
    <w:tblStylePr w:type="firstCol">
      <w:rPr>
        <w:rFonts w:ascii="DengXian" w:eastAsia="Times New Roman" w:hAnsi="DengXian" w:cs="Times New Roman"/>
        <w:b/>
        <w:bCs/>
      </w:rPr>
    </w:tblStylePr>
    <w:tblStylePr w:type="lastCol">
      <w:rPr>
        <w:rFonts w:ascii="DengXian" w:eastAsia="Times New Roman" w:hAnsi="DengXian" w:cs="Times New Roman"/>
        <w:b/>
        <w:bCs/>
      </w:rPr>
      <w:tblPr/>
      <w:tcPr>
        <w:tcBorders>
          <w:top w:val="single" w:sz="8" w:space="0" w:color="5F5F5F"/>
          <w:left w:val="single" w:sz="8" w:space="0" w:color="5F5F5F"/>
          <w:bottom w:val="single" w:sz="8" w:space="0" w:color="5F5F5F"/>
          <w:right w:val="single" w:sz="8" w:space="0" w:color="5F5F5F"/>
        </w:tcBorders>
      </w:tcPr>
    </w:tblStylePr>
    <w:tblStylePr w:type="band1Vert">
      <w:tblPr/>
      <w:tcPr>
        <w:tcBorders>
          <w:top w:val="single" w:sz="8" w:space="0" w:color="5F5F5F"/>
          <w:left w:val="single" w:sz="8" w:space="0" w:color="5F5F5F"/>
          <w:bottom w:val="single" w:sz="8" w:space="0" w:color="5F5F5F"/>
          <w:right w:val="single" w:sz="8" w:space="0" w:color="5F5F5F"/>
        </w:tcBorders>
        <w:shd w:val="clear" w:color="auto" w:fill="D7D7D7"/>
      </w:tcPr>
    </w:tblStylePr>
    <w:tblStylePr w:type="band1Horz">
      <w:tblPr/>
      <w:tcPr>
        <w:tcBorders>
          <w:top w:val="single" w:sz="8" w:space="0" w:color="5F5F5F"/>
          <w:left w:val="single" w:sz="8" w:space="0" w:color="5F5F5F"/>
          <w:bottom w:val="single" w:sz="8" w:space="0" w:color="5F5F5F"/>
          <w:right w:val="single" w:sz="8" w:space="0" w:color="5F5F5F"/>
          <w:insideV w:val="single" w:sz="8" w:space="0" w:color="5F5F5F"/>
        </w:tcBorders>
        <w:shd w:val="clear" w:color="auto" w:fill="D7D7D7"/>
      </w:tcPr>
    </w:tblStylePr>
    <w:tblStylePr w:type="band2Horz">
      <w:tblPr/>
      <w:tcPr>
        <w:tcBorders>
          <w:top w:val="single" w:sz="8" w:space="0" w:color="5F5F5F"/>
          <w:left w:val="single" w:sz="8" w:space="0" w:color="5F5F5F"/>
          <w:bottom w:val="single" w:sz="8" w:space="0" w:color="5F5F5F"/>
          <w:right w:val="single" w:sz="8" w:space="0" w:color="5F5F5F"/>
          <w:insideV w:val="single" w:sz="8" w:space="0" w:color="5F5F5F"/>
        </w:tcBorders>
      </w:tcPr>
    </w:tblStylePr>
  </w:style>
  <w:style w:type="table" w:styleId="MediumGrid3-Accent1">
    <w:name w:val="Medium Grid 3 Accent 1"/>
    <w:basedOn w:val="TableNormal"/>
    <w:uiPriority w:val="69"/>
    <w:rsid w:val="004828A9"/>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F6F6F6"/>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DDDDD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DDDDD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DDDDD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DDDDD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EEEEE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EEEEEE"/>
      </w:tcPr>
    </w:tblStylePr>
  </w:style>
  <w:style w:type="table" w:styleId="ColorfulGrid-Accent3">
    <w:name w:val="Colorful Grid Accent 3"/>
    <w:basedOn w:val="TableNormal"/>
    <w:uiPriority w:val="73"/>
    <w:rsid w:val="006919CF"/>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EAEAEA"/>
    </w:tcPr>
    <w:tblStylePr w:type="firstRow">
      <w:rPr>
        <w:b/>
        <w:bCs/>
      </w:rPr>
      <w:tblPr/>
      <w:tcPr>
        <w:shd w:val="clear" w:color="auto" w:fill="D5D5D5"/>
      </w:tcPr>
    </w:tblStylePr>
    <w:tblStylePr w:type="lastRow">
      <w:rPr>
        <w:b/>
        <w:bCs/>
        <w:color w:val="000000"/>
      </w:rPr>
      <w:tblPr/>
      <w:tcPr>
        <w:shd w:val="clear" w:color="auto" w:fill="D5D5D5"/>
      </w:tcPr>
    </w:tblStylePr>
    <w:tblStylePr w:type="firstCol">
      <w:rPr>
        <w:color w:val="FFFFFF"/>
      </w:rPr>
      <w:tblPr/>
      <w:tcPr>
        <w:shd w:val="clear" w:color="auto" w:fill="707070"/>
      </w:tcPr>
    </w:tblStylePr>
    <w:tblStylePr w:type="lastCol">
      <w:rPr>
        <w:color w:val="FFFFFF"/>
      </w:rPr>
      <w:tblPr/>
      <w:tcPr>
        <w:shd w:val="clear" w:color="auto" w:fill="707070"/>
      </w:tcPr>
    </w:tblStylePr>
    <w:tblStylePr w:type="band1Vert">
      <w:tblPr/>
      <w:tcPr>
        <w:shd w:val="clear" w:color="auto" w:fill="CACACA"/>
      </w:tcPr>
    </w:tblStylePr>
    <w:tblStylePr w:type="band1Horz">
      <w:tblPr/>
      <w:tcPr>
        <w:shd w:val="clear" w:color="auto" w:fill="CACACA"/>
      </w:tcPr>
    </w:tblStylePr>
  </w:style>
  <w:style w:type="table" w:styleId="ColorfulGrid-Accent1">
    <w:name w:val="Colorful Grid Accent 1"/>
    <w:basedOn w:val="TableNormal"/>
    <w:uiPriority w:val="73"/>
    <w:rsid w:val="006919CF"/>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F8F8F8"/>
    </w:tcPr>
    <w:tblStylePr w:type="firstRow">
      <w:rPr>
        <w:b/>
        <w:bCs/>
      </w:rPr>
      <w:tblPr/>
      <w:tcPr>
        <w:shd w:val="clear" w:color="auto" w:fill="F1F1F1"/>
      </w:tcPr>
    </w:tblStylePr>
    <w:tblStylePr w:type="lastRow">
      <w:rPr>
        <w:b/>
        <w:bCs/>
        <w:color w:val="000000"/>
      </w:rPr>
      <w:tblPr/>
      <w:tcPr>
        <w:shd w:val="clear" w:color="auto" w:fill="F1F1F1"/>
      </w:tcPr>
    </w:tblStylePr>
    <w:tblStylePr w:type="firstCol">
      <w:rPr>
        <w:color w:val="FFFFFF"/>
      </w:rPr>
      <w:tblPr/>
      <w:tcPr>
        <w:shd w:val="clear" w:color="auto" w:fill="A5A5A5"/>
      </w:tcPr>
    </w:tblStylePr>
    <w:tblStylePr w:type="lastCol">
      <w:rPr>
        <w:color w:val="FFFFFF"/>
      </w:rPr>
      <w:tblPr/>
      <w:tcPr>
        <w:shd w:val="clear" w:color="auto" w:fill="A5A5A5"/>
      </w:tcPr>
    </w:tblStylePr>
    <w:tblStylePr w:type="band1Vert">
      <w:tblPr/>
      <w:tcPr>
        <w:shd w:val="clear" w:color="auto" w:fill="EEEEEE"/>
      </w:tcPr>
    </w:tblStylePr>
    <w:tblStylePr w:type="band1Horz">
      <w:tblPr/>
      <w:tcPr>
        <w:shd w:val="clear" w:color="auto" w:fill="EEEEEE"/>
      </w:tcPr>
    </w:tblStylePr>
  </w:style>
  <w:style w:type="table" w:styleId="ColorfulGrid-Accent4">
    <w:name w:val="Colorful Grid Accent 4"/>
    <w:basedOn w:val="TableNormal"/>
    <w:uiPriority w:val="73"/>
    <w:rsid w:val="006919CF"/>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E5E5E5"/>
    </w:tcPr>
    <w:tblStylePr w:type="firstRow">
      <w:rPr>
        <w:b/>
        <w:bCs/>
      </w:rPr>
      <w:tblPr/>
      <w:tcPr>
        <w:shd w:val="clear" w:color="auto" w:fill="CCCCCC"/>
      </w:tcPr>
    </w:tblStylePr>
    <w:tblStylePr w:type="lastRow">
      <w:rPr>
        <w:b/>
        <w:bCs/>
        <w:color w:val="000000"/>
      </w:rPr>
      <w:tblPr/>
      <w:tcPr>
        <w:shd w:val="clear" w:color="auto" w:fill="CCCCCC"/>
      </w:tcPr>
    </w:tblStylePr>
    <w:tblStylePr w:type="firstCol">
      <w:rPr>
        <w:color w:val="FFFFFF"/>
      </w:rPr>
      <w:tblPr/>
      <w:tcPr>
        <w:shd w:val="clear" w:color="auto" w:fill="5F5F5F"/>
      </w:tcPr>
    </w:tblStylePr>
    <w:tblStylePr w:type="lastCol">
      <w:rPr>
        <w:color w:val="FFFFFF"/>
      </w:rPr>
      <w:tblPr/>
      <w:tcPr>
        <w:shd w:val="clear" w:color="auto" w:fill="5F5F5F"/>
      </w:tcPr>
    </w:tblStylePr>
    <w:tblStylePr w:type="band1Vert">
      <w:tblPr/>
      <w:tcPr>
        <w:shd w:val="clear" w:color="auto" w:fill="BFBFBF"/>
      </w:tcPr>
    </w:tblStylePr>
    <w:tblStylePr w:type="band1Horz">
      <w:tblPr/>
      <w:tcPr>
        <w:shd w:val="clear" w:color="auto" w:fill="BFBFBF"/>
      </w:tcPr>
    </w:tblStylePr>
  </w:style>
  <w:style w:type="table" w:styleId="LightShading-Accent6">
    <w:name w:val="Light Shading Accent 6"/>
    <w:basedOn w:val="TableNormal"/>
    <w:uiPriority w:val="60"/>
    <w:rsid w:val="00DA1C09"/>
    <w:rPr>
      <w:color w:val="E36C0A"/>
    </w:rPr>
    <w:tblPr>
      <w:tblStyleRowBandSize w:val="1"/>
      <w:tblStyleColBandSize w:val="1"/>
      <w:tblInd w:w="0" w:type="dxa"/>
      <w:tblBorders>
        <w:top w:val="single" w:sz="8" w:space="0" w:color="F79646"/>
        <w:bottom w:val="single" w:sz="8" w:space="0" w:color="F7964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styleId="DarkList-Accent1">
    <w:name w:val="Dark List Accent 1"/>
    <w:basedOn w:val="TableNormal"/>
    <w:uiPriority w:val="70"/>
    <w:rsid w:val="00DA1C09"/>
    <w:rPr>
      <w:color w:val="FFFFFF"/>
    </w:rPr>
    <w:tblPr>
      <w:tblStyleRowBandSize w:val="1"/>
      <w:tblStyleColBandSize w:val="1"/>
      <w:tblInd w:w="0" w:type="dxa"/>
      <w:tblCellMar>
        <w:top w:w="0" w:type="dxa"/>
        <w:left w:w="108" w:type="dxa"/>
        <w:bottom w:w="0" w:type="dxa"/>
        <w:right w:w="108" w:type="dxa"/>
      </w:tblCellMar>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DarkList-Accent2">
    <w:name w:val="Dark List Accent 2"/>
    <w:basedOn w:val="TableNormal"/>
    <w:uiPriority w:val="70"/>
    <w:rsid w:val="00DA1C09"/>
    <w:rPr>
      <w:color w:val="FFFFFF"/>
    </w:rPr>
    <w:tblPr>
      <w:tblStyleRowBandSize w:val="1"/>
      <w:tblStyleColBandSize w:val="1"/>
      <w:tblInd w:w="0" w:type="dxa"/>
      <w:tblCellMar>
        <w:top w:w="0" w:type="dxa"/>
        <w:left w:w="108" w:type="dxa"/>
        <w:bottom w:w="0" w:type="dxa"/>
        <w:right w:w="108" w:type="dxa"/>
      </w:tblCellMar>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DarkList-Accent3">
    <w:name w:val="Dark List Accent 3"/>
    <w:basedOn w:val="TableNormal"/>
    <w:uiPriority w:val="70"/>
    <w:rsid w:val="00DA1C09"/>
    <w:rPr>
      <w:color w:val="FFFFFF"/>
    </w:rPr>
    <w:tblPr>
      <w:tblStyleRowBandSize w:val="1"/>
      <w:tblStyleColBandSize w:val="1"/>
      <w:tblInd w:w="0" w:type="dxa"/>
      <w:tblCellMar>
        <w:top w:w="0" w:type="dxa"/>
        <w:left w:w="108" w:type="dxa"/>
        <w:bottom w:w="0" w:type="dxa"/>
        <w:right w:w="108" w:type="dxa"/>
      </w:tblCellMar>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DarkList-Accent4">
    <w:name w:val="Dark List Accent 4"/>
    <w:basedOn w:val="TableNormal"/>
    <w:uiPriority w:val="70"/>
    <w:rsid w:val="00DA1C09"/>
    <w:rPr>
      <w:color w:val="FFFFFF"/>
    </w:rPr>
    <w:tblPr>
      <w:tblStyleRowBandSize w:val="1"/>
      <w:tblStyleColBandSize w:val="1"/>
      <w:tblInd w:w="0" w:type="dxa"/>
      <w:tblCellMar>
        <w:top w:w="0" w:type="dxa"/>
        <w:left w:w="108" w:type="dxa"/>
        <w:bottom w:w="0" w:type="dxa"/>
        <w:right w:w="108" w:type="dxa"/>
      </w:tblCellMar>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MediumGrid3-Accent5">
    <w:name w:val="Medium Grid 3 Accent 5"/>
    <w:basedOn w:val="TableNormal"/>
    <w:uiPriority w:val="69"/>
    <w:rsid w:val="00DA1C09"/>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styleId="MediumGrid3-Accent6">
    <w:name w:val="Medium Grid 3 Accent 6"/>
    <w:basedOn w:val="TableNormal"/>
    <w:uiPriority w:val="69"/>
    <w:rsid w:val="00DA1C09"/>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styleId="ColorfulShading-Accent6">
    <w:name w:val="Colorful Shading Accent 6"/>
    <w:basedOn w:val="TableNormal"/>
    <w:uiPriority w:val="71"/>
    <w:rsid w:val="00F848D3"/>
    <w:rPr>
      <w:color w:val="000000"/>
    </w:rPr>
    <w:tblPr>
      <w:tblStyleRowBandSize w:val="1"/>
      <w:tblStyleColBandSize w:val="1"/>
      <w:tblInd w:w="0" w:type="dxa"/>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CellMar>
        <w:top w:w="0" w:type="dxa"/>
        <w:left w:w="108" w:type="dxa"/>
        <w:bottom w:w="0" w:type="dxa"/>
        <w:right w:w="108" w:type="dxa"/>
      </w:tblCellMar>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LightShading-Accent5">
    <w:name w:val="Light Shading Accent 5"/>
    <w:basedOn w:val="TableNormal"/>
    <w:uiPriority w:val="60"/>
    <w:rsid w:val="00BB4E04"/>
    <w:rPr>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LightShading-Accent3">
    <w:name w:val="Light Shading Accent 3"/>
    <w:basedOn w:val="TableNormal"/>
    <w:uiPriority w:val="60"/>
    <w:rsid w:val="00BB4E04"/>
    <w:rPr>
      <w:color w:val="76923C"/>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paragraph" w:styleId="BalloonText">
    <w:name w:val="Balloon Text"/>
    <w:basedOn w:val="Normal"/>
    <w:semiHidden/>
    <w:rsid w:val="004307B7"/>
    <w:rPr>
      <w:rFonts w:ascii="Tahoma" w:hAnsi="Tahoma" w:cs="Tahoma"/>
      <w:sz w:val="16"/>
      <w:szCs w:val="16"/>
    </w:rPr>
  </w:style>
  <w:style w:type="character" w:styleId="Hyperlink">
    <w:name w:val="Hyperlink"/>
    <w:uiPriority w:val="99"/>
    <w:unhideWhenUsed/>
    <w:rsid w:val="008D2488"/>
    <w:rPr>
      <w:color w:val="0000FF"/>
      <w:u w:val="single"/>
    </w:rPr>
  </w:style>
  <w:style w:type="paragraph" w:styleId="NormalWeb">
    <w:name w:val="Normal (Web)"/>
    <w:basedOn w:val="Normal"/>
    <w:uiPriority w:val="99"/>
    <w:unhideWhenUsed/>
    <w:rsid w:val="009B258A"/>
    <w:pPr>
      <w:shd w:val="clear" w:color="auto" w:fill="FFFFFF"/>
      <w:spacing w:after="75"/>
    </w:pPr>
    <w:rPr>
      <w:rFonts w:ascii="Verdana" w:hAnsi="Verdana"/>
      <w:color w:val="000000"/>
      <w:sz w:val="20"/>
      <w:szCs w:val="20"/>
      <w:lang w:val="en-GB" w:eastAsia="en-GB"/>
    </w:rPr>
  </w:style>
  <w:style w:type="character" w:customStyle="1" w:styleId="inlinetext5new">
    <w:name w:val="inlinetext5new"/>
    <w:basedOn w:val="DefaultParagraphFont"/>
    <w:rsid w:val="00C0298B"/>
  </w:style>
  <w:style w:type="character" w:styleId="Emphasis">
    <w:name w:val="Emphasis"/>
    <w:uiPriority w:val="20"/>
    <w:qFormat/>
    <w:rsid w:val="0030074E"/>
    <w:rPr>
      <w:i/>
      <w:iCs/>
    </w:rPr>
  </w:style>
  <w:style w:type="table" w:customStyle="1" w:styleId="MediumList21">
    <w:name w:val="Medium List 21"/>
    <w:basedOn w:val="TableNormal"/>
    <w:uiPriority w:val="66"/>
    <w:rsid w:val="003A13DA"/>
    <w:rPr>
      <w:rFonts w:ascii="Cambria" w:eastAsia="Times New Roman" w:hAnsi="Cambria"/>
      <w:color w:val="000000"/>
      <w:sz w:val="22"/>
      <w:szCs w:val="22"/>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paragraph" w:styleId="ListParagraph">
    <w:name w:val="List Paragraph"/>
    <w:basedOn w:val="Normal"/>
    <w:uiPriority w:val="34"/>
    <w:qFormat/>
    <w:rsid w:val="00814F2B"/>
    <w:pPr>
      <w:ind w:left="720"/>
      <w:contextualSpacing/>
    </w:pPr>
  </w:style>
  <w:style w:type="paragraph" w:styleId="NoSpacing">
    <w:name w:val="No Spacing"/>
    <w:uiPriority w:val="1"/>
    <w:qFormat/>
    <w:rsid w:val="009B69C3"/>
    <w:rPr>
      <w:rFonts w:ascii="Times New Roman" w:eastAsia="Times New Roman" w:hAnsi="Times New Roman"/>
      <w:sz w:val="24"/>
      <w:szCs w:val="24"/>
      <w:lang w:eastAsia="en-US"/>
    </w:rPr>
  </w:style>
  <w:style w:type="character" w:customStyle="1" w:styleId="hilite1">
    <w:name w:val="hilite1"/>
    <w:rsid w:val="00073074"/>
    <w:rPr>
      <w:shd w:val="clear" w:color="auto" w:fill="FFFF66"/>
    </w:rPr>
  </w:style>
  <w:style w:type="character" w:customStyle="1" w:styleId="apple-style-span">
    <w:name w:val="apple-style-span"/>
    <w:basedOn w:val="DefaultParagraphFont"/>
    <w:rsid w:val="00590125"/>
  </w:style>
  <w:style w:type="character" w:customStyle="1" w:styleId="apple-converted-space">
    <w:name w:val="apple-converted-space"/>
    <w:basedOn w:val="DefaultParagraphFont"/>
    <w:rsid w:val="00590125"/>
  </w:style>
  <w:style w:type="character" w:customStyle="1" w:styleId="Heading1Char">
    <w:name w:val="Heading 1 Char"/>
    <w:link w:val="Heading1"/>
    <w:uiPriority w:val="9"/>
    <w:rsid w:val="00435CE9"/>
    <w:rPr>
      <w:rFonts w:ascii="Times New Roman" w:eastAsia="Times New Roman" w:hAnsi="Times New Roman"/>
      <w:b/>
      <w:bCs/>
      <w:kern w:val="36"/>
      <w:sz w:val="48"/>
      <w:szCs w:val="48"/>
    </w:rPr>
  </w:style>
  <w:style w:type="character" w:customStyle="1" w:styleId="fadewordcontainer">
    <w:name w:val="fadewordcontainer"/>
    <w:basedOn w:val="DefaultParagraphFont"/>
    <w:rsid w:val="00A8200D"/>
  </w:style>
  <w:style w:type="character" w:customStyle="1" w:styleId="inlinetext5new1">
    <w:name w:val="inlinetext5new1"/>
    <w:rsid w:val="002D432E"/>
    <w:rPr>
      <w:rFonts w:ascii="Arial" w:hAnsi="Arial" w:cs="Arial" w:hint="default"/>
      <w:strike w:val="0"/>
      <w:dstrike w:val="0"/>
      <w:color w:val="000000"/>
      <w:sz w:val="20"/>
      <w:szCs w:val="20"/>
      <w:u w:val="none"/>
      <w:effect w:val="none"/>
    </w:rPr>
  </w:style>
  <w:style w:type="paragraph" w:styleId="DocumentMap">
    <w:name w:val="Document Map"/>
    <w:basedOn w:val="Normal"/>
    <w:semiHidden/>
    <w:rsid w:val="002D3C2F"/>
    <w:pPr>
      <w:shd w:val="clear" w:color="auto" w:fill="000080"/>
    </w:pPr>
    <w:rPr>
      <w:rFonts w:ascii="Tahoma" w:hAnsi="Tahoma" w:cs="Tahoma"/>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19CF"/>
    <w:rPr>
      <w:rFonts w:ascii="Times New Roman" w:eastAsia="Times New Roman" w:hAnsi="Times New Roman"/>
      <w:sz w:val="24"/>
      <w:szCs w:val="24"/>
      <w:lang w:eastAsia="en-US"/>
    </w:rPr>
  </w:style>
  <w:style w:type="paragraph" w:styleId="Heading1">
    <w:name w:val="heading 1"/>
    <w:basedOn w:val="Normal"/>
    <w:link w:val="Heading1Char"/>
    <w:uiPriority w:val="9"/>
    <w:qFormat/>
    <w:rsid w:val="00435CE9"/>
    <w:pPr>
      <w:spacing w:before="100" w:beforeAutospacing="1" w:after="100" w:afterAutospacing="1"/>
      <w:outlineLvl w:val="0"/>
    </w:pPr>
    <w:rPr>
      <w:b/>
      <w:bCs/>
      <w:kern w:val="36"/>
      <w:sz w:val="48"/>
      <w:szCs w:val="48"/>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94F55"/>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LightGrid-Accent3">
    <w:name w:val="Light Grid Accent 3"/>
    <w:basedOn w:val="TableNormal"/>
    <w:uiPriority w:val="62"/>
    <w:rsid w:val="00594F55"/>
    <w:tblPr>
      <w:tblStyleRowBandSize w:val="1"/>
      <w:tblStyleColBandSize w:val="1"/>
      <w:tblInd w:w="0" w:type="dxa"/>
      <w:tblBorders>
        <w:top w:val="single" w:sz="8" w:space="0" w:color="969696"/>
        <w:left w:val="single" w:sz="8" w:space="0" w:color="969696"/>
        <w:bottom w:val="single" w:sz="8" w:space="0" w:color="969696"/>
        <w:right w:val="single" w:sz="8" w:space="0" w:color="969696"/>
        <w:insideH w:val="single" w:sz="8" w:space="0" w:color="969696"/>
        <w:insideV w:val="single" w:sz="8" w:space="0" w:color="969696"/>
      </w:tblBorders>
      <w:tblCellMar>
        <w:top w:w="0" w:type="dxa"/>
        <w:left w:w="108" w:type="dxa"/>
        <w:bottom w:w="0" w:type="dxa"/>
        <w:right w:w="108" w:type="dxa"/>
      </w:tblCellMar>
    </w:tblPr>
    <w:tblStylePr w:type="firstRow">
      <w:pPr>
        <w:spacing w:before="0" w:after="0" w:line="240" w:lineRule="auto"/>
      </w:pPr>
      <w:rPr>
        <w:rFonts w:ascii="DengXian" w:eastAsia="Times New Roman" w:hAnsi="DengXian" w:cs="Times New Roman"/>
        <w:b/>
        <w:bCs/>
      </w:rPr>
      <w:tblPr/>
      <w:tcPr>
        <w:tcBorders>
          <w:top w:val="single" w:sz="8" w:space="0" w:color="969696"/>
          <w:left w:val="single" w:sz="8" w:space="0" w:color="969696"/>
          <w:bottom w:val="single" w:sz="18" w:space="0" w:color="969696"/>
          <w:right w:val="single" w:sz="8" w:space="0" w:color="969696"/>
          <w:insideH w:val="nil"/>
          <w:insideV w:val="single" w:sz="8" w:space="0" w:color="969696"/>
        </w:tcBorders>
      </w:tcPr>
    </w:tblStylePr>
    <w:tblStylePr w:type="lastRow">
      <w:pPr>
        <w:spacing w:before="0" w:after="0" w:line="240" w:lineRule="auto"/>
      </w:pPr>
      <w:rPr>
        <w:rFonts w:ascii="DengXian" w:eastAsia="Times New Roman" w:hAnsi="DengXian" w:cs="Times New Roman"/>
        <w:b/>
        <w:bCs/>
      </w:rPr>
      <w:tblPr/>
      <w:tcPr>
        <w:tcBorders>
          <w:top w:val="double" w:sz="6" w:space="0" w:color="969696"/>
          <w:left w:val="single" w:sz="8" w:space="0" w:color="969696"/>
          <w:bottom w:val="single" w:sz="8" w:space="0" w:color="969696"/>
          <w:right w:val="single" w:sz="8" w:space="0" w:color="969696"/>
          <w:insideH w:val="nil"/>
          <w:insideV w:val="single" w:sz="8" w:space="0" w:color="969696"/>
        </w:tcBorders>
      </w:tcPr>
    </w:tblStylePr>
    <w:tblStylePr w:type="firstCol">
      <w:rPr>
        <w:rFonts w:ascii="DengXian" w:eastAsia="Times New Roman" w:hAnsi="DengXian" w:cs="Times New Roman"/>
        <w:b/>
        <w:bCs/>
      </w:rPr>
    </w:tblStylePr>
    <w:tblStylePr w:type="lastCol">
      <w:rPr>
        <w:rFonts w:ascii="DengXian" w:eastAsia="Times New Roman" w:hAnsi="DengXian" w:cs="Times New Roman"/>
        <w:b/>
        <w:bCs/>
      </w:rPr>
      <w:tblPr/>
      <w:tcPr>
        <w:tcBorders>
          <w:top w:val="single" w:sz="8" w:space="0" w:color="969696"/>
          <w:left w:val="single" w:sz="8" w:space="0" w:color="969696"/>
          <w:bottom w:val="single" w:sz="8" w:space="0" w:color="969696"/>
          <w:right w:val="single" w:sz="8" w:space="0" w:color="969696"/>
        </w:tcBorders>
      </w:tcPr>
    </w:tblStylePr>
    <w:tblStylePr w:type="band1Vert">
      <w:tblPr/>
      <w:tcPr>
        <w:tcBorders>
          <w:top w:val="single" w:sz="8" w:space="0" w:color="969696"/>
          <w:left w:val="single" w:sz="8" w:space="0" w:color="969696"/>
          <w:bottom w:val="single" w:sz="8" w:space="0" w:color="969696"/>
          <w:right w:val="single" w:sz="8" w:space="0" w:color="969696"/>
        </w:tcBorders>
        <w:shd w:val="clear" w:color="auto" w:fill="E5E5E5"/>
      </w:tcPr>
    </w:tblStylePr>
    <w:tblStylePr w:type="band1Horz">
      <w:tblPr/>
      <w:tcPr>
        <w:tcBorders>
          <w:top w:val="single" w:sz="8" w:space="0" w:color="969696"/>
          <w:left w:val="single" w:sz="8" w:space="0" w:color="969696"/>
          <w:bottom w:val="single" w:sz="8" w:space="0" w:color="969696"/>
          <w:right w:val="single" w:sz="8" w:space="0" w:color="969696"/>
          <w:insideV w:val="single" w:sz="8" w:space="0" w:color="969696"/>
        </w:tcBorders>
        <w:shd w:val="clear" w:color="auto" w:fill="E5E5E5"/>
      </w:tcPr>
    </w:tblStylePr>
    <w:tblStylePr w:type="band2Horz">
      <w:tblPr/>
      <w:tcPr>
        <w:tcBorders>
          <w:top w:val="single" w:sz="8" w:space="0" w:color="969696"/>
          <w:left w:val="single" w:sz="8" w:space="0" w:color="969696"/>
          <w:bottom w:val="single" w:sz="8" w:space="0" w:color="969696"/>
          <w:right w:val="single" w:sz="8" w:space="0" w:color="969696"/>
          <w:insideV w:val="single" w:sz="8" w:space="0" w:color="969696"/>
        </w:tcBorders>
      </w:tcPr>
    </w:tblStylePr>
  </w:style>
  <w:style w:type="table" w:styleId="MediumShading2-Accent6">
    <w:name w:val="Medium Shading 2 Accent 6"/>
    <w:basedOn w:val="TableNormal"/>
    <w:uiPriority w:val="64"/>
    <w:rsid w:val="00594F55"/>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D4D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D4D4D"/>
      </w:tcPr>
    </w:tblStylePr>
    <w:tblStylePr w:type="lastCol">
      <w:rPr>
        <w:b/>
        <w:bCs/>
        <w:color w:val="FFFFFF"/>
      </w:rPr>
      <w:tblPr/>
      <w:tcPr>
        <w:tcBorders>
          <w:left w:val="nil"/>
          <w:right w:val="nil"/>
          <w:insideH w:val="nil"/>
          <w:insideV w:val="nil"/>
        </w:tcBorders>
        <w:shd w:val="clear" w:color="auto" w:fill="4D4D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LightList-Accent6">
    <w:name w:val="Light List Accent 6"/>
    <w:basedOn w:val="TableNormal"/>
    <w:uiPriority w:val="61"/>
    <w:rsid w:val="00594F55"/>
    <w:tblPr>
      <w:tblStyleRowBandSize w:val="1"/>
      <w:tblStyleColBandSize w:val="1"/>
      <w:tblInd w:w="0" w:type="dxa"/>
      <w:tblBorders>
        <w:top w:val="single" w:sz="8" w:space="0" w:color="4D4D4D"/>
        <w:left w:val="single" w:sz="8" w:space="0" w:color="4D4D4D"/>
        <w:bottom w:val="single" w:sz="8" w:space="0" w:color="4D4D4D"/>
        <w:right w:val="single" w:sz="8" w:space="0" w:color="4D4D4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4D4D4D"/>
      </w:tcPr>
    </w:tblStylePr>
    <w:tblStylePr w:type="lastRow">
      <w:pPr>
        <w:spacing w:before="0" w:after="0" w:line="240" w:lineRule="auto"/>
      </w:pPr>
      <w:rPr>
        <w:b/>
        <w:bCs/>
      </w:rPr>
      <w:tblPr/>
      <w:tcPr>
        <w:tcBorders>
          <w:top w:val="double" w:sz="6" w:space="0" w:color="4D4D4D"/>
          <w:left w:val="single" w:sz="8" w:space="0" w:color="4D4D4D"/>
          <w:bottom w:val="single" w:sz="8" w:space="0" w:color="4D4D4D"/>
          <w:right w:val="single" w:sz="8" w:space="0" w:color="4D4D4D"/>
        </w:tcBorders>
      </w:tcPr>
    </w:tblStylePr>
    <w:tblStylePr w:type="firstCol">
      <w:rPr>
        <w:b/>
        <w:bCs/>
      </w:rPr>
    </w:tblStylePr>
    <w:tblStylePr w:type="lastCol">
      <w:rPr>
        <w:b/>
        <w:bCs/>
      </w:rPr>
    </w:tblStylePr>
    <w:tblStylePr w:type="band1Vert">
      <w:tblPr/>
      <w:tcPr>
        <w:tcBorders>
          <w:top w:val="single" w:sz="8" w:space="0" w:color="4D4D4D"/>
          <w:left w:val="single" w:sz="8" w:space="0" w:color="4D4D4D"/>
          <w:bottom w:val="single" w:sz="8" w:space="0" w:color="4D4D4D"/>
          <w:right w:val="single" w:sz="8" w:space="0" w:color="4D4D4D"/>
        </w:tcBorders>
      </w:tcPr>
    </w:tblStylePr>
    <w:tblStylePr w:type="band1Horz">
      <w:tblPr/>
      <w:tcPr>
        <w:tcBorders>
          <w:top w:val="single" w:sz="8" w:space="0" w:color="4D4D4D"/>
          <w:left w:val="single" w:sz="8" w:space="0" w:color="4D4D4D"/>
          <w:bottom w:val="single" w:sz="8" w:space="0" w:color="4D4D4D"/>
          <w:right w:val="single" w:sz="8" w:space="0" w:color="4D4D4D"/>
        </w:tcBorders>
      </w:tcPr>
    </w:tblStylePr>
  </w:style>
  <w:style w:type="paragraph" w:styleId="Header">
    <w:name w:val="header"/>
    <w:basedOn w:val="Normal"/>
    <w:link w:val="HeaderChar"/>
    <w:uiPriority w:val="99"/>
    <w:unhideWhenUsed/>
    <w:rsid w:val="001A26F1"/>
    <w:pPr>
      <w:tabs>
        <w:tab w:val="center" w:pos="4513"/>
        <w:tab w:val="right" w:pos="9026"/>
      </w:tabs>
    </w:pPr>
  </w:style>
  <w:style w:type="character" w:customStyle="1" w:styleId="HeaderChar">
    <w:name w:val="Header Char"/>
    <w:basedOn w:val="DefaultParagraphFont"/>
    <w:link w:val="Header"/>
    <w:uiPriority w:val="99"/>
    <w:rsid w:val="001A26F1"/>
  </w:style>
  <w:style w:type="paragraph" w:styleId="Footer">
    <w:name w:val="footer"/>
    <w:basedOn w:val="Normal"/>
    <w:link w:val="FooterChar"/>
    <w:uiPriority w:val="99"/>
    <w:unhideWhenUsed/>
    <w:rsid w:val="001A26F1"/>
    <w:pPr>
      <w:tabs>
        <w:tab w:val="center" w:pos="4513"/>
        <w:tab w:val="right" w:pos="9026"/>
      </w:tabs>
    </w:pPr>
  </w:style>
  <w:style w:type="character" w:customStyle="1" w:styleId="FooterChar">
    <w:name w:val="Footer Char"/>
    <w:basedOn w:val="DefaultParagraphFont"/>
    <w:link w:val="Footer"/>
    <w:uiPriority w:val="99"/>
    <w:rsid w:val="001A26F1"/>
  </w:style>
  <w:style w:type="table" w:styleId="MediumGrid1-Accent4">
    <w:name w:val="Medium Grid 1 Accent 4"/>
    <w:basedOn w:val="TableNormal"/>
    <w:uiPriority w:val="67"/>
    <w:rsid w:val="001A26F1"/>
    <w:tblPr>
      <w:tblStyleRowBandSize w:val="1"/>
      <w:tblStyleColBandSize w:val="1"/>
      <w:tblInd w:w="0" w:type="dxa"/>
      <w:tblBorders>
        <w:top w:val="single" w:sz="8" w:space="0" w:color="9F9F9F"/>
        <w:left w:val="single" w:sz="8" w:space="0" w:color="9F9F9F"/>
        <w:bottom w:val="single" w:sz="8" w:space="0" w:color="9F9F9F"/>
        <w:right w:val="single" w:sz="8" w:space="0" w:color="9F9F9F"/>
        <w:insideH w:val="single" w:sz="8" w:space="0" w:color="9F9F9F"/>
        <w:insideV w:val="single" w:sz="8" w:space="0" w:color="9F9F9F"/>
      </w:tblBorders>
      <w:tblCellMar>
        <w:top w:w="0" w:type="dxa"/>
        <w:left w:w="108" w:type="dxa"/>
        <w:bottom w:w="0" w:type="dxa"/>
        <w:right w:w="108" w:type="dxa"/>
      </w:tblCellMar>
    </w:tblPr>
    <w:tcPr>
      <w:shd w:val="clear" w:color="auto" w:fill="DFDFDF"/>
    </w:tcPr>
    <w:tblStylePr w:type="firstRow">
      <w:rPr>
        <w:b/>
        <w:bCs/>
      </w:rPr>
    </w:tblStylePr>
    <w:tblStylePr w:type="lastRow">
      <w:rPr>
        <w:b/>
        <w:bCs/>
      </w:rPr>
      <w:tblPr/>
      <w:tcPr>
        <w:tcBorders>
          <w:top w:val="single" w:sz="18" w:space="0" w:color="9F9F9F"/>
        </w:tcBorders>
      </w:tcPr>
    </w:tblStylePr>
    <w:tblStylePr w:type="firstCol">
      <w:rPr>
        <w:b/>
        <w:bCs/>
      </w:rPr>
    </w:tblStylePr>
    <w:tblStylePr w:type="lastCol">
      <w:rPr>
        <w:b/>
        <w:bCs/>
      </w:rPr>
    </w:tblStylePr>
    <w:tblStylePr w:type="band1Vert">
      <w:tblPr/>
      <w:tcPr>
        <w:shd w:val="clear" w:color="auto" w:fill="BFBFBF"/>
      </w:tcPr>
    </w:tblStylePr>
    <w:tblStylePr w:type="band1Horz">
      <w:tblPr/>
      <w:tcPr>
        <w:shd w:val="clear" w:color="auto" w:fill="BFBFBF"/>
      </w:tcPr>
    </w:tblStylePr>
  </w:style>
  <w:style w:type="table" w:styleId="LightShading-Accent4">
    <w:name w:val="Light Shading Accent 4"/>
    <w:basedOn w:val="TableNormal"/>
    <w:uiPriority w:val="60"/>
    <w:rsid w:val="001A26F1"/>
    <w:rPr>
      <w:color w:val="5F5F5F"/>
    </w:rPr>
    <w:tblPr>
      <w:tblStyleRowBandSize w:val="1"/>
      <w:tblStyleColBandSize w:val="1"/>
      <w:tblInd w:w="0" w:type="dxa"/>
      <w:tblBorders>
        <w:top w:val="single" w:sz="8" w:space="0" w:color="808080"/>
        <w:bottom w:val="single" w:sz="8" w:space="0" w:color="80808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8080"/>
          <w:left w:val="nil"/>
          <w:bottom w:val="single" w:sz="8" w:space="0" w:color="808080"/>
          <w:right w:val="nil"/>
          <w:insideH w:val="nil"/>
          <w:insideV w:val="nil"/>
        </w:tcBorders>
      </w:tcPr>
    </w:tblStylePr>
    <w:tblStylePr w:type="lastRow">
      <w:pPr>
        <w:spacing w:before="0" w:after="0" w:line="240" w:lineRule="auto"/>
      </w:pPr>
      <w:rPr>
        <w:b/>
        <w:bCs/>
      </w:rPr>
      <w:tblPr/>
      <w:tcPr>
        <w:tcBorders>
          <w:top w:val="single" w:sz="8" w:space="0" w:color="808080"/>
          <w:left w:val="nil"/>
          <w:bottom w:val="single" w:sz="8" w:space="0" w:color="80808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cPr>
    </w:tblStylePr>
    <w:tblStylePr w:type="band1Horz">
      <w:tblPr/>
      <w:tcPr>
        <w:tcBorders>
          <w:left w:val="nil"/>
          <w:right w:val="nil"/>
          <w:insideH w:val="nil"/>
          <w:insideV w:val="nil"/>
        </w:tcBorders>
        <w:shd w:val="clear" w:color="auto" w:fill="DFDFDF"/>
      </w:tcPr>
    </w:tblStylePr>
  </w:style>
  <w:style w:type="table" w:styleId="LightGrid-Accent4">
    <w:name w:val="Light Grid Accent 4"/>
    <w:basedOn w:val="TableNormal"/>
    <w:uiPriority w:val="62"/>
    <w:rsid w:val="001A26F1"/>
    <w:tblPr>
      <w:tblStyleRowBandSize w:val="1"/>
      <w:tblStyleColBandSize w:val="1"/>
      <w:tblInd w:w="0"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CellMar>
        <w:top w:w="0" w:type="dxa"/>
        <w:left w:w="108" w:type="dxa"/>
        <w:bottom w:w="0" w:type="dxa"/>
        <w:right w:w="108" w:type="dxa"/>
      </w:tblCellMar>
    </w:tblPr>
    <w:tblStylePr w:type="firstRow">
      <w:pPr>
        <w:spacing w:before="0" w:after="0" w:line="240" w:lineRule="auto"/>
      </w:pPr>
      <w:rPr>
        <w:rFonts w:ascii="DengXian" w:eastAsia="Times New Roman" w:hAnsi="DengXian" w:cs="Times New Roman"/>
        <w:b/>
        <w:bCs/>
      </w:rPr>
      <w:tblPr/>
      <w:tcPr>
        <w:tcBorders>
          <w:top w:val="single" w:sz="8" w:space="0" w:color="808080"/>
          <w:left w:val="single" w:sz="8" w:space="0" w:color="808080"/>
          <w:bottom w:val="single" w:sz="18" w:space="0" w:color="808080"/>
          <w:right w:val="single" w:sz="8" w:space="0" w:color="808080"/>
          <w:insideH w:val="nil"/>
          <w:insideV w:val="single" w:sz="8" w:space="0" w:color="808080"/>
        </w:tcBorders>
      </w:tcPr>
    </w:tblStylePr>
    <w:tblStylePr w:type="lastRow">
      <w:pPr>
        <w:spacing w:before="0" w:after="0" w:line="240" w:lineRule="auto"/>
      </w:pPr>
      <w:rPr>
        <w:rFonts w:ascii="DengXian" w:eastAsia="Times New Roman" w:hAnsi="DengXian" w:cs="Times New Roman"/>
        <w:b/>
        <w:bCs/>
      </w:rPr>
      <w:tblPr/>
      <w:tcPr>
        <w:tcBorders>
          <w:top w:val="double" w:sz="6" w:space="0" w:color="808080"/>
          <w:left w:val="single" w:sz="8" w:space="0" w:color="808080"/>
          <w:bottom w:val="single" w:sz="8" w:space="0" w:color="808080"/>
          <w:right w:val="single" w:sz="8" w:space="0" w:color="808080"/>
          <w:insideH w:val="nil"/>
          <w:insideV w:val="single" w:sz="8" w:space="0" w:color="808080"/>
        </w:tcBorders>
      </w:tcPr>
    </w:tblStylePr>
    <w:tblStylePr w:type="firstCol">
      <w:rPr>
        <w:rFonts w:ascii="DengXian" w:eastAsia="Times New Roman" w:hAnsi="DengXian" w:cs="Times New Roman"/>
        <w:b/>
        <w:bCs/>
      </w:rPr>
    </w:tblStylePr>
    <w:tblStylePr w:type="lastCol">
      <w:rPr>
        <w:rFonts w:ascii="DengXian" w:eastAsia="Times New Roman" w:hAnsi="DengXian" w:cs="Times New Roman"/>
        <w:b/>
        <w:bCs/>
      </w:rPr>
      <w:tblPr/>
      <w:tcPr>
        <w:tcBorders>
          <w:top w:val="single" w:sz="8" w:space="0" w:color="808080"/>
          <w:left w:val="single" w:sz="8" w:space="0" w:color="808080"/>
          <w:bottom w:val="single" w:sz="8" w:space="0" w:color="808080"/>
          <w:right w:val="single" w:sz="8" w:space="0" w:color="808080"/>
        </w:tcBorders>
      </w:tcPr>
    </w:tblStylePr>
    <w:tblStylePr w:type="band1Vert">
      <w:tblPr/>
      <w:tcPr>
        <w:tcBorders>
          <w:top w:val="single" w:sz="8" w:space="0" w:color="808080"/>
          <w:left w:val="single" w:sz="8" w:space="0" w:color="808080"/>
          <w:bottom w:val="single" w:sz="8" w:space="0" w:color="808080"/>
          <w:right w:val="single" w:sz="8" w:space="0" w:color="808080"/>
        </w:tcBorders>
        <w:shd w:val="clear" w:color="auto" w:fill="DFDFDF"/>
      </w:tcPr>
    </w:tblStylePr>
    <w:tblStylePr w:type="band1Horz">
      <w:tblPr/>
      <w:tcPr>
        <w:tcBorders>
          <w:top w:val="single" w:sz="8" w:space="0" w:color="808080"/>
          <w:left w:val="single" w:sz="8" w:space="0" w:color="808080"/>
          <w:bottom w:val="single" w:sz="8" w:space="0" w:color="808080"/>
          <w:right w:val="single" w:sz="8" w:space="0" w:color="808080"/>
          <w:insideV w:val="single" w:sz="8" w:space="0" w:color="808080"/>
        </w:tcBorders>
        <w:shd w:val="clear" w:color="auto" w:fill="DFDFDF"/>
      </w:tcPr>
    </w:tblStylePr>
    <w:tblStylePr w:type="band2Horz">
      <w:tblPr/>
      <w:tcPr>
        <w:tcBorders>
          <w:top w:val="single" w:sz="8" w:space="0" w:color="808080"/>
          <w:left w:val="single" w:sz="8" w:space="0" w:color="808080"/>
          <w:bottom w:val="single" w:sz="8" w:space="0" w:color="808080"/>
          <w:right w:val="single" w:sz="8" w:space="0" w:color="808080"/>
          <w:insideV w:val="single" w:sz="8" w:space="0" w:color="808080"/>
        </w:tcBorders>
      </w:tcPr>
    </w:tblStylePr>
  </w:style>
  <w:style w:type="table" w:customStyle="1" w:styleId="LightGrid-Accent11">
    <w:name w:val="Light Grid - Accent 11"/>
    <w:basedOn w:val="TableNormal"/>
    <w:uiPriority w:val="62"/>
    <w:rsid w:val="001A26F1"/>
    <w:tblPr>
      <w:tblStyleRowBandSize w:val="1"/>
      <w:tblStyleColBandSize w:val="1"/>
      <w:tblInd w:w="0" w:type="dxa"/>
      <w:tblBorders>
        <w:top w:val="single" w:sz="8" w:space="0" w:color="DDDDDD"/>
        <w:left w:val="single" w:sz="8" w:space="0" w:color="DDDDDD"/>
        <w:bottom w:val="single" w:sz="8" w:space="0" w:color="DDDDDD"/>
        <w:right w:val="single" w:sz="8" w:space="0" w:color="DDDDDD"/>
        <w:insideH w:val="single" w:sz="8" w:space="0" w:color="DDDDDD"/>
        <w:insideV w:val="single" w:sz="8" w:space="0" w:color="DDDDDD"/>
      </w:tblBorders>
      <w:tblCellMar>
        <w:top w:w="0" w:type="dxa"/>
        <w:left w:w="108" w:type="dxa"/>
        <w:bottom w:w="0" w:type="dxa"/>
        <w:right w:w="108" w:type="dxa"/>
      </w:tblCellMar>
    </w:tblPr>
    <w:tblStylePr w:type="firstRow">
      <w:pPr>
        <w:spacing w:before="0" w:after="0" w:line="240" w:lineRule="auto"/>
      </w:pPr>
      <w:rPr>
        <w:rFonts w:ascii="DengXian" w:eastAsia="Times New Roman" w:hAnsi="DengXian" w:cs="Times New Roman"/>
        <w:b/>
        <w:bCs/>
      </w:rPr>
      <w:tblPr/>
      <w:tcPr>
        <w:tcBorders>
          <w:top w:val="single" w:sz="8" w:space="0" w:color="DDDDDD"/>
          <w:left w:val="single" w:sz="8" w:space="0" w:color="DDDDDD"/>
          <w:bottom w:val="single" w:sz="18" w:space="0" w:color="DDDDDD"/>
          <w:right w:val="single" w:sz="8" w:space="0" w:color="DDDDDD"/>
          <w:insideH w:val="nil"/>
          <w:insideV w:val="single" w:sz="8" w:space="0" w:color="DDDDDD"/>
        </w:tcBorders>
      </w:tcPr>
    </w:tblStylePr>
    <w:tblStylePr w:type="lastRow">
      <w:pPr>
        <w:spacing w:before="0" w:after="0" w:line="240" w:lineRule="auto"/>
      </w:pPr>
      <w:rPr>
        <w:rFonts w:ascii="DengXian" w:eastAsia="Times New Roman" w:hAnsi="DengXian" w:cs="Times New Roman"/>
        <w:b/>
        <w:bCs/>
      </w:rPr>
      <w:tblPr/>
      <w:tcPr>
        <w:tcBorders>
          <w:top w:val="double" w:sz="6" w:space="0" w:color="DDDDDD"/>
          <w:left w:val="single" w:sz="8" w:space="0" w:color="DDDDDD"/>
          <w:bottom w:val="single" w:sz="8" w:space="0" w:color="DDDDDD"/>
          <w:right w:val="single" w:sz="8" w:space="0" w:color="DDDDDD"/>
          <w:insideH w:val="nil"/>
          <w:insideV w:val="single" w:sz="8" w:space="0" w:color="DDDDDD"/>
        </w:tcBorders>
      </w:tcPr>
    </w:tblStylePr>
    <w:tblStylePr w:type="firstCol">
      <w:rPr>
        <w:rFonts w:ascii="DengXian" w:eastAsia="Times New Roman" w:hAnsi="DengXian" w:cs="Times New Roman"/>
        <w:b/>
        <w:bCs/>
      </w:rPr>
    </w:tblStylePr>
    <w:tblStylePr w:type="lastCol">
      <w:rPr>
        <w:rFonts w:ascii="DengXian" w:eastAsia="Times New Roman" w:hAnsi="DengXian" w:cs="Times New Roman"/>
        <w:b/>
        <w:bCs/>
      </w:rPr>
      <w:tblPr/>
      <w:tcPr>
        <w:tcBorders>
          <w:top w:val="single" w:sz="8" w:space="0" w:color="DDDDDD"/>
          <w:left w:val="single" w:sz="8" w:space="0" w:color="DDDDDD"/>
          <w:bottom w:val="single" w:sz="8" w:space="0" w:color="DDDDDD"/>
          <w:right w:val="single" w:sz="8" w:space="0" w:color="DDDDDD"/>
        </w:tcBorders>
      </w:tcPr>
    </w:tblStylePr>
    <w:tblStylePr w:type="band1Vert">
      <w:tblPr/>
      <w:tcPr>
        <w:tcBorders>
          <w:top w:val="single" w:sz="8" w:space="0" w:color="DDDDDD"/>
          <w:left w:val="single" w:sz="8" w:space="0" w:color="DDDDDD"/>
          <w:bottom w:val="single" w:sz="8" w:space="0" w:color="DDDDDD"/>
          <w:right w:val="single" w:sz="8" w:space="0" w:color="DDDDDD"/>
        </w:tcBorders>
        <w:shd w:val="clear" w:color="auto" w:fill="F6F6F6"/>
      </w:tcPr>
    </w:tblStylePr>
    <w:tblStylePr w:type="band1Horz">
      <w:tblPr/>
      <w:tcPr>
        <w:tcBorders>
          <w:top w:val="single" w:sz="8" w:space="0" w:color="DDDDDD"/>
          <w:left w:val="single" w:sz="8" w:space="0" w:color="DDDDDD"/>
          <w:bottom w:val="single" w:sz="8" w:space="0" w:color="DDDDDD"/>
          <w:right w:val="single" w:sz="8" w:space="0" w:color="DDDDDD"/>
          <w:insideV w:val="single" w:sz="8" w:space="0" w:color="DDDDDD"/>
        </w:tcBorders>
        <w:shd w:val="clear" w:color="auto" w:fill="F6F6F6"/>
      </w:tcPr>
    </w:tblStylePr>
    <w:tblStylePr w:type="band2Horz">
      <w:tblPr/>
      <w:tcPr>
        <w:tcBorders>
          <w:top w:val="single" w:sz="8" w:space="0" w:color="DDDDDD"/>
          <w:left w:val="single" w:sz="8" w:space="0" w:color="DDDDDD"/>
          <w:bottom w:val="single" w:sz="8" w:space="0" w:color="DDDDDD"/>
          <w:right w:val="single" w:sz="8" w:space="0" w:color="DDDDDD"/>
          <w:insideV w:val="single" w:sz="8" w:space="0" w:color="DDDDDD"/>
        </w:tcBorders>
      </w:tcPr>
    </w:tblStylePr>
  </w:style>
  <w:style w:type="table" w:styleId="MediumGrid1-Accent1">
    <w:name w:val="Medium Grid 1 Accent 1"/>
    <w:basedOn w:val="TableNormal"/>
    <w:uiPriority w:val="67"/>
    <w:rsid w:val="001A26F1"/>
    <w:tblPr>
      <w:tblStyleRowBandSize w:val="1"/>
      <w:tblStyleColBandSize w:val="1"/>
      <w:tblInd w:w="0" w:type="dxa"/>
      <w:tblBorders>
        <w:top w:val="single" w:sz="8" w:space="0" w:color="E5E5E5"/>
        <w:left w:val="single" w:sz="8" w:space="0" w:color="E5E5E5"/>
        <w:bottom w:val="single" w:sz="8" w:space="0" w:color="E5E5E5"/>
        <w:right w:val="single" w:sz="8" w:space="0" w:color="E5E5E5"/>
        <w:insideH w:val="single" w:sz="8" w:space="0" w:color="E5E5E5"/>
        <w:insideV w:val="single" w:sz="8" w:space="0" w:color="E5E5E5"/>
      </w:tblBorders>
      <w:tblCellMar>
        <w:top w:w="0" w:type="dxa"/>
        <w:left w:w="108" w:type="dxa"/>
        <w:bottom w:w="0" w:type="dxa"/>
        <w:right w:w="108" w:type="dxa"/>
      </w:tblCellMar>
    </w:tblPr>
    <w:tcPr>
      <w:shd w:val="clear" w:color="auto" w:fill="F6F6F6"/>
    </w:tcPr>
    <w:tblStylePr w:type="firstRow">
      <w:rPr>
        <w:b/>
        <w:bCs/>
      </w:rPr>
    </w:tblStylePr>
    <w:tblStylePr w:type="lastRow">
      <w:rPr>
        <w:b/>
        <w:bCs/>
      </w:rPr>
      <w:tblPr/>
      <w:tcPr>
        <w:tcBorders>
          <w:top w:val="single" w:sz="18" w:space="0" w:color="E5E5E5"/>
        </w:tcBorders>
      </w:tcPr>
    </w:tblStylePr>
    <w:tblStylePr w:type="firstCol">
      <w:rPr>
        <w:b/>
        <w:bCs/>
      </w:rPr>
    </w:tblStylePr>
    <w:tblStylePr w:type="lastCol">
      <w:rPr>
        <w:b/>
        <w:bCs/>
      </w:rPr>
    </w:tblStylePr>
    <w:tblStylePr w:type="band1Vert">
      <w:tblPr/>
      <w:tcPr>
        <w:shd w:val="clear" w:color="auto" w:fill="EEEEEE"/>
      </w:tcPr>
    </w:tblStylePr>
    <w:tblStylePr w:type="band1Horz">
      <w:tblPr/>
      <w:tcPr>
        <w:shd w:val="clear" w:color="auto" w:fill="EEEEEE"/>
      </w:tcPr>
    </w:tblStylePr>
  </w:style>
  <w:style w:type="table" w:styleId="LightGrid-Accent5">
    <w:name w:val="Light Grid Accent 5"/>
    <w:basedOn w:val="TableNormal"/>
    <w:uiPriority w:val="62"/>
    <w:rsid w:val="00F6213E"/>
    <w:tblPr>
      <w:tblStyleRowBandSize w:val="1"/>
      <w:tblStyleColBandSize w:val="1"/>
      <w:tblInd w:w="0" w:type="dxa"/>
      <w:tblBorders>
        <w:top w:val="single" w:sz="8" w:space="0" w:color="5F5F5F"/>
        <w:left w:val="single" w:sz="8" w:space="0" w:color="5F5F5F"/>
        <w:bottom w:val="single" w:sz="8" w:space="0" w:color="5F5F5F"/>
        <w:right w:val="single" w:sz="8" w:space="0" w:color="5F5F5F"/>
        <w:insideH w:val="single" w:sz="8" w:space="0" w:color="5F5F5F"/>
        <w:insideV w:val="single" w:sz="8" w:space="0" w:color="5F5F5F"/>
      </w:tblBorders>
      <w:tblCellMar>
        <w:top w:w="0" w:type="dxa"/>
        <w:left w:w="108" w:type="dxa"/>
        <w:bottom w:w="0" w:type="dxa"/>
        <w:right w:w="108" w:type="dxa"/>
      </w:tblCellMar>
    </w:tblPr>
    <w:tblStylePr w:type="firstRow">
      <w:pPr>
        <w:spacing w:before="0" w:after="0" w:line="240" w:lineRule="auto"/>
      </w:pPr>
      <w:rPr>
        <w:rFonts w:ascii="DengXian" w:eastAsia="Times New Roman" w:hAnsi="DengXian" w:cs="Times New Roman"/>
        <w:b/>
        <w:bCs/>
      </w:rPr>
      <w:tblPr/>
      <w:tcPr>
        <w:tcBorders>
          <w:top w:val="single" w:sz="8" w:space="0" w:color="5F5F5F"/>
          <w:left w:val="single" w:sz="8" w:space="0" w:color="5F5F5F"/>
          <w:bottom w:val="single" w:sz="18" w:space="0" w:color="5F5F5F"/>
          <w:right w:val="single" w:sz="8" w:space="0" w:color="5F5F5F"/>
          <w:insideH w:val="nil"/>
          <w:insideV w:val="single" w:sz="8" w:space="0" w:color="5F5F5F"/>
        </w:tcBorders>
      </w:tcPr>
    </w:tblStylePr>
    <w:tblStylePr w:type="lastRow">
      <w:pPr>
        <w:spacing w:before="0" w:after="0" w:line="240" w:lineRule="auto"/>
      </w:pPr>
      <w:rPr>
        <w:rFonts w:ascii="DengXian" w:eastAsia="Times New Roman" w:hAnsi="DengXian" w:cs="Times New Roman"/>
        <w:b/>
        <w:bCs/>
      </w:rPr>
      <w:tblPr/>
      <w:tcPr>
        <w:tcBorders>
          <w:top w:val="double" w:sz="6" w:space="0" w:color="5F5F5F"/>
          <w:left w:val="single" w:sz="8" w:space="0" w:color="5F5F5F"/>
          <w:bottom w:val="single" w:sz="8" w:space="0" w:color="5F5F5F"/>
          <w:right w:val="single" w:sz="8" w:space="0" w:color="5F5F5F"/>
          <w:insideH w:val="nil"/>
          <w:insideV w:val="single" w:sz="8" w:space="0" w:color="5F5F5F"/>
        </w:tcBorders>
      </w:tcPr>
    </w:tblStylePr>
    <w:tblStylePr w:type="firstCol">
      <w:rPr>
        <w:rFonts w:ascii="DengXian" w:eastAsia="Times New Roman" w:hAnsi="DengXian" w:cs="Times New Roman"/>
        <w:b/>
        <w:bCs/>
      </w:rPr>
    </w:tblStylePr>
    <w:tblStylePr w:type="lastCol">
      <w:rPr>
        <w:rFonts w:ascii="DengXian" w:eastAsia="Times New Roman" w:hAnsi="DengXian" w:cs="Times New Roman"/>
        <w:b/>
        <w:bCs/>
      </w:rPr>
      <w:tblPr/>
      <w:tcPr>
        <w:tcBorders>
          <w:top w:val="single" w:sz="8" w:space="0" w:color="5F5F5F"/>
          <w:left w:val="single" w:sz="8" w:space="0" w:color="5F5F5F"/>
          <w:bottom w:val="single" w:sz="8" w:space="0" w:color="5F5F5F"/>
          <w:right w:val="single" w:sz="8" w:space="0" w:color="5F5F5F"/>
        </w:tcBorders>
      </w:tcPr>
    </w:tblStylePr>
    <w:tblStylePr w:type="band1Vert">
      <w:tblPr/>
      <w:tcPr>
        <w:tcBorders>
          <w:top w:val="single" w:sz="8" w:space="0" w:color="5F5F5F"/>
          <w:left w:val="single" w:sz="8" w:space="0" w:color="5F5F5F"/>
          <w:bottom w:val="single" w:sz="8" w:space="0" w:color="5F5F5F"/>
          <w:right w:val="single" w:sz="8" w:space="0" w:color="5F5F5F"/>
        </w:tcBorders>
        <w:shd w:val="clear" w:color="auto" w:fill="D7D7D7"/>
      </w:tcPr>
    </w:tblStylePr>
    <w:tblStylePr w:type="band1Horz">
      <w:tblPr/>
      <w:tcPr>
        <w:tcBorders>
          <w:top w:val="single" w:sz="8" w:space="0" w:color="5F5F5F"/>
          <w:left w:val="single" w:sz="8" w:space="0" w:color="5F5F5F"/>
          <w:bottom w:val="single" w:sz="8" w:space="0" w:color="5F5F5F"/>
          <w:right w:val="single" w:sz="8" w:space="0" w:color="5F5F5F"/>
          <w:insideV w:val="single" w:sz="8" w:space="0" w:color="5F5F5F"/>
        </w:tcBorders>
        <w:shd w:val="clear" w:color="auto" w:fill="D7D7D7"/>
      </w:tcPr>
    </w:tblStylePr>
    <w:tblStylePr w:type="band2Horz">
      <w:tblPr/>
      <w:tcPr>
        <w:tcBorders>
          <w:top w:val="single" w:sz="8" w:space="0" w:color="5F5F5F"/>
          <w:left w:val="single" w:sz="8" w:space="0" w:color="5F5F5F"/>
          <w:bottom w:val="single" w:sz="8" w:space="0" w:color="5F5F5F"/>
          <w:right w:val="single" w:sz="8" w:space="0" w:color="5F5F5F"/>
          <w:insideV w:val="single" w:sz="8" w:space="0" w:color="5F5F5F"/>
        </w:tcBorders>
      </w:tcPr>
    </w:tblStylePr>
  </w:style>
  <w:style w:type="table" w:styleId="MediumGrid3-Accent1">
    <w:name w:val="Medium Grid 3 Accent 1"/>
    <w:basedOn w:val="TableNormal"/>
    <w:uiPriority w:val="69"/>
    <w:rsid w:val="004828A9"/>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F6F6F6"/>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DDDDD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DDDDD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DDDDD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DDDDD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EEEEE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EEEEEE"/>
      </w:tcPr>
    </w:tblStylePr>
  </w:style>
  <w:style w:type="table" w:styleId="ColorfulGrid-Accent3">
    <w:name w:val="Colorful Grid Accent 3"/>
    <w:basedOn w:val="TableNormal"/>
    <w:uiPriority w:val="73"/>
    <w:rsid w:val="006919CF"/>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EAEAEA"/>
    </w:tcPr>
    <w:tblStylePr w:type="firstRow">
      <w:rPr>
        <w:b/>
        <w:bCs/>
      </w:rPr>
      <w:tblPr/>
      <w:tcPr>
        <w:shd w:val="clear" w:color="auto" w:fill="D5D5D5"/>
      </w:tcPr>
    </w:tblStylePr>
    <w:tblStylePr w:type="lastRow">
      <w:rPr>
        <w:b/>
        <w:bCs/>
        <w:color w:val="000000"/>
      </w:rPr>
      <w:tblPr/>
      <w:tcPr>
        <w:shd w:val="clear" w:color="auto" w:fill="D5D5D5"/>
      </w:tcPr>
    </w:tblStylePr>
    <w:tblStylePr w:type="firstCol">
      <w:rPr>
        <w:color w:val="FFFFFF"/>
      </w:rPr>
      <w:tblPr/>
      <w:tcPr>
        <w:shd w:val="clear" w:color="auto" w:fill="707070"/>
      </w:tcPr>
    </w:tblStylePr>
    <w:tblStylePr w:type="lastCol">
      <w:rPr>
        <w:color w:val="FFFFFF"/>
      </w:rPr>
      <w:tblPr/>
      <w:tcPr>
        <w:shd w:val="clear" w:color="auto" w:fill="707070"/>
      </w:tcPr>
    </w:tblStylePr>
    <w:tblStylePr w:type="band1Vert">
      <w:tblPr/>
      <w:tcPr>
        <w:shd w:val="clear" w:color="auto" w:fill="CACACA"/>
      </w:tcPr>
    </w:tblStylePr>
    <w:tblStylePr w:type="band1Horz">
      <w:tblPr/>
      <w:tcPr>
        <w:shd w:val="clear" w:color="auto" w:fill="CACACA"/>
      </w:tcPr>
    </w:tblStylePr>
  </w:style>
  <w:style w:type="table" w:styleId="ColorfulGrid-Accent1">
    <w:name w:val="Colorful Grid Accent 1"/>
    <w:basedOn w:val="TableNormal"/>
    <w:uiPriority w:val="73"/>
    <w:rsid w:val="006919CF"/>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F8F8F8"/>
    </w:tcPr>
    <w:tblStylePr w:type="firstRow">
      <w:rPr>
        <w:b/>
        <w:bCs/>
      </w:rPr>
      <w:tblPr/>
      <w:tcPr>
        <w:shd w:val="clear" w:color="auto" w:fill="F1F1F1"/>
      </w:tcPr>
    </w:tblStylePr>
    <w:tblStylePr w:type="lastRow">
      <w:rPr>
        <w:b/>
        <w:bCs/>
        <w:color w:val="000000"/>
      </w:rPr>
      <w:tblPr/>
      <w:tcPr>
        <w:shd w:val="clear" w:color="auto" w:fill="F1F1F1"/>
      </w:tcPr>
    </w:tblStylePr>
    <w:tblStylePr w:type="firstCol">
      <w:rPr>
        <w:color w:val="FFFFFF"/>
      </w:rPr>
      <w:tblPr/>
      <w:tcPr>
        <w:shd w:val="clear" w:color="auto" w:fill="A5A5A5"/>
      </w:tcPr>
    </w:tblStylePr>
    <w:tblStylePr w:type="lastCol">
      <w:rPr>
        <w:color w:val="FFFFFF"/>
      </w:rPr>
      <w:tblPr/>
      <w:tcPr>
        <w:shd w:val="clear" w:color="auto" w:fill="A5A5A5"/>
      </w:tcPr>
    </w:tblStylePr>
    <w:tblStylePr w:type="band1Vert">
      <w:tblPr/>
      <w:tcPr>
        <w:shd w:val="clear" w:color="auto" w:fill="EEEEEE"/>
      </w:tcPr>
    </w:tblStylePr>
    <w:tblStylePr w:type="band1Horz">
      <w:tblPr/>
      <w:tcPr>
        <w:shd w:val="clear" w:color="auto" w:fill="EEEEEE"/>
      </w:tcPr>
    </w:tblStylePr>
  </w:style>
  <w:style w:type="table" w:styleId="ColorfulGrid-Accent4">
    <w:name w:val="Colorful Grid Accent 4"/>
    <w:basedOn w:val="TableNormal"/>
    <w:uiPriority w:val="73"/>
    <w:rsid w:val="006919CF"/>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E5E5E5"/>
    </w:tcPr>
    <w:tblStylePr w:type="firstRow">
      <w:rPr>
        <w:b/>
        <w:bCs/>
      </w:rPr>
      <w:tblPr/>
      <w:tcPr>
        <w:shd w:val="clear" w:color="auto" w:fill="CCCCCC"/>
      </w:tcPr>
    </w:tblStylePr>
    <w:tblStylePr w:type="lastRow">
      <w:rPr>
        <w:b/>
        <w:bCs/>
        <w:color w:val="000000"/>
      </w:rPr>
      <w:tblPr/>
      <w:tcPr>
        <w:shd w:val="clear" w:color="auto" w:fill="CCCCCC"/>
      </w:tcPr>
    </w:tblStylePr>
    <w:tblStylePr w:type="firstCol">
      <w:rPr>
        <w:color w:val="FFFFFF"/>
      </w:rPr>
      <w:tblPr/>
      <w:tcPr>
        <w:shd w:val="clear" w:color="auto" w:fill="5F5F5F"/>
      </w:tcPr>
    </w:tblStylePr>
    <w:tblStylePr w:type="lastCol">
      <w:rPr>
        <w:color w:val="FFFFFF"/>
      </w:rPr>
      <w:tblPr/>
      <w:tcPr>
        <w:shd w:val="clear" w:color="auto" w:fill="5F5F5F"/>
      </w:tcPr>
    </w:tblStylePr>
    <w:tblStylePr w:type="band1Vert">
      <w:tblPr/>
      <w:tcPr>
        <w:shd w:val="clear" w:color="auto" w:fill="BFBFBF"/>
      </w:tcPr>
    </w:tblStylePr>
    <w:tblStylePr w:type="band1Horz">
      <w:tblPr/>
      <w:tcPr>
        <w:shd w:val="clear" w:color="auto" w:fill="BFBFBF"/>
      </w:tcPr>
    </w:tblStylePr>
  </w:style>
  <w:style w:type="table" w:styleId="LightShading-Accent6">
    <w:name w:val="Light Shading Accent 6"/>
    <w:basedOn w:val="TableNormal"/>
    <w:uiPriority w:val="60"/>
    <w:rsid w:val="00DA1C09"/>
    <w:rPr>
      <w:color w:val="E36C0A"/>
    </w:rPr>
    <w:tblPr>
      <w:tblStyleRowBandSize w:val="1"/>
      <w:tblStyleColBandSize w:val="1"/>
      <w:tblInd w:w="0" w:type="dxa"/>
      <w:tblBorders>
        <w:top w:val="single" w:sz="8" w:space="0" w:color="F79646"/>
        <w:bottom w:val="single" w:sz="8" w:space="0" w:color="F7964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styleId="DarkList-Accent1">
    <w:name w:val="Dark List Accent 1"/>
    <w:basedOn w:val="TableNormal"/>
    <w:uiPriority w:val="70"/>
    <w:rsid w:val="00DA1C09"/>
    <w:rPr>
      <w:color w:val="FFFFFF"/>
    </w:rPr>
    <w:tblPr>
      <w:tblStyleRowBandSize w:val="1"/>
      <w:tblStyleColBandSize w:val="1"/>
      <w:tblInd w:w="0" w:type="dxa"/>
      <w:tblCellMar>
        <w:top w:w="0" w:type="dxa"/>
        <w:left w:w="108" w:type="dxa"/>
        <w:bottom w:w="0" w:type="dxa"/>
        <w:right w:w="108" w:type="dxa"/>
      </w:tblCellMar>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DarkList-Accent2">
    <w:name w:val="Dark List Accent 2"/>
    <w:basedOn w:val="TableNormal"/>
    <w:uiPriority w:val="70"/>
    <w:rsid w:val="00DA1C09"/>
    <w:rPr>
      <w:color w:val="FFFFFF"/>
    </w:rPr>
    <w:tblPr>
      <w:tblStyleRowBandSize w:val="1"/>
      <w:tblStyleColBandSize w:val="1"/>
      <w:tblInd w:w="0" w:type="dxa"/>
      <w:tblCellMar>
        <w:top w:w="0" w:type="dxa"/>
        <w:left w:w="108" w:type="dxa"/>
        <w:bottom w:w="0" w:type="dxa"/>
        <w:right w:w="108" w:type="dxa"/>
      </w:tblCellMar>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DarkList-Accent3">
    <w:name w:val="Dark List Accent 3"/>
    <w:basedOn w:val="TableNormal"/>
    <w:uiPriority w:val="70"/>
    <w:rsid w:val="00DA1C09"/>
    <w:rPr>
      <w:color w:val="FFFFFF"/>
    </w:rPr>
    <w:tblPr>
      <w:tblStyleRowBandSize w:val="1"/>
      <w:tblStyleColBandSize w:val="1"/>
      <w:tblInd w:w="0" w:type="dxa"/>
      <w:tblCellMar>
        <w:top w:w="0" w:type="dxa"/>
        <w:left w:w="108" w:type="dxa"/>
        <w:bottom w:w="0" w:type="dxa"/>
        <w:right w:w="108" w:type="dxa"/>
      </w:tblCellMar>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DarkList-Accent4">
    <w:name w:val="Dark List Accent 4"/>
    <w:basedOn w:val="TableNormal"/>
    <w:uiPriority w:val="70"/>
    <w:rsid w:val="00DA1C09"/>
    <w:rPr>
      <w:color w:val="FFFFFF"/>
    </w:rPr>
    <w:tblPr>
      <w:tblStyleRowBandSize w:val="1"/>
      <w:tblStyleColBandSize w:val="1"/>
      <w:tblInd w:w="0" w:type="dxa"/>
      <w:tblCellMar>
        <w:top w:w="0" w:type="dxa"/>
        <w:left w:w="108" w:type="dxa"/>
        <w:bottom w:w="0" w:type="dxa"/>
        <w:right w:w="108" w:type="dxa"/>
      </w:tblCellMar>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MediumGrid3-Accent5">
    <w:name w:val="Medium Grid 3 Accent 5"/>
    <w:basedOn w:val="TableNormal"/>
    <w:uiPriority w:val="69"/>
    <w:rsid w:val="00DA1C09"/>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table" w:styleId="MediumGrid3-Accent6">
    <w:name w:val="Medium Grid 3 Accent 6"/>
    <w:basedOn w:val="TableNormal"/>
    <w:uiPriority w:val="69"/>
    <w:rsid w:val="00DA1C09"/>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styleId="ColorfulShading-Accent6">
    <w:name w:val="Colorful Shading Accent 6"/>
    <w:basedOn w:val="TableNormal"/>
    <w:uiPriority w:val="71"/>
    <w:rsid w:val="00F848D3"/>
    <w:rPr>
      <w:color w:val="000000"/>
    </w:rPr>
    <w:tblPr>
      <w:tblStyleRowBandSize w:val="1"/>
      <w:tblStyleColBandSize w:val="1"/>
      <w:tblInd w:w="0" w:type="dxa"/>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CellMar>
        <w:top w:w="0" w:type="dxa"/>
        <w:left w:w="108" w:type="dxa"/>
        <w:bottom w:w="0" w:type="dxa"/>
        <w:right w:w="108" w:type="dxa"/>
      </w:tblCellMar>
    </w:tblPr>
    <w:tcPr>
      <w:shd w:val="clear" w:color="auto" w:fill="FEF4EC"/>
    </w:tcPr>
    <w:tblStylePr w:type="firstRow">
      <w:rPr>
        <w:b/>
        <w:bCs/>
      </w:rPr>
      <w:tblPr/>
      <w:tcPr>
        <w:tcBorders>
          <w:top w:val="nil"/>
          <w:left w:val="nil"/>
          <w:bottom w:val="single" w:sz="24" w:space="0" w:color="4BACC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B65608"/>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LightShading-Accent5">
    <w:name w:val="Light Shading Accent 5"/>
    <w:basedOn w:val="TableNormal"/>
    <w:uiPriority w:val="60"/>
    <w:rsid w:val="00BB4E04"/>
    <w:rPr>
      <w:color w:val="31849B"/>
    </w:rPr>
    <w:tblPr>
      <w:tblStyleRowBandSize w:val="1"/>
      <w:tblStyleColBandSize w:val="1"/>
      <w:tblInd w:w="0" w:type="dxa"/>
      <w:tblBorders>
        <w:top w:val="single" w:sz="8" w:space="0" w:color="4BACC6"/>
        <w:bottom w:val="single" w:sz="8" w:space="0" w:color="4BACC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LightShading-Accent3">
    <w:name w:val="Light Shading Accent 3"/>
    <w:basedOn w:val="TableNormal"/>
    <w:uiPriority w:val="60"/>
    <w:rsid w:val="00BB4E04"/>
    <w:rPr>
      <w:color w:val="76923C"/>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paragraph" w:styleId="BalloonText">
    <w:name w:val="Balloon Text"/>
    <w:basedOn w:val="Normal"/>
    <w:semiHidden/>
    <w:rsid w:val="004307B7"/>
    <w:rPr>
      <w:rFonts w:ascii="Tahoma" w:hAnsi="Tahoma" w:cs="Tahoma"/>
      <w:sz w:val="16"/>
      <w:szCs w:val="16"/>
    </w:rPr>
  </w:style>
  <w:style w:type="character" w:styleId="Hyperlink">
    <w:name w:val="Hyperlink"/>
    <w:uiPriority w:val="99"/>
    <w:unhideWhenUsed/>
    <w:rsid w:val="008D2488"/>
    <w:rPr>
      <w:color w:val="0000FF"/>
      <w:u w:val="single"/>
    </w:rPr>
  </w:style>
  <w:style w:type="paragraph" w:styleId="NormalWeb">
    <w:name w:val="Normal (Web)"/>
    <w:basedOn w:val="Normal"/>
    <w:uiPriority w:val="99"/>
    <w:unhideWhenUsed/>
    <w:rsid w:val="009B258A"/>
    <w:pPr>
      <w:shd w:val="clear" w:color="auto" w:fill="FFFFFF"/>
      <w:spacing w:after="75"/>
    </w:pPr>
    <w:rPr>
      <w:rFonts w:ascii="Verdana" w:hAnsi="Verdana"/>
      <w:color w:val="000000"/>
      <w:sz w:val="20"/>
      <w:szCs w:val="20"/>
      <w:lang w:val="en-GB" w:eastAsia="en-GB"/>
    </w:rPr>
  </w:style>
  <w:style w:type="character" w:customStyle="1" w:styleId="inlinetext5new">
    <w:name w:val="inlinetext5new"/>
    <w:basedOn w:val="DefaultParagraphFont"/>
    <w:rsid w:val="00C0298B"/>
  </w:style>
  <w:style w:type="character" w:styleId="Emphasis">
    <w:name w:val="Emphasis"/>
    <w:uiPriority w:val="20"/>
    <w:qFormat/>
    <w:rsid w:val="0030074E"/>
    <w:rPr>
      <w:i/>
      <w:iCs/>
    </w:rPr>
  </w:style>
  <w:style w:type="table" w:customStyle="1" w:styleId="MediumList21">
    <w:name w:val="Medium List 21"/>
    <w:basedOn w:val="TableNormal"/>
    <w:uiPriority w:val="66"/>
    <w:rsid w:val="003A13DA"/>
    <w:rPr>
      <w:rFonts w:ascii="Cambria" w:eastAsia="Times New Roman" w:hAnsi="Cambria"/>
      <w:color w:val="000000"/>
      <w:sz w:val="22"/>
      <w:szCs w:val="22"/>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paragraph" w:styleId="ListParagraph">
    <w:name w:val="List Paragraph"/>
    <w:basedOn w:val="Normal"/>
    <w:uiPriority w:val="34"/>
    <w:qFormat/>
    <w:rsid w:val="00814F2B"/>
    <w:pPr>
      <w:ind w:left="720"/>
      <w:contextualSpacing/>
    </w:pPr>
  </w:style>
  <w:style w:type="paragraph" w:styleId="NoSpacing">
    <w:name w:val="No Spacing"/>
    <w:uiPriority w:val="1"/>
    <w:qFormat/>
    <w:rsid w:val="009B69C3"/>
    <w:rPr>
      <w:rFonts w:ascii="Times New Roman" w:eastAsia="Times New Roman" w:hAnsi="Times New Roman"/>
      <w:sz w:val="24"/>
      <w:szCs w:val="24"/>
      <w:lang w:eastAsia="en-US"/>
    </w:rPr>
  </w:style>
  <w:style w:type="character" w:customStyle="1" w:styleId="hilite1">
    <w:name w:val="hilite1"/>
    <w:rsid w:val="00073074"/>
    <w:rPr>
      <w:shd w:val="clear" w:color="auto" w:fill="FFFF66"/>
    </w:rPr>
  </w:style>
  <w:style w:type="character" w:customStyle="1" w:styleId="apple-style-span">
    <w:name w:val="apple-style-span"/>
    <w:basedOn w:val="DefaultParagraphFont"/>
    <w:rsid w:val="00590125"/>
  </w:style>
  <w:style w:type="character" w:customStyle="1" w:styleId="apple-converted-space">
    <w:name w:val="apple-converted-space"/>
    <w:basedOn w:val="DefaultParagraphFont"/>
    <w:rsid w:val="00590125"/>
  </w:style>
  <w:style w:type="character" w:customStyle="1" w:styleId="Heading1Char">
    <w:name w:val="Heading 1 Char"/>
    <w:link w:val="Heading1"/>
    <w:uiPriority w:val="9"/>
    <w:rsid w:val="00435CE9"/>
    <w:rPr>
      <w:rFonts w:ascii="Times New Roman" w:eastAsia="Times New Roman" w:hAnsi="Times New Roman"/>
      <w:b/>
      <w:bCs/>
      <w:kern w:val="36"/>
      <w:sz w:val="48"/>
      <w:szCs w:val="48"/>
    </w:rPr>
  </w:style>
  <w:style w:type="character" w:customStyle="1" w:styleId="fadewordcontainer">
    <w:name w:val="fadewordcontainer"/>
    <w:basedOn w:val="DefaultParagraphFont"/>
    <w:rsid w:val="00A8200D"/>
  </w:style>
  <w:style w:type="character" w:customStyle="1" w:styleId="inlinetext5new1">
    <w:name w:val="inlinetext5new1"/>
    <w:rsid w:val="002D432E"/>
    <w:rPr>
      <w:rFonts w:ascii="Arial" w:hAnsi="Arial" w:cs="Arial" w:hint="default"/>
      <w:strike w:val="0"/>
      <w:dstrike w:val="0"/>
      <w:color w:val="000000"/>
      <w:sz w:val="20"/>
      <w:szCs w:val="20"/>
      <w:u w:val="none"/>
      <w:effect w:val="none"/>
    </w:rPr>
  </w:style>
  <w:style w:type="paragraph" w:styleId="DocumentMap">
    <w:name w:val="Document Map"/>
    <w:basedOn w:val="Normal"/>
    <w:semiHidden/>
    <w:rsid w:val="002D3C2F"/>
    <w:pPr>
      <w:shd w:val="clear" w:color="auto" w:fill="000080"/>
    </w:pPr>
    <w:rPr>
      <w:rFonts w:ascii="Tahoma" w:hAnsi="Tahoma" w:cs="Tahoma"/>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50981">
      <w:bodyDiv w:val="1"/>
      <w:marLeft w:val="0"/>
      <w:marRight w:val="0"/>
      <w:marTop w:val="0"/>
      <w:marBottom w:val="0"/>
      <w:divBdr>
        <w:top w:val="none" w:sz="0" w:space="0" w:color="auto"/>
        <w:left w:val="none" w:sz="0" w:space="0" w:color="auto"/>
        <w:bottom w:val="none" w:sz="0" w:space="0" w:color="auto"/>
        <w:right w:val="none" w:sz="0" w:space="0" w:color="auto"/>
      </w:divBdr>
    </w:div>
    <w:div w:id="339553801">
      <w:bodyDiv w:val="1"/>
      <w:marLeft w:val="0"/>
      <w:marRight w:val="0"/>
      <w:marTop w:val="0"/>
      <w:marBottom w:val="0"/>
      <w:divBdr>
        <w:top w:val="none" w:sz="0" w:space="0" w:color="auto"/>
        <w:left w:val="none" w:sz="0" w:space="0" w:color="auto"/>
        <w:bottom w:val="none" w:sz="0" w:space="0" w:color="auto"/>
        <w:right w:val="none" w:sz="0" w:space="0" w:color="auto"/>
      </w:divBdr>
      <w:divsChild>
        <w:div w:id="692921801">
          <w:marLeft w:val="0"/>
          <w:marRight w:val="0"/>
          <w:marTop w:val="0"/>
          <w:marBottom w:val="0"/>
          <w:divBdr>
            <w:top w:val="single" w:sz="6" w:space="0" w:color="BBBBBB"/>
            <w:left w:val="single" w:sz="6" w:space="0" w:color="BBBBBB"/>
            <w:bottom w:val="single" w:sz="6" w:space="0" w:color="BBBBBB"/>
            <w:right w:val="single" w:sz="6" w:space="0" w:color="BBBBBB"/>
          </w:divBdr>
          <w:divsChild>
            <w:div w:id="860166303">
              <w:marLeft w:val="0"/>
              <w:marRight w:val="0"/>
              <w:marTop w:val="0"/>
              <w:marBottom w:val="0"/>
              <w:divBdr>
                <w:top w:val="none" w:sz="0" w:space="0" w:color="auto"/>
                <w:left w:val="none" w:sz="0" w:space="0" w:color="auto"/>
                <w:bottom w:val="none" w:sz="0" w:space="0" w:color="auto"/>
                <w:right w:val="none" w:sz="0" w:space="0" w:color="auto"/>
              </w:divBdr>
              <w:divsChild>
                <w:div w:id="1238513509">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4280729">
      <w:bodyDiv w:val="1"/>
      <w:marLeft w:val="0"/>
      <w:marRight w:val="0"/>
      <w:marTop w:val="0"/>
      <w:marBottom w:val="0"/>
      <w:divBdr>
        <w:top w:val="none" w:sz="0" w:space="0" w:color="auto"/>
        <w:left w:val="none" w:sz="0" w:space="0" w:color="auto"/>
        <w:bottom w:val="none" w:sz="0" w:space="0" w:color="auto"/>
        <w:right w:val="none" w:sz="0" w:space="0" w:color="auto"/>
      </w:divBdr>
    </w:div>
    <w:div w:id="449319700">
      <w:bodyDiv w:val="1"/>
      <w:marLeft w:val="0"/>
      <w:marRight w:val="0"/>
      <w:marTop w:val="0"/>
      <w:marBottom w:val="0"/>
      <w:divBdr>
        <w:top w:val="none" w:sz="0" w:space="0" w:color="auto"/>
        <w:left w:val="none" w:sz="0" w:space="0" w:color="auto"/>
        <w:bottom w:val="none" w:sz="0" w:space="0" w:color="auto"/>
        <w:right w:val="none" w:sz="0" w:space="0" w:color="auto"/>
      </w:divBdr>
    </w:div>
    <w:div w:id="555748110">
      <w:bodyDiv w:val="1"/>
      <w:marLeft w:val="0"/>
      <w:marRight w:val="0"/>
      <w:marTop w:val="0"/>
      <w:marBottom w:val="0"/>
      <w:divBdr>
        <w:top w:val="none" w:sz="0" w:space="0" w:color="auto"/>
        <w:left w:val="none" w:sz="0" w:space="0" w:color="auto"/>
        <w:bottom w:val="none" w:sz="0" w:space="0" w:color="auto"/>
        <w:right w:val="none" w:sz="0" w:space="0" w:color="auto"/>
      </w:divBdr>
    </w:div>
    <w:div w:id="572617707">
      <w:bodyDiv w:val="1"/>
      <w:marLeft w:val="0"/>
      <w:marRight w:val="0"/>
      <w:marTop w:val="0"/>
      <w:marBottom w:val="0"/>
      <w:divBdr>
        <w:top w:val="none" w:sz="0" w:space="0" w:color="auto"/>
        <w:left w:val="none" w:sz="0" w:space="0" w:color="auto"/>
        <w:bottom w:val="none" w:sz="0" w:space="0" w:color="auto"/>
        <w:right w:val="none" w:sz="0" w:space="0" w:color="auto"/>
      </w:divBdr>
    </w:div>
    <w:div w:id="665326872">
      <w:bodyDiv w:val="1"/>
      <w:marLeft w:val="0"/>
      <w:marRight w:val="0"/>
      <w:marTop w:val="0"/>
      <w:marBottom w:val="0"/>
      <w:divBdr>
        <w:top w:val="none" w:sz="0" w:space="0" w:color="auto"/>
        <w:left w:val="none" w:sz="0" w:space="0" w:color="auto"/>
        <w:bottom w:val="none" w:sz="0" w:space="0" w:color="auto"/>
        <w:right w:val="none" w:sz="0" w:space="0" w:color="auto"/>
      </w:divBdr>
    </w:div>
    <w:div w:id="803082146">
      <w:bodyDiv w:val="1"/>
      <w:marLeft w:val="0"/>
      <w:marRight w:val="0"/>
      <w:marTop w:val="0"/>
      <w:marBottom w:val="0"/>
      <w:divBdr>
        <w:top w:val="none" w:sz="0" w:space="0" w:color="auto"/>
        <w:left w:val="none" w:sz="0" w:space="0" w:color="auto"/>
        <w:bottom w:val="none" w:sz="0" w:space="0" w:color="auto"/>
        <w:right w:val="none" w:sz="0" w:space="0" w:color="auto"/>
      </w:divBdr>
      <w:divsChild>
        <w:div w:id="1018314587">
          <w:marLeft w:val="0"/>
          <w:marRight w:val="0"/>
          <w:marTop w:val="0"/>
          <w:marBottom w:val="0"/>
          <w:divBdr>
            <w:top w:val="none" w:sz="0" w:space="0" w:color="auto"/>
            <w:left w:val="none" w:sz="0" w:space="0" w:color="auto"/>
            <w:bottom w:val="none" w:sz="0" w:space="0" w:color="auto"/>
            <w:right w:val="none" w:sz="0" w:space="0" w:color="auto"/>
          </w:divBdr>
        </w:div>
      </w:divsChild>
    </w:div>
    <w:div w:id="1264073542">
      <w:bodyDiv w:val="1"/>
      <w:marLeft w:val="0"/>
      <w:marRight w:val="0"/>
      <w:marTop w:val="0"/>
      <w:marBottom w:val="0"/>
      <w:divBdr>
        <w:top w:val="none" w:sz="0" w:space="0" w:color="auto"/>
        <w:left w:val="none" w:sz="0" w:space="0" w:color="auto"/>
        <w:bottom w:val="none" w:sz="0" w:space="0" w:color="auto"/>
        <w:right w:val="none" w:sz="0" w:space="0" w:color="auto"/>
      </w:divBdr>
    </w:div>
    <w:div w:id="1451246529">
      <w:bodyDiv w:val="1"/>
      <w:marLeft w:val="0"/>
      <w:marRight w:val="0"/>
      <w:marTop w:val="0"/>
      <w:marBottom w:val="0"/>
      <w:divBdr>
        <w:top w:val="none" w:sz="0" w:space="0" w:color="auto"/>
        <w:left w:val="none" w:sz="0" w:space="0" w:color="auto"/>
        <w:bottom w:val="none" w:sz="0" w:space="0" w:color="auto"/>
        <w:right w:val="none" w:sz="0" w:space="0" w:color="auto"/>
      </w:divBdr>
    </w:div>
    <w:div w:id="1556164968">
      <w:bodyDiv w:val="1"/>
      <w:marLeft w:val="0"/>
      <w:marRight w:val="0"/>
      <w:marTop w:val="0"/>
      <w:marBottom w:val="0"/>
      <w:divBdr>
        <w:top w:val="none" w:sz="0" w:space="0" w:color="auto"/>
        <w:left w:val="none" w:sz="0" w:space="0" w:color="auto"/>
        <w:bottom w:val="none" w:sz="0" w:space="0" w:color="auto"/>
        <w:right w:val="none" w:sz="0" w:space="0" w:color="auto"/>
      </w:divBdr>
    </w:div>
    <w:div w:id="1755006722">
      <w:bodyDiv w:val="1"/>
      <w:marLeft w:val="0"/>
      <w:marRight w:val="0"/>
      <w:marTop w:val="0"/>
      <w:marBottom w:val="0"/>
      <w:divBdr>
        <w:top w:val="none" w:sz="0" w:space="0" w:color="auto"/>
        <w:left w:val="none" w:sz="0" w:space="0" w:color="auto"/>
        <w:bottom w:val="none" w:sz="0" w:space="0" w:color="auto"/>
        <w:right w:val="none" w:sz="0" w:space="0" w:color="auto"/>
      </w:divBdr>
      <w:divsChild>
        <w:div w:id="16466274">
          <w:marLeft w:val="0"/>
          <w:marRight w:val="0"/>
          <w:marTop w:val="0"/>
          <w:marBottom w:val="0"/>
          <w:divBdr>
            <w:top w:val="none" w:sz="0" w:space="0" w:color="auto"/>
            <w:left w:val="none" w:sz="0" w:space="0" w:color="auto"/>
            <w:bottom w:val="none" w:sz="0" w:space="0" w:color="auto"/>
            <w:right w:val="none" w:sz="0" w:space="0" w:color="auto"/>
          </w:divBdr>
        </w:div>
      </w:divsChild>
    </w:div>
    <w:div w:id="1783838730">
      <w:bodyDiv w:val="1"/>
      <w:marLeft w:val="0"/>
      <w:marRight w:val="0"/>
      <w:marTop w:val="0"/>
      <w:marBottom w:val="0"/>
      <w:divBdr>
        <w:top w:val="none" w:sz="0" w:space="0" w:color="auto"/>
        <w:left w:val="none" w:sz="0" w:space="0" w:color="auto"/>
        <w:bottom w:val="none" w:sz="0" w:space="0" w:color="auto"/>
        <w:right w:val="none" w:sz="0" w:space="0" w:color="auto"/>
      </w:divBdr>
    </w:div>
    <w:div w:id="2038240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739</Words>
  <Characters>4215</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Gavin Jeronimo Dias</vt:lpstr>
    </vt:vector>
  </TitlesOfParts>
  <Company>Hewlett-Packard</Company>
  <LinksUpToDate>false</LinksUpToDate>
  <CharactersWithSpaces>4945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Gavin Jeronimo Dias</dc:title>
  <dc:creator>Admin</dc:creator>
  <cp:lastModifiedBy>Jebel Ali Branch</cp:lastModifiedBy>
  <cp:revision>2</cp:revision>
  <cp:lastPrinted>2019-04-13T12:10:00Z</cp:lastPrinted>
  <dcterms:created xsi:type="dcterms:W3CDTF">2019-04-13T12:12:00Z</dcterms:created>
  <dcterms:modified xsi:type="dcterms:W3CDTF">2019-04-13T12:12:00Z</dcterms:modified>
</cp:coreProperties>
</file>