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mc:Ignorable="w14 wp14">
  <w:body>
    <w:tbl>
      <w:tblPr>
        <w:tblW w:w="4945" w:type="pct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578"/>
        <w:gridCol w:w="2442"/>
      </w:tblGrid>
      <w:tr>
        <w:trPr>
          <w:trHeight w:val="9528" w:hRule="atLeast"/>
        </w:trPr>
        <w:tc>
          <w:tcPr>
            <w:tcW w:w="3787" w:type="pct"/>
            <w:tcBorders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tcFitText w:val="false"/>
            <w:hideMark/>
          </w:tcPr>
          <w:p>
            <w:pPr>
              <w:pStyle w:val="style0"/>
              <w:spacing w:after="0"/>
              <w:ind w:right="0"/>
              <w:rPr>
                <w:lang w:val="fr-FR"/>
              </w:rPr>
            </w:pPr>
            <w:r>
              <w:rPr>
                <w:lang w:val="fr-FR"/>
              </w:rPr>
              <w:t xml:space="preserve"> </w:t>
            </w: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1828800" cy="1753235"/>
                  <wp:effectExtent l="19050" t="19050" r="19050" b="18415"/>
                  <wp:docPr id="1026" name="Image 4" descr="DSC_5512"/>
                  <wp:cNvGraphicFramePr>
                    <a:graphicFrameLocks xmlns:a="http://schemas.openxmlformats.org/drawingml/2006/main" noChangeAspect="tru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/>
                        </pic:nvPicPr>
                        <pic:blipFill rotWithShape="true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0" t="0" r="0" b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753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/>
                <w:bCs/>
                <w:color w:val="000000"/>
                <w:sz w:val="56"/>
                <w:szCs w:val="56"/>
                <w:lang w:val="fr-FR" w:bidi="ar-DZ"/>
              </w:rPr>
            </w:pPr>
            <w:r>
              <w:rPr>
                <w:rFonts w:ascii="Candara" w:eastAsia="Times New Roman" w:hAnsi="Candara"/>
                <w:b/>
                <w:bCs/>
                <w:color w:val="000000"/>
                <w:sz w:val="56"/>
                <w:szCs w:val="56"/>
                <w:lang w:val="fr-FR" w:bidi="ar-DZ"/>
              </w:rPr>
              <w:t>BEN REDJEM NDJOUD</w:t>
            </w:r>
          </w:p>
          <w:p>
            <w:pPr>
              <w:pStyle w:val="style0"/>
              <w:spacing w:after="0"/>
              <w:ind w:right="-121"/>
              <w:rPr>
                <w:rFonts w:ascii="Candara" w:eastAsia="Times New Roman" w:hAnsi="Candara"/>
                <w:bCs/>
                <w:color w:val="333333"/>
                <w:sz w:val="24"/>
                <w:szCs w:val="24"/>
                <w:lang w:val="fr-FR"/>
              </w:rPr>
            </w:pPr>
            <w:r>
              <w:rPr>
                <w:rFonts w:ascii="Candara" w:eastAsia="Times New Roman" w:hAnsi="Candara"/>
                <w:bCs/>
                <w:color w:val="333333"/>
                <w:sz w:val="24"/>
                <w:szCs w:val="24"/>
                <w:lang w:val="fr-FR"/>
              </w:rPr>
              <w:t xml:space="preserve">Dubaï, UAE | Tel: </w:t>
            </w:r>
            <w:r>
              <w:rPr>
                <w:rFonts w:ascii="Times New Roman" w:cs="Times New Roman" w:eastAsia="Times New Roman" w:hAnsi="Times New Roman"/>
                <w:bCs/>
                <w:color w:val="333333"/>
                <w:sz w:val="24"/>
                <w:szCs w:val="24"/>
                <w:lang w:val="fr-FR"/>
              </w:rPr>
              <w:t>0503520623</w:t>
            </w:r>
            <w:r>
              <w:rPr>
                <w:rFonts w:ascii="Candara" w:eastAsia="Times New Roman" w:hAnsi="Candara"/>
                <w:bCs/>
                <w:color w:val="333333"/>
                <w:sz w:val="24"/>
                <w:szCs w:val="24"/>
                <w:lang w:val="fr-FR"/>
              </w:rPr>
              <w:t xml:space="preserve"> | Benredjemndjoud@gmail.com</w:t>
            </w:r>
          </w:p>
          <w:p>
            <w:pPr>
              <w:pStyle w:val="style0"/>
              <w:spacing w:after="0"/>
              <w:ind w:right="-121"/>
              <w:jc w:val="center"/>
              <w:rPr>
                <w:rFonts w:ascii="Candara" w:eastAsia="Times New Roman" w:hAnsi="Candara"/>
                <w:color w:val="333333"/>
              </w:rPr>
            </w:pPr>
            <w:r>
              <w:rPr>
                <w:rFonts w:ascii="Candara" w:eastAsia="Times New Roman" w:hAnsi="Candara"/>
                <w:color w:val="333333"/>
              </w:rPr>
              <w:pict>
                <v:rect id="1027" fillcolor="#365f91" stroked="f" style="margin-left:0.0pt;margin-top:0.0pt;width:371.95pt;height:2.0pt;" o:hr="t" o:hralign="center" o:hrnoshade="t" o:hrstd="t">
                  <v:stroke on="f"/>
                  <v:fill/>
                </v:rect>
              </w:pict>
            </w:r>
          </w:p>
          <w:p>
            <w:pPr>
              <w:pStyle w:val="style0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</w:rPr>
              <w:t xml:space="preserve">                                   CAREER SUMMARY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I am energetic and motivated to take next step in my career. I am interested in a work environment prioritizes employees </w:t>
            </w:r>
            <w:r>
              <w:rPr>
                <w:sz w:val="24"/>
                <w:szCs w:val="24"/>
              </w:rPr>
              <w:t>development and satisfaction and that values hard work. I have a proven track record of success in call centers and sales. I also possess strong empathy for my customer’s needs and have solid work ethic. I also have experience and skills in managing custom</w:t>
            </w:r>
            <w:r>
              <w:rPr>
                <w:sz w:val="24"/>
                <w:szCs w:val="24"/>
              </w:rPr>
              <w:t>er expectations, and fulfilling their inquiries and needs</w:t>
            </w:r>
          </w:p>
          <w:p>
            <w:pPr>
              <w:pStyle w:val="style0"/>
              <w:tabs>
                <w:tab w:val="right" w:leader="none" w:pos="5235"/>
              </w:tabs>
              <w:spacing w:after="240"/>
              <w:ind w:right="0"/>
              <w:rPr>
                <w:rFonts w:ascii="Candara" w:eastAsia="Times New Roman" w:hAnsi="Candara"/>
                <w:color w:val="333333"/>
              </w:rPr>
            </w:pPr>
            <w:r>
              <w:rPr>
                <w:rFonts w:ascii="Candara" w:eastAsia="Times New Roman" w:hAnsi="Candara"/>
                <w:color w:val="333333"/>
              </w:rPr>
              <w:pict>
                <v:rect id="1028" fillcolor="#365f91" stroked="f" style="margin-left:0.0pt;margin-top:0.0pt;width:371.95pt;height:1.0pt;" o:hr="t" o:hralign="center" o:hrnoshade="t" o:hrstd="t">
                  <v:stroke on="f"/>
                  <v:fill/>
                </v:rect>
              </w:pict>
            </w:r>
          </w:p>
          <w:p>
            <w:pPr>
              <w:pStyle w:val="style0"/>
              <w:tabs>
                <w:tab w:val="right" w:leader="none" w:pos="5235"/>
              </w:tabs>
              <w:spacing w:after="240"/>
              <w:ind w:right="0"/>
              <w:jc w:val="center"/>
              <w:rPr>
                <w:rFonts w:ascii="Candara" w:eastAsia="Times New Roman" w:hAnsi="Candara"/>
                <w:b/>
                <w:color w:val="000000"/>
                <w:sz w:val="36"/>
                <w:szCs w:val="36"/>
              </w:rPr>
            </w:pPr>
            <w:r>
              <w:rPr>
                <w:rFonts w:ascii="Candara" w:eastAsia="Times New Roman" w:hAnsi="Candara"/>
                <w:b/>
                <w:color w:val="000000"/>
                <w:sz w:val="36"/>
                <w:szCs w:val="36"/>
              </w:rPr>
              <w:t>PROFFESIONAL EXPERIENCE</w:t>
            </w:r>
          </w:p>
          <w:p>
            <w:pPr>
              <w:pStyle w:val="style0"/>
              <w:tabs>
                <w:tab w:val="right" w:leader="none" w:pos="5235"/>
              </w:tabs>
              <w:spacing w:before="240" w:after="0" w:lineRule="auto" w:line="240"/>
              <w:rPr>
                <w:rFonts w:ascii="Candara" w:eastAsia="Times New Roman" w:hAnsi="Candara"/>
                <w:bCs/>
                <w:color w:val="000000"/>
                <w:sz w:val="30"/>
                <w:szCs w:val="30"/>
              </w:rPr>
            </w:pPr>
            <w:r>
              <w:rPr>
                <w:rFonts w:ascii="Candara" w:hAnsi="Candara"/>
                <w:b/>
                <w:bCs/>
                <w:color w:val="244061"/>
                <w:sz w:val="24"/>
                <w:szCs w:val="24"/>
              </w:rPr>
              <w:t xml:space="preserve">  </w:t>
            </w:r>
            <w:r>
              <w:rPr>
                <w:rFonts w:ascii="Candara" w:eastAsia="Times New Roman" w:hAnsi="Candara"/>
                <w:b/>
                <w:bCs/>
                <w:color w:val="000000"/>
                <w:sz w:val="36"/>
                <w:szCs w:val="36"/>
              </w:rPr>
              <w:t xml:space="preserve">GRG Corporate Service Provider </w:t>
            </w:r>
          </w:p>
          <w:p>
            <w:pPr>
              <w:pStyle w:val="style0"/>
              <w:spacing w:before="240" w:after="0" w:lineRule="auto" w:line="240"/>
              <w:ind w:right="0"/>
              <w:rPr>
                <w:rFonts w:ascii="Candara" w:eastAsia="Times New Roman" w:hAnsi="Candara"/>
                <w:i/>
                <w:color w:val="4f81bd"/>
              </w:rPr>
            </w:pPr>
            <w:r>
              <w:rPr>
                <w:rStyle w:val="style4098"/>
                <w:rFonts w:ascii="Candara" w:hAnsi="Candara"/>
                <w:b/>
                <w:bCs/>
                <w:i/>
                <w:bdr w:val="none" w:sz="0" w:space="0" w:color="auto" w:frame="true"/>
              </w:rPr>
              <w:t>Dubai,  UAE</w:t>
            </w:r>
            <w:r>
              <w:rPr>
                <w:rFonts w:ascii="Candara" w:eastAsia="Times New Roman" w:hAnsi="Candara"/>
                <w:b/>
                <w:i/>
                <w:caps/>
                <w:color w:val="000000"/>
              </w:rPr>
              <w:t xml:space="preserve">                                         </w:t>
            </w:r>
            <w:r>
              <w:rPr>
                <w:rFonts w:ascii="Candara" w:eastAsia="Times New Roman" w:hAnsi="Candara"/>
                <w:i/>
                <w:color w:val="4f81bd"/>
              </w:rPr>
              <w:t xml:space="preserve">   </w:t>
            </w:r>
          </w:p>
          <w:p>
            <w:pPr>
              <w:pStyle w:val="style157"/>
              <w:spacing w:before="240"/>
              <w:rPr>
                <w:rFonts w:ascii="Candara" w:hAnsi="Candara"/>
                <w:b/>
                <w:bCs/>
                <w:color w:val="244061"/>
                <w:sz w:val="28"/>
                <w:szCs w:val="28"/>
              </w:rPr>
            </w:pPr>
            <w:r>
              <w:rPr>
                <w:rFonts w:ascii="Candara" w:hAnsi="Candara"/>
                <w:b/>
                <w:bCs/>
                <w:color w:val="244061"/>
                <w:sz w:val="24"/>
                <w:szCs w:val="24"/>
              </w:rPr>
              <w:t>BUSINESS DEVELOPMENT EXECUTIVE</w:t>
            </w:r>
            <w:r>
              <w:rPr>
                <w:rFonts w:ascii="Candara" w:hAnsi="Candara"/>
                <w:b/>
                <w:bCs/>
                <w:color w:val="244061"/>
                <w:sz w:val="28"/>
                <w:szCs w:val="28"/>
              </w:rPr>
              <w:t xml:space="preserve">  </w:t>
            </w:r>
            <w:r>
              <w:rPr>
                <w:rFonts w:ascii="Candara" w:hAnsi="Candara"/>
                <w:b/>
                <w:bCs/>
                <w:color w:val="244061"/>
                <w:sz w:val="28"/>
                <w:szCs w:val="28"/>
              </w:rPr>
              <w:t xml:space="preserve"> </w:t>
            </w:r>
            <w:r>
              <w:rPr>
                <w:rFonts w:ascii="Candara" w:hAnsi="Candara"/>
                <w:b/>
                <w:bCs/>
                <w:color w:val="244061"/>
                <w:sz w:val="26"/>
                <w:szCs w:val="26"/>
              </w:rPr>
              <w:t>September</w:t>
            </w:r>
            <w:r>
              <w:rPr>
                <w:rFonts w:ascii="Candara" w:hAnsi="Candara"/>
                <w:b/>
                <w:bCs/>
                <w:color w:val="244061"/>
                <w:sz w:val="28"/>
                <w:szCs w:val="28"/>
              </w:rPr>
              <w:t xml:space="preserve"> </w:t>
            </w:r>
            <w:r>
              <w:rPr>
                <w:rFonts w:ascii="Candara" w:hAnsi="Candara"/>
                <w:b/>
                <w:bCs/>
                <w:color w:val="244061"/>
                <w:sz w:val="24"/>
                <w:szCs w:val="24"/>
              </w:rPr>
              <w:t>2019- September</w:t>
            </w:r>
            <w:r>
              <w:rPr>
                <w:rFonts w:ascii="Candara" w:hAnsi="Candara"/>
                <w:b/>
                <w:bCs/>
                <w:color w:val="244061"/>
                <w:sz w:val="24"/>
                <w:szCs w:val="24"/>
              </w:rPr>
              <w:t xml:space="preserve"> 2020</w:t>
            </w:r>
          </w:p>
          <w:p>
            <w:pPr>
              <w:pStyle w:val="style0"/>
              <w:spacing w:after="280" w:lineRule="auto" w:line="240"/>
              <w:ind w:right="0"/>
              <w:rPr>
                <w:rFonts w:ascii="Candara" w:cs="Times New Roman" w:eastAsia="Times New Roman" w:hAnsi="Candara"/>
                <w:sz w:val="20"/>
                <w:szCs w:val="20"/>
                <w:lang w:eastAsia="ru-RU"/>
              </w:rPr>
            </w:pPr>
          </w:p>
          <w:p>
            <w:pPr>
              <w:pStyle w:val="style0"/>
              <w:numPr>
                <w:ilvl w:val="0"/>
                <w:numId w:val="4"/>
              </w:numP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  <w:t xml:space="preserve">Consulting, </w:t>
            </w:r>
            <w: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  <w:t>advising, and creating programs to fill the gaps between actual situations and desired ones</w:t>
            </w:r>
          </w:p>
          <w:p>
            <w:pPr>
              <w:pStyle w:val="style0"/>
              <w:numPr>
                <w:ilvl w:val="0"/>
                <w:numId w:val="4"/>
              </w:numP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  <w:t>Developing management and supervisory skills</w:t>
            </w:r>
          </w:p>
          <w:p>
            <w:pPr>
              <w:pStyle w:val="style0"/>
              <w:numPr>
                <w:ilvl w:val="0"/>
                <w:numId w:val="4"/>
              </w:numPr>
              <w:rPr>
                <w:rFonts w:ascii="Verdana" w:cs="Segoe UI" w:eastAsia="Times New Roman" w:hAnsi="Verdana"/>
                <w:sz w:val="20"/>
                <w:szCs w:val="20"/>
                <w:lang w:val="fr-FR" w:eastAsia="fr-FR"/>
              </w:rPr>
            </w:pPr>
            <w:r>
              <w:rPr>
                <w:rFonts w:ascii="Verdana" w:cs="Segoe UI" w:eastAsia="Times New Roman" w:hAnsi="Verdana"/>
                <w:sz w:val="20"/>
                <w:szCs w:val="20"/>
                <w:lang w:val="fr-FR" w:eastAsia="fr-FR"/>
              </w:rPr>
              <w:t>Assessing the actual situation</w:t>
            </w:r>
          </w:p>
          <w:p>
            <w:pPr>
              <w:pStyle w:val="style0"/>
              <w:numPr>
                <w:ilvl w:val="0"/>
                <w:numId w:val="4"/>
              </w:numP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  <w:t>Improving work performance and organizational communication</w:t>
            </w:r>
          </w:p>
          <w:p>
            <w:pPr>
              <w:pStyle w:val="style0"/>
              <w:numPr>
                <w:ilvl w:val="0"/>
                <w:numId w:val="4"/>
              </w:numPr>
              <w:rPr>
                <w:rFonts w:ascii="Verdana" w:cs="Segoe UI" w:eastAsia="Times New Roman" w:hAnsi="Verdana"/>
                <w:sz w:val="20"/>
                <w:szCs w:val="20"/>
                <w:lang w:val="fr-FR" w:eastAsia="fr-FR"/>
              </w:rPr>
            </w:pPr>
            <w:r>
              <w:rPr>
                <w:rFonts w:ascii="Verdana" w:cs="Segoe UI" w:eastAsia="Times New Roman" w:hAnsi="Verdana"/>
                <w:sz w:val="20"/>
                <w:szCs w:val="20"/>
                <w:lang w:val="fr-FR" w:eastAsia="fr-FR"/>
              </w:rPr>
              <w:t>Increasing employee motivati</w:t>
            </w:r>
            <w:r>
              <w:rPr>
                <w:rFonts w:ascii="Verdana" w:cs="Segoe UI" w:eastAsia="Times New Roman" w:hAnsi="Verdana"/>
                <w:sz w:val="20"/>
                <w:szCs w:val="20"/>
                <w:lang w:val="fr-FR" w:eastAsia="fr-FR"/>
              </w:rPr>
              <w:t>on and morale</w:t>
            </w:r>
          </w:p>
          <w:p>
            <w:pPr>
              <w:pStyle w:val="style0"/>
              <w:numPr>
                <w:ilvl w:val="0"/>
                <w:numId w:val="4"/>
              </w:numP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  <w:t>Defining the company’s mission, goals and objectives</w:t>
            </w:r>
          </w:p>
          <w:p>
            <w:pPr>
              <w:pStyle w:val="style0"/>
              <w:numPr>
                <w:ilvl w:val="0"/>
                <w:numId w:val="4"/>
              </w:numP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  <w:t>Achieving customer satisfaction and customer loyalty</w:t>
            </w:r>
          </w:p>
          <w:p>
            <w:pPr>
              <w:pStyle w:val="style0"/>
              <w:numPr>
                <w:ilvl w:val="0"/>
                <w:numId w:val="4"/>
              </w:numPr>
              <w:rPr>
                <w:rFonts w:ascii="Verdana" w:cs="Segoe UI" w:eastAsia="Times New Roman" w:hAnsi="Verdana"/>
                <w:sz w:val="20"/>
                <w:szCs w:val="20"/>
                <w:lang w:val="fr-FR" w:eastAsia="fr-FR"/>
              </w:rPr>
            </w:pPr>
            <w:r>
              <w:rPr>
                <w:rFonts w:ascii="Verdana" w:cs="Segoe UI" w:eastAsia="Times New Roman" w:hAnsi="Verdana"/>
                <w:sz w:val="20"/>
                <w:szCs w:val="20"/>
                <w:lang w:val="fr-FR" w:eastAsia="fr-FR"/>
              </w:rPr>
              <w:t>Coaching, guiding and training employees</w:t>
            </w:r>
          </w:p>
          <w:p>
            <w:pPr>
              <w:pStyle w:val="style0"/>
              <w:numPr>
                <w:ilvl w:val="0"/>
                <w:numId w:val="4"/>
              </w:numP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cs="Segoe UI" w:eastAsia="Times New Roman" w:hAnsi="Verdana"/>
                <w:sz w:val="20"/>
                <w:szCs w:val="20"/>
                <w:lang w:eastAsia="fr-FR"/>
              </w:rPr>
              <w:t>Raising the company’s customer base and market segment</w:t>
            </w:r>
          </w:p>
          <w:p>
            <w:pPr>
              <w:pStyle w:val="style157"/>
              <w:spacing w:before="240"/>
              <w:rPr>
                <w:rFonts w:ascii="Candara" w:hAnsi="Candara"/>
                <w:b/>
                <w:bCs/>
                <w:color w:val="244061"/>
                <w:sz w:val="24"/>
                <w:szCs w:val="24"/>
              </w:rPr>
            </w:pPr>
          </w:p>
          <w:p>
            <w:pPr>
              <w:pStyle w:val="style0"/>
              <w:tabs>
                <w:tab w:val="right" w:leader="none" w:pos="5235"/>
              </w:tabs>
              <w:spacing w:before="240" w:after="0" w:lineRule="auto" w:line="240"/>
              <w:rPr>
                <w:rFonts w:ascii="Candara" w:eastAsia="Times New Roman" w:hAnsi="Candara"/>
                <w:bCs/>
                <w:color w:val="000000"/>
                <w:sz w:val="30"/>
                <w:szCs w:val="30"/>
                <w:lang w:val="fr-FR"/>
              </w:rPr>
            </w:pPr>
            <w:r>
              <w:rPr>
                <w:rFonts w:ascii="Candara" w:eastAsia="Times New Roman" w:hAnsi="Candara"/>
                <w:b/>
                <w:bCs/>
                <w:color w:val="000000"/>
                <w:sz w:val="36"/>
                <w:szCs w:val="36"/>
                <w:lang w:val="fr-FR"/>
              </w:rPr>
              <w:t xml:space="preserve">Technologie Store (phones, lap-top, camera...)   </w:t>
            </w:r>
          </w:p>
          <w:p>
            <w:pPr>
              <w:pStyle w:val="style0"/>
              <w:spacing w:before="240" w:after="0" w:lineRule="auto" w:line="240"/>
              <w:ind w:right="0"/>
              <w:rPr>
                <w:rFonts w:ascii="Candara" w:eastAsia="Times New Roman" w:hAnsi="Candara"/>
                <w:i/>
                <w:color w:val="4f81bd"/>
                <w:lang w:val="fr-FR"/>
              </w:rPr>
            </w:pPr>
            <w:r>
              <w:rPr>
                <w:rStyle w:val="style4098"/>
                <w:rFonts w:ascii="Candara" w:hAnsi="Candara"/>
                <w:b/>
                <w:bCs/>
                <w:i/>
                <w:bdr w:val="none" w:sz="0" w:space="0" w:color="auto" w:frame="true"/>
                <w:lang w:val="fr-FR"/>
              </w:rPr>
              <w:t xml:space="preserve"> Annaba , Algeria</w:t>
            </w:r>
            <w:r>
              <w:rPr>
                <w:rFonts w:ascii="Candara" w:eastAsia="Times New Roman" w:hAnsi="Candara"/>
                <w:b/>
                <w:i/>
                <w:caps/>
                <w:color w:val="000000"/>
                <w:lang w:val="fr-FR"/>
              </w:rPr>
              <w:t xml:space="preserve">                      </w:t>
            </w:r>
            <w:r>
              <w:rPr>
                <w:rFonts w:ascii="Candara" w:eastAsia="Times New Roman" w:hAnsi="Candara"/>
                <w:i/>
                <w:color w:val="4f81bd"/>
                <w:lang w:val="fr-FR"/>
              </w:rPr>
              <w:t xml:space="preserve">   </w:t>
            </w:r>
          </w:p>
          <w:p>
            <w:pPr>
              <w:pStyle w:val="style157"/>
              <w:spacing w:before="240"/>
              <w:rPr>
                <w:rFonts w:ascii="Candara" w:hAnsi="Candara"/>
                <w:b/>
                <w:bCs/>
                <w:color w:val="244061"/>
                <w:lang w:val="fr-FR"/>
              </w:rPr>
            </w:pPr>
            <w:r>
              <w:rPr>
                <w:rFonts w:ascii="Candara" w:hAnsi="Candara"/>
                <w:b/>
                <w:bCs/>
                <w:color w:val="244061"/>
                <w:sz w:val="28"/>
                <w:szCs w:val="28"/>
                <w:lang w:val="fr-FR"/>
              </w:rPr>
              <w:t xml:space="preserve">Customer Service                                          </w:t>
            </w:r>
            <w:r>
              <w:rPr>
                <w:rFonts w:ascii="Candara" w:hAnsi="Candara"/>
                <w:b/>
                <w:bCs/>
                <w:color w:val="244061"/>
                <w:sz w:val="26"/>
                <w:szCs w:val="26"/>
                <w:lang w:val="fr-FR"/>
              </w:rPr>
              <w:t>June</w:t>
            </w:r>
            <w:r>
              <w:rPr>
                <w:rFonts w:ascii="Candara" w:hAnsi="Candara"/>
                <w:b/>
                <w:bCs/>
                <w:color w:val="244061"/>
                <w:sz w:val="28"/>
                <w:szCs w:val="28"/>
                <w:lang w:val="fr-FR"/>
              </w:rPr>
              <w:t xml:space="preserve"> </w:t>
            </w:r>
            <w:r>
              <w:rPr>
                <w:rFonts w:ascii="Candara" w:hAnsi="Candara"/>
                <w:b/>
                <w:bCs/>
                <w:color w:val="244061"/>
                <w:sz w:val="24"/>
                <w:szCs w:val="24"/>
                <w:lang w:val="fr-FR"/>
              </w:rPr>
              <w:t xml:space="preserve">2017- Mai 2019 </w:t>
            </w:r>
          </w:p>
          <w:p>
            <w:pPr>
              <w:pStyle w:val="style0"/>
              <w:spacing w:after="280" w:lineRule="auto" w:line="240"/>
              <w:ind w:right="0"/>
              <w:rPr>
                <w:rFonts w:ascii="Candara" w:cs="Times New Roman" w:eastAsia="Times New Roman" w:hAnsi="Candara"/>
                <w:sz w:val="20"/>
                <w:szCs w:val="20"/>
                <w:lang w:val="fr-FR" w:eastAsia="ru-RU"/>
              </w:rPr>
            </w:pPr>
          </w:p>
          <w:p>
            <w:pPr>
              <w:pStyle w:val="style0"/>
              <w:numPr>
                <w:ilvl w:val="0"/>
                <w:numId w:val="49"/>
              </w:numPr>
              <w:shd w:val="clear" w:color="auto" w:fill="ffffff"/>
              <w:spacing w:before="100" w:beforeAutospacing="true" w:after="203" w:lineRule="auto" w:line="240"/>
              <w:ind w:right="0" w:hanging="240"/>
              <w:rPr>
                <w:rFonts w:ascii="Verdana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fr-FR"/>
              </w:rPr>
              <w:t xml:space="preserve">Combined project management, technical, sales and customer service experience to </w:t>
            </w:r>
            <w:r>
              <w:rPr>
                <w:rFonts w:ascii="Verdana" w:eastAsia="Times New Roman" w:hAnsi="Verdana"/>
                <w:sz w:val="20"/>
                <w:szCs w:val="20"/>
                <w:lang w:eastAsia="fr-FR"/>
              </w:rPr>
              <w:t>implement proprietary advertising solutions for large-scale enterprise clients.</w:t>
            </w:r>
          </w:p>
          <w:p>
            <w:pPr>
              <w:pStyle w:val="style0"/>
              <w:numPr>
                <w:ilvl w:val="0"/>
                <w:numId w:val="49"/>
              </w:numPr>
              <w:shd w:val="clear" w:color="auto" w:fill="ffffff"/>
              <w:spacing w:before="100" w:beforeAutospacing="true" w:after="203" w:lineRule="auto" w:line="240"/>
              <w:ind w:right="0" w:hanging="240"/>
              <w:rPr>
                <w:rFonts w:ascii="Verdana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fr-FR"/>
              </w:rPr>
              <w:t>Provided customer service and analyzed problems effectively at all times and work with sensitive and confidential customer information.</w:t>
            </w:r>
          </w:p>
          <w:p>
            <w:pPr>
              <w:pStyle w:val="style0"/>
              <w:numPr>
                <w:ilvl w:val="0"/>
                <w:numId w:val="49"/>
              </w:numPr>
              <w:shd w:val="clear" w:color="auto" w:fill="ffffff"/>
              <w:spacing w:before="100" w:beforeAutospacing="true" w:after="203" w:lineRule="auto" w:line="240"/>
              <w:ind w:right="0" w:hanging="240"/>
              <w:rPr>
                <w:rFonts w:ascii="Verdana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fr-FR"/>
              </w:rPr>
              <w:t xml:space="preserve">Involved operating around ten different </w:t>
            </w:r>
            <w:r>
              <w:rPr>
                <w:rFonts w:ascii="Verdana" w:eastAsia="Times New Roman" w:hAnsi="Verdana"/>
                <w:sz w:val="20"/>
                <w:szCs w:val="20"/>
                <w:lang w:eastAsia="fr-FR"/>
              </w:rPr>
              <w:t>computer programs daily and troubleshooting various devices and equipment while offering customer service.</w:t>
            </w:r>
          </w:p>
          <w:p>
            <w:pPr>
              <w:pStyle w:val="style0"/>
              <w:numPr>
                <w:ilvl w:val="0"/>
                <w:numId w:val="49"/>
              </w:numPr>
              <w:shd w:val="clear" w:color="auto" w:fill="ffffff"/>
              <w:spacing w:before="100" w:beforeAutospacing="true" w:after="203" w:lineRule="auto" w:line="240"/>
              <w:ind w:right="0" w:hanging="240"/>
              <w:rPr>
                <w:rFonts w:ascii="Verdana" w:eastAsia="Times New Roman" w:hAnsi="Verdana"/>
                <w:sz w:val="20"/>
                <w:szCs w:val="20"/>
                <w:lang w:eastAsia="fr-FR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fr-FR"/>
              </w:rPr>
              <w:t>Applied astute logistics management, understanding of supply chain management, inventory management and customer service skills.</w:t>
            </w:r>
          </w:p>
          <w:p>
            <w:pPr>
              <w:pStyle w:val="style0"/>
              <w:spacing w:after="240" w:lineRule="auto" w:line="240"/>
              <w:ind w:right="115"/>
              <w:jc w:val="both"/>
              <w:rPr>
                <w:rFonts w:ascii="Candara" w:hAnsi="Candara"/>
                <w:color w:val="000000"/>
                <w:sz w:val="21"/>
                <w:szCs w:val="21"/>
              </w:rPr>
            </w:pPr>
            <w:r>
              <w:rPr>
                <w:rFonts w:ascii="Candara" w:eastAsia="Times New Roman" w:hAnsi="Candara"/>
                <w:color w:val="333333"/>
              </w:rPr>
              <w:pict>
                <v:rect id="1029" fillcolor="#365f91" stroked="f" style="margin-left:0.0pt;margin-top:0.0pt;width:371.95pt;height:1.0pt;" o:hr="t" o:hralign="center" o:hrnoshade="t" o:hrstd="t">
                  <v:stroke on="f"/>
                  <v:fill/>
                </v:rect>
              </w:pict>
            </w:r>
          </w:p>
          <w:p>
            <w:pPr>
              <w:pStyle w:val="style0"/>
              <w:spacing w:lineRule="auto" w:line="240"/>
              <w:jc w:val="center"/>
              <w:rPr>
                <w:rFonts w:ascii="Candara" w:eastAsia="Times New Roman" w:hAnsi="Candara"/>
                <w:b/>
                <w:color w:val="000000"/>
              </w:rPr>
            </w:pPr>
            <w:r>
              <w:rPr>
                <w:rFonts w:ascii="Candara" w:eastAsia="Times New Roman" w:hAnsi="Candara"/>
                <w:b/>
                <w:color w:val="000000"/>
                <w:sz w:val="36"/>
                <w:szCs w:val="36"/>
              </w:rPr>
              <w:t>EDUCATION</w:t>
            </w:r>
          </w:p>
          <w:p>
            <w:pPr>
              <w:pStyle w:val="style0"/>
              <w:numPr>
                <w:ilvl w:val="0"/>
                <w:numId w:val="48"/>
              </w:numPr>
              <w:spacing w:after="0" w:lineRule="auto" w:line="240"/>
              <w:ind w:right="0"/>
              <w:rPr>
                <w:rFonts w:ascii="Candara" w:hAnsi="Candara"/>
                <w:b/>
                <w:color w:val="000000"/>
                <w:sz w:val="32"/>
                <w:szCs w:val="32"/>
              </w:rPr>
            </w:pPr>
            <w:r>
              <w:rPr>
                <w:rFonts w:ascii="Candara" w:hAnsi="Candara"/>
                <w:b/>
                <w:color w:val="000000"/>
                <w:sz w:val="32"/>
                <w:szCs w:val="32"/>
              </w:rPr>
              <w:t>UNIVERSI</w:t>
            </w:r>
            <w:r>
              <w:rPr>
                <w:rFonts w:ascii="Candara" w:hAnsi="Candara"/>
                <w:b/>
                <w:color w:val="000000"/>
                <w:sz w:val="32"/>
                <w:szCs w:val="32"/>
              </w:rPr>
              <w:t>TY OF BADJI MOKHTAR       2017</w:t>
            </w:r>
          </w:p>
          <w:p>
            <w:pPr>
              <w:pStyle w:val="style0"/>
              <w:spacing w:after="120" w:lineRule="auto" w:line="240"/>
              <w:ind w:right="0"/>
              <w:rPr>
                <w:rFonts w:ascii="Candara" w:eastAsia="Times New Roman" w:hAnsi="Candara"/>
                <w:b/>
                <w:bCs/>
                <w:color w:val="548dd4"/>
                <w:sz w:val="28"/>
                <w:szCs w:val="28"/>
              </w:rPr>
            </w:pPr>
            <w:r>
              <w:rPr>
                <w:rFonts w:ascii="Candara" w:eastAsia="Times New Roman" w:hAnsi="Candara"/>
                <w:b/>
                <w:bCs/>
                <w:color w:val="548dd4"/>
                <w:sz w:val="28"/>
                <w:szCs w:val="28"/>
              </w:rPr>
              <w:t xml:space="preserve">BACHELOR’S DEGREE   </w:t>
            </w:r>
          </w:p>
          <w:p>
            <w:pPr>
              <w:pStyle w:val="style0"/>
              <w:spacing w:after="120" w:lineRule="auto" w:line="240"/>
              <w:ind w:right="0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</w:rPr>
              <w:t xml:space="preserve">Field of :  Electronics and Embedded system </w:t>
            </w:r>
          </w:p>
          <w:p>
            <w:pPr>
              <w:pStyle w:val="style0"/>
              <w:spacing w:after="120" w:lineRule="auto" w:line="240"/>
              <w:ind w:right="0"/>
              <w:rPr>
                <w:rStyle w:val="style4098"/>
                <w:b/>
                <w:bdr w:val="none" w:sz="0" w:space="0" w:color="auto" w:frame="true"/>
              </w:rPr>
            </w:pPr>
            <w:r>
              <w:rPr>
                <w:rStyle w:val="style4098"/>
                <w:b/>
                <w:bdr w:val="none" w:sz="0" w:space="0" w:color="auto" w:frame="true"/>
              </w:rPr>
              <w:t>Annaba , ALGERIA</w:t>
            </w:r>
          </w:p>
          <w:p>
            <w:pPr>
              <w:pStyle w:val="style101"/>
              <w:numPr>
                <w:ilvl w:val="0"/>
                <w:numId w:val="48"/>
              </w:numPr>
              <w:spacing w:lineRule="atLeast" w:line="540"/>
              <w:rPr>
                <w:rFonts w:ascii="inherit" w:hAnsi="inherit"/>
                <w:color w:val="222222"/>
                <w:sz w:val="42"/>
                <w:szCs w:val="42"/>
              </w:rPr>
            </w:pPr>
            <w:r>
              <w:rPr>
                <w:rFonts w:ascii="Candara" w:cs="Arial" w:eastAsia="Calibri" w:hAnsi="Candara"/>
                <w:b/>
                <w:color w:val="000000"/>
                <w:sz w:val="32"/>
                <w:szCs w:val="32"/>
              </w:rPr>
              <w:t>INSTITUTE INSF           2018</w:t>
            </w:r>
          </w:p>
          <w:p>
            <w:pPr>
              <w:pStyle w:val="style0"/>
              <w:spacing w:after="120" w:lineRule="auto" w:line="240"/>
              <w:ind w:right="0"/>
              <w:rPr>
                <w:rFonts w:ascii="Candara" w:eastAsia="Times New Roman" w:hAnsi="Candara"/>
                <w:b/>
                <w:bCs/>
                <w:color w:val="548dd4"/>
                <w:sz w:val="28"/>
                <w:szCs w:val="28"/>
              </w:rPr>
            </w:pPr>
            <w:r>
              <w:rPr>
                <w:rFonts w:ascii="Candara" w:eastAsia="Times New Roman" w:hAnsi="Candara"/>
                <w:b/>
                <w:bCs/>
                <w:color w:val="548dd4"/>
                <w:sz w:val="28"/>
                <w:szCs w:val="28"/>
              </w:rPr>
              <w:t xml:space="preserve">Senior Technician with honors  BTS </w:t>
            </w:r>
          </w:p>
          <w:p>
            <w:pPr>
              <w:pStyle w:val="style0"/>
              <w:spacing w:after="120" w:lineRule="auto" w:line="240"/>
              <w:ind w:right="0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</w:rPr>
              <w:t xml:space="preserve">Field of :  Computer Network  </w:t>
            </w:r>
          </w:p>
          <w:p>
            <w:pPr>
              <w:pStyle w:val="style0"/>
              <w:spacing w:after="120" w:lineRule="auto" w:line="240"/>
              <w:ind w:right="0"/>
              <w:rPr>
                <w:rStyle w:val="style4098"/>
                <w:b/>
                <w:bdr w:val="none" w:sz="0" w:space="0" w:color="auto" w:frame="true"/>
              </w:rPr>
            </w:pPr>
            <w:r>
              <w:rPr>
                <w:rStyle w:val="style4098"/>
                <w:b/>
                <w:bdr w:val="none" w:sz="0" w:space="0" w:color="auto" w:frame="true"/>
              </w:rPr>
              <w:t>Annaba , ALGERIA</w:t>
            </w:r>
          </w:p>
          <w:p>
            <w:pPr>
              <w:pStyle w:val="style0"/>
              <w:spacing w:after="120" w:lineRule="auto" w:line="240"/>
              <w:ind w:right="0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pStyle w:val="style0"/>
              <w:spacing w:after="120" w:lineRule="auto" w:line="240"/>
              <w:ind w:right="0"/>
              <w:rPr>
                <w:rFonts w:ascii="Candara" w:eastAsia="Times New Roman" w:hAnsi="Candara"/>
                <w:b/>
                <w:bCs/>
                <w:color w:val="244061"/>
              </w:rPr>
            </w:pPr>
          </w:p>
        </w:tc>
        <w:tc>
          <w:tcPr>
            <w:tcW w:w="1213" w:type="pct"/>
            <w:tcBorders/>
            <w:shd w:val="clear" w:color="auto" w:fill="365f91"/>
            <w:tcMar>
              <w:top w:w="120" w:type="dxa"/>
              <w:left w:w="120" w:type="dxa"/>
              <w:bottom w:w="120" w:type="dxa"/>
              <w:right w:w="120" w:type="dxa"/>
            </w:tcMar>
            <w:tcFitText w:val="false"/>
            <w:hideMark/>
          </w:tcPr>
          <w:p>
            <w:pPr>
              <w:pStyle w:val="style0"/>
              <w:shd w:val="clear" w:color="auto" w:fill="f2f2f2"/>
              <w:spacing w:after="0" w:lineRule="auto" w:line="24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color w:val="262626"/>
                <w:sz w:val="32"/>
                <w:szCs w:val="32"/>
              </w:rPr>
            </w:pPr>
            <w:r>
              <w:rPr>
                <w:rFonts w:ascii="Candara" w:eastAsia="Times New Roman" w:hAnsi="Candara"/>
                <w:b/>
                <w:bCs/>
                <w:iCs/>
                <w:color w:val="262626"/>
                <w:sz w:val="32"/>
                <w:szCs w:val="32"/>
              </w:rPr>
              <w:t>PERSONAL DATA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bCs/>
                <w:i/>
                <w:iCs/>
                <w:color w:val="ffffff"/>
                <w:sz w:val="21"/>
                <w:szCs w:val="21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 xml:space="preserve">Date of </w:t>
            </w: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>Birth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11</w:t>
            </w: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  <w:vertAlign w:val="superscript"/>
              </w:rPr>
              <w:t>th</w:t>
            </w: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 xml:space="preserve"> October 1994</w:t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/>
                <w:bCs/>
                <w:i/>
                <w:iCs/>
                <w:color w:val="ffffff"/>
                <w:sz w:val="21"/>
                <w:szCs w:val="21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>Nationality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Algerian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>Marital Status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Single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>Current Residence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Marina,  Dubai, UAE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hd w:val="clear" w:color="auto" w:fill="f2f2f2"/>
              <w:tabs>
                <w:tab w:val="center" w:leader="none" w:pos="1095"/>
              </w:tabs>
              <w:spacing w:after="0" w:lineRule="auto" w:line="240"/>
              <w:ind w:right="0"/>
              <w:rPr>
                <w:rFonts w:ascii="Candara" w:eastAsia="Times New Roman" w:hAnsi="Candara"/>
                <w:b/>
                <w:bCs/>
                <w:i/>
                <w:iCs/>
                <w:color w:val="ffffff"/>
                <w:sz w:val="32"/>
                <w:szCs w:val="32"/>
              </w:rPr>
            </w:pPr>
            <w:r>
              <w:rPr>
                <w:rFonts w:ascii="Candara" w:eastAsia="Times New Roman" w:hAnsi="Candara"/>
                <w:b/>
                <w:bCs/>
                <w:i/>
                <w:iCs/>
                <w:color w:val="ffffff"/>
                <w:sz w:val="32"/>
                <w:szCs w:val="32"/>
              </w:rPr>
              <w:tab/>
            </w:r>
            <w:r>
              <w:rPr>
                <w:rFonts w:ascii="Candara" w:eastAsia="Times New Roman" w:hAnsi="Candara"/>
                <w:b/>
                <w:bCs/>
                <w:iCs/>
                <w:color w:val="262626"/>
                <w:sz w:val="32"/>
                <w:szCs w:val="32"/>
              </w:rPr>
              <w:t>COMPETENCIES</w:t>
            </w:r>
          </w:p>
          <w:p>
            <w:pPr>
              <w:pStyle w:val="style0"/>
              <w:spacing w:before="240"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>Adaptable</w:t>
            </w:r>
          </w:p>
          <w:p>
            <w:pPr>
              <w:pStyle w:val="style0"/>
              <w:spacing w:before="240" w:after="0"/>
              <w:ind w:right="0"/>
              <w:jc w:val="center"/>
              <w:rPr>
                <w:rFonts w:ascii="Candara" w:cs="Helvetica Neue" w:hAnsi="Candara"/>
                <w:b/>
                <w:color w:val="ffffff"/>
              </w:rPr>
            </w:pPr>
            <w:r>
              <w:rPr>
                <w:rFonts w:ascii="Candara" w:cs="Helvetica Neue" w:hAnsi="Candara"/>
                <w:b/>
                <w:color w:val="ffffff"/>
              </w:rPr>
              <w:t xml:space="preserve"> </w:t>
            </w: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>Positive</w:t>
            </w:r>
          </w:p>
          <w:p>
            <w:pPr>
              <w:pStyle w:val="style0"/>
              <w:spacing w:before="240" w:after="0"/>
              <w:ind w:right="0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cs="Helvetica Neue" w:hAnsi="Candara"/>
                <w:b/>
                <w:color w:val="ffffff"/>
              </w:rPr>
              <w:t xml:space="preserve">        </w:t>
            </w: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 xml:space="preserve">Quick Learner </w:t>
            </w:r>
          </w:p>
          <w:p>
            <w:pPr>
              <w:pStyle w:val="style0"/>
              <w:spacing w:before="240"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 xml:space="preserve">Flexible to changing environments </w:t>
            </w:r>
          </w:p>
          <w:p>
            <w:pPr>
              <w:pStyle w:val="style0"/>
              <w:spacing w:before="240"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 xml:space="preserve">Excellent Communication Skills </w:t>
            </w:r>
          </w:p>
          <w:p>
            <w:pPr>
              <w:pStyle w:val="style0"/>
              <w:spacing w:before="240"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 xml:space="preserve">Reliable Team Play </w:t>
            </w:r>
          </w:p>
          <w:p>
            <w:pPr>
              <w:pStyle w:val="style0"/>
              <w:tabs>
                <w:tab w:val="left" w:leader="none" w:pos="540"/>
              </w:tabs>
              <w:spacing w:before="240"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>Excellent Sales planning</w:t>
            </w:r>
          </w:p>
          <w:p>
            <w:pPr>
              <w:pStyle w:val="style0"/>
              <w:tabs>
                <w:tab w:val="left" w:leader="none" w:pos="540"/>
              </w:tabs>
              <w:spacing w:before="240"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 xml:space="preserve">Organizational and Managerial Skills </w:t>
            </w:r>
          </w:p>
          <w:p>
            <w:pPr>
              <w:pStyle w:val="style0"/>
              <w:tabs>
                <w:tab w:val="left" w:leader="none" w:pos="540"/>
              </w:tabs>
              <w:spacing w:before="240"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>Analytical and Logical Thinking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color w:val="ffffff"/>
                <w:szCs w:val="56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color w:val="ffffff"/>
                <w:szCs w:val="56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color w:val="ffffff"/>
                <w:szCs w:val="56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1"/>
                <w:szCs w:val="21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hd w:val="clear" w:color="auto" w:fill="f2f2f2"/>
              <w:spacing w:after="0" w:lineRule="auto" w:line="24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color w:val="262626"/>
                <w:sz w:val="32"/>
                <w:szCs w:val="32"/>
              </w:rPr>
            </w:pPr>
            <w:r>
              <w:rPr>
                <w:rFonts w:ascii="Candara" w:eastAsia="Times New Roman" w:hAnsi="Candara"/>
                <w:b/>
                <w:bCs/>
                <w:iCs/>
                <w:color w:val="262626"/>
                <w:sz w:val="32"/>
                <w:szCs w:val="32"/>
              </w:rPr>
              <w:t xml:space="preserve">LINGUISTIC </w:t>
            </w:r>
            <w:r>
              <w:rPr>
                <w:rFonts w:ascii="Candara" w:eastAsia="Times New Roman" w:hAnsi="Candara"/>
                <w:b/>
                <w:bCs/>
                <w:iCs/>
                <w:color w:val="262626"/>
                <w:sz w:val="32"/>
                <w:szCs w:val="32"/>
              </w:rPr>
              <w:t>SKILLS</w:t>
            </w:r>
          </w:p>
          <w:p>
            <w:pPr>
              <w:pStyle w:val="style0"/>
              <w:spacing w:before="240" w:after="0"/>
              <w:ind w:right="0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>Arabic</w:t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Native Speaker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</w:p>
          <w:p>
            <w:pPr>
              <w:pStyle w:val="style0"/>
              <w:spacing w:after="0"/>
              <w:ind w:right="0"/>
              <w:rPr>
                <w:rFonts w:ascii="Candara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 xml:space="preserve">English </w:t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Fluent Communication</w:t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(Speaking,reading,writing)</w:t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  <w:r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  <w:t xml:space="preserve">French </w:t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Fluent Communication</w:t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 xml:space="preserve">TCF : C1 </w:t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(</w:t>
            </w: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Speaking,reading,writing)</w:t>
            </w: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color w:val="ffffff"/>
                <w:szCs w:val="56"/>
              </w:rPr>
            </w:pPr>
          </w:p>
          <w:p>
            <w:pPr>
              <w:pStyle w:val="style0"/>
              <w:shd w:val="clear" w:color="auto" w:fill="f2f2f2"/>
              <w:spacing w:after="0" w:lineRule="auto" w:line="24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color w:val="262626"/>
                <w:sz w:val="32"/>
                <w:szCs w:val="32"/>
              </w:rPr>
            </w:pPr>
            <w:r>
              <w:rPr>
                <w:rFonts w:ascii="Candara" w:eastAsia="Times New Roman" w:hAnsi="Candara"/>
                <w:b/>
                <w:bCs/>
                <w:iCs/>
                <w:color w:val="262626"/>
                <w:sz w:val="32"/>
                <w:szCs w:val="32"/>
              </w:rPr>
              <w:t>COMPUTER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bCs/>
                <w:iCs/>
                <w:smallCaps/>
                <w:color w:val="ffffff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 xml:space="preserve">Excellent MS skills 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Operating systems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>Accounting softwar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  <w:r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  <w:t xml:space="preserve">Social media </w:t>
            </w: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Cs/>
                <w:i/>
                <w:iCs/>
                <w:color w:val="ffffff"/>
                <w:sz w:val="20"/>
                <w:szCs w:val="20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i/>
                <w:color w:val="ffffff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i/>
                <w:color w:val="ffffff"/>
              </w:rPr>
            </w:pPr>
          </w:p>
          <w:p>
            <w:pPr>
              <w:pStyle w:val="style0"/>
              <w:spacing w:after="0"/>
              <w:ind w:right="0"/>
              <w:jc w:val="center"/>
              <w:rPr>
                <w:rFonts w:ascii="Candara" w:eastAsia="Times New Roman" w:hAnsi="Candara"/>
                <w:b/>
                <w:i/>
                <w:color w:val="ffffff"/>
              </w:rPr>
            </w:pP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/>
                <w:i/>
                <w:color w:val="ffffff"/>
              </w:rPr>
            </w:pPr>
          </w:p>
          <w:p>
            <w:pPr>
              <w:pStyle w:val="style0"/>
              <w:spacing w:after="0"/>
              <w:ind w:right="0"/>
              <w:rPr>
                <w:rFonts w:ascii="Candara" w:eastAsia="Times New Roman" w:hAnsi="Candara"/>
                <w:b/>
                <w:i/>
                <w:color w:val="ffffff"/>
              </w:rPr>
            </w:pPr>
          </w:p>
        </w:tc>
      </w:tr>
    </w:tbl>
    <w:p>
      <w:pPr>
        <w:pStyle w:val="style0"/>
        <w:rPr/>
      </w:pPr>
    </w:p>
    <w:sectPr>
      <w:headerReference w:type="even" r:id="rId3"/>
      <w:headerReference w:type="default" r:id="rId4"/>
      <w:footerReference w:type="even" r:id="rId5"/>
      <w:footerReference w:type="default" r:id="rId6"/>
      <w:headerReference w:type="first" r:id="rId7"/>
      <w:pgSz w:w="11907" w:h="16839" w:orient="portrait" w:code="9"/>
      <w:pgMar w:top="720" w:right="1008" w:bottom="720" w:left="1008" w:header="720" w:footer="720" w:gutter="0"/>
      <w:pgBorders w:zOrder="front" w:display="allPages" w:offsetFrom="page">
        <w:top w:val="single" w:sz="4" w:space="24" w:color="auto" w:shadow="true"/>
        <w:left w:val="single" w:sz="4" w:space="24" w:color="auto" w:shadow="true"/>
        <w:bottom w:val="single" w:sz="4" w:space="24" w:color="auto" w:shadow="true"/>
        <w:right w:val="single" w:sz="4" w:space="24" w:color="auto" w:shadow="true"/>
      </w:pgBorders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altName w:val="Wingdings 3"/>
    <w:panose1 w:val="05040102010008070707"/>
    <w:charset w:val="02"/>
    <w:family w:val="roman"/>
    <w:pitch w:val="variable"/>
    <w:sig w:usb0="00000000" w:usb1="10000000" w:usb2="00000000" w:usb3="00000000" w:csb0="80000000" w:csb1="00000000"/>
  </w:font>
  <w:font w:name="Candara">
    <w:altName w:val="Candara"/>
    <w:panose1 w:val="020e0502030003020204"/>
    <w:charset w:val="00"/>
    <w:family w:val="swiss"/>
    <w:pitch w:val="variable"/>
    <w:sig w:usb0="A00002EF" w:usb1="4000A44B" w:usb2="00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Tw Cen MT">
    <w:altName w:val="Tw Cen MT"/>
    <w:panose1 w:val="020b0602020001020603"/>
    <w:charset w:val="00"/>
    <w:family w:val="swiss"/>
    <w:pitch w:val="variable"/>
    <w:sig w:usb0="00000007" w:usb1="00000000" w:usb2="00000000" w:usb3="00000000" w:csb0="00000003" w:csb1="00000000"/>
  </w:font>
  <w:font w:name="Consolas">
    <w:altName w:val="Consolas"/>
    <w:panose1 w:val="020b0609020002030204"/>
    <w:charset w:val="00"/>
    <w:family w:val="modern"/>
    <w:pitch w:val="fixed"/>
    <w:sig w:usb0="E00006FF" w:usb1="0000FCFF" w:usb2="00000001" w:usb3="00000000" w:csb0="0000019F" w:csb1="00000000"/>
  </w:font>
  <w:font w:name="Bookman Old Style">
    <w:altName w:val="Bookman Old Style"/>
    <w:panose1 w:val="02050604050005020204"/>
    <w:charset w:val="00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005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Segoe UI"/>
    <w:panose1 w:val="020b0502040002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 Neue">
    <w:altName w:val="Helvetica Neue"/>
    <w:panose1 w:val="00000000000000000000"/>
    <w:charset w:val="00"/>
    <w:family w:val="swiss"/>
    <w:pitch w:val="variable"/>
    <w:sig w:usb0="E50002FF" w:usb1="500079DB" w:usb2="0000001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1"/>
      <w:pBdr>
        <w:bottom w:val="single" w:sz="4" w:space="1" w:color="1f497d"/>
      </w:pBdr>
      <w:tabs>
        <w:tab w:val="clear" w:pos="9360"/>
      </w:tabs>
      <w:rPr>
        <w:b/>
        <w:color w:val="365f91"/>
        <w:sz w:val="24"/>
      </w:rPr>
    </w:pPr>
    <w:r>
      <w:rPr>
        <w:color w:val="365f91"/>
        <w:spacing w:val="60"/>
        <w:sz w:val="28"/>
        <w:szCs w:val="28"/>
      </w:rPr>
      <w:tab/>
    </w:r>
    <w:r>
      <w:rPr>
        <w:color w:val="365f91"/>
        <w:spacing w:val="60"/>
        <w:sz w:val="24"/>
      </w:rPr>
      <w:tab/>
    </w:r>
    <w:r>
      <w:rPr>
        <w:color w:val="365f91"/>
        <w:spacing w:val="60"/>
        <w:sz w:val="24"/>
      </w:rPr>
      <w:t>Page</w:t>
    </w:r>
    <w:r>
      <w:rPr>
        <w:color w:val="365f91"/>
        <w:sz w:val="24"/>
      </w:rPr>
      <w:t xml:space="preserve"> | </w:t>
    </w:r>
    <w:r>
      <w:rPr>
        <w:color w:val="365f91"/>
        <w:sz w:val="24"/>
      </w:rPr>
      <w:fldChar w:fldCharType="begin"/>
    </w:r>
    <w:r>
      <w:rPr>
        <w:color w:val="365f91"/>
        <w:sz w:val="24"/>
      </w:rPr>
      <w:instrText xml:space="preserve"> PAGE   \* MERGEFORMAT </w:instrText>
    </w:r>
    <w:r>
      <w:rPr>
        <w:color w:val="365f91"/>
        <w:sz w:val="24"/>
      </w:rPr>
      <w:fldChar w:fldCharType="separate"/>
    </w:r>
    <w:r>
      <w:rPr>
        <w:b/>
        <w:noProof/>
        <w:color w:val="365f91"/>
        <w:sz w:val="24"/>
      </w:rPr>
      <w:t>2</w:t>
    </w:r>
    <w:r>
      <w:rPr>
        <w:color w:val="365f91"/>
        <w:sz w:val="24"/>
      </w:rPr>
      <w:fldChar w:fldCharType="end"/>
    </w:r>
  </w:p>
  <w:p>
    <w:pPr>
      <w:pStyle w:val="style31"/>
      <w:rPr>
        <w:color w:val="365f91"/>
      </w:rPr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585E960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000001"/>
    <w:multiLevelType w:val="singleLevel"/>
    <w:tmpl w:val="6360EDA8"/>
    <w:lvl w:ilvl="0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</w:abstractNum>
  <w:abstractNum w:abstractNumId="2">
    <w:nsid w:val="00000002"/>
    <w:multiLevelType w:val="hybridMultilevel"/>
    <w:tmpl w:val="19F2D3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B044990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0000004"/>
    <w:multiLevelType w:val="hybridMultilevel"/>
    <w:tmpl w:val="322C37FE"/>
    <w:lvl w:ilvl="0" w:tplc="04090009">
      <w:start w:val="1"/>
      <w:numFmt w:val="bullet"/>
      <w:lvlText w:val="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5">
    <w:nsid w:val="00000005"/>
    <w:multiLevelType w:val="hybridMultilevel"/>
    <w:tmpl w:val="DC880212"/>
    <w:lvl w:ilvl="0" w:tplc="C6CABA1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5F1C1578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  <w:lvl w:ilvl="1" w:tplc="E6226872">
      <w:start w:val="1"/>
      <w:numFmt w:val="bullet"/>
      <w:lvlText w:val=""/>
      <w:lvlJc w:val="left"/>
      <w:pPr>
        <w:ind w:left="1440" w:hanging="360"/>
      </w:pPr>
      <w:rPr>
        <w:rFonts w:ascii="Candara" w:cs="Calibri" w:eastAsia="Calibri" w:hAnsi="Candar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9FA61E4E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71E002A4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multilevel"/>
    <w:tmpl w:val="59C89F00"/>
    <w:lvl w:ilvl="0">
      <w:start w:val="1"/>
      <w:numFmt w:val="bullet"/>
      <w:lvlText w:val=""/>
      <w:lvlJc w:val="left"/>
      <w:pPr>
        <w:tabs>
          <w:tab w:val="left" w:leader="none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000000A"/>
    <w:multiLevelType w:val="multilevel"/>
    <w:tmpl w:val="9722859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000000B"/>
    <w:multiLevelType w:val="singleLevel"/>
    <w:tmpl w:val="1F240BF2"/>
    <w:lvl w:ilvl="0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</w:abstractNum>
  <w:abstractNum w:abstractNumId="12">
    <w:nsid w:val="0000000C"/>
    <w:multiLevelType w:val="hybridMultilevel"/>
    <w:tmpl w:val="A2308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94481068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>
    <w:nsid w:val="0000000E"/>
    <w:multiLevelType w:val="multilevel"/>
    <w:tmpl w:val="0409001D"/>
    <w:styleLink w:val="style410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"/>
      <w:lvlJc w:val="left"/>
      <w:pPr>
        <w:ind w:left="720" w:hanging="360"/>
      </w:pPr>
      <w:rPr>
        <w:rFonts w:ascii="Wingdings 3" w:hAnsi="Wingdings 3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0000000F"/>
    <w:multiLevelType w:val="multilevel"/>
    <w:tmpl w:val="80D4CDA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0000010"/>
    <w:multiLevelType w:val="hybridMultilevel"/>
    <w:tmpl w:val="EFBEF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B2DE980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0000012"/>
    <w:multiLevelType w:val="hybridMultilevel"/>
    <w:tmpl w:val="77F2F6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8452AA34"/>
    <w:lvl w:ilvl="0" w:tplc="FEE2A7C4">
      <w:start w:val="1"/>
      <w:numFmt w:val="bullet"/>
      <w:lvlText w:val="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0">
    <w:nsid w:val="00000014"/>
    <w:multiLevelType w:val="hybridMultilevel"/>
    <w:tmpl w:val="6E5081BC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DDAA4EFA"/>
    <w:lvl w:ilvl="0" w:tplc="F32A3F08">
      <w:start w:val="1"/>
      <w:numFmt w:val="bullet"/>
      <w:lvlText w:val="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left" w:leader="none" w:pos="360"/>
        </w:tabs>
        <w:ind w:left="3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2520"/>
        </w:tabs>
        <w:ind w:left="25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4680"/>
        </w:tabs>
        <w:ind w:left="46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5400"/>
        </w:tabs>
        <w:ind w:left="540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C73246C4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66728B5E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112ABEC4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6F628682"/>
    <w:lvl w:ilvl="0" w:tplc="98C8C74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D24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029C58D0"/>
    <w:lvl w:ilvl="0" w:tplc="6360EDA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  <w:color w:val="365f9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C30E6B8A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0000001D"/>
    <w:multiLevelType w:val="multilevel"/>
    <w:tmpl w:val="175A2224"/>
    <w:lvl w:ilvl="0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color w:val="365f91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0000001E"/>
    <w:multiLevelType w:val="multilevel"/>
    <w:tmpl w:val="F1B41CF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0000001F"/>
    <w:multiLevelType w:val="multilevel"/>
    <w:tmpl w:val="E47C05C8"/>
    <w:lvl w:ilvl="0">
      <w:start w:val="1"/>
      <w:numFmt w:val="bullet"/>
      <w:lvlText w:val=""/>
      <w:lvlJc w:val="left"/>
      <w:pPr>
        <w:tabs>
          <w:tab w:val="left" w:leader="none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00000020"/>
    <w:multiLevelType w:val="hybridMultilevel"/>
    <w:tmpl w:val="3AA66608"/>
    <w:lvl w:ilvl="0" w:tplc="9F90C126">
      <w:start w:val="1"/>
      <w:numFmt w:val="bullet"/>
      <w:pStyle w:val="style4110"/>
      <w:lvlText w:val="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788641B4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multilevel"/>
    <w:tmpl w:val="3982B50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00000023"/>
    <w:multiLevelType w:val="multilevel"/>
    <w:tmpl w:val="4E14C93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00000024"/>
    <w:multiLevelType w:val="hybridMultilevel"/>
    <w:tmpl w:val="92AEC6A6"/>
    <w:lvl w:ilvl="0" w:tplc="6360EDA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11B84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EDCC4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00000027"/>
    <w:multiLevelType w:val="multilevel"/>
    <w:tmpl w:val="303A6DBC"/>
    <w:styleLink w:val="style4099"/>
    <w:lvl w:ilvl="0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color w:val="0ba1b5"/>
        <w:sz w:val="20"/>
      </w:rPr>
    </w:lvl>
    <w:lvl w:ilvl="1">
      <w:start w:val="1"/>
      <w:numFmt w:val="bullet"/>
      <w:lvlText w:val="-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00000028"/>
    <w:multiLevelType w:val="multilevel"/>
    <w:tmpl w:val="CB006F4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00000029"/>
    <w:multiLevelType w:val="hybridMultilevel"/>
    <w:tmpl w:val="25C09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0000002A"/>
    <w:multiLevelType w:val="hybridMultilevel"/>
    <w:tmpl w:val="0E761C4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0000002B"/>
    <w:multiLevelType w:val="multilevel"/>
    <w:tmpl w:val="303A6DBC"/>
    <w:numStyleLink w:val="style4099"/>
  </w:abstractNum>
  <w:abstractNum w:abstractNumId="44">
    <w:nsid w:val="0000002C"/>
    <w:multiLevelType w:val="multilevel"/>
    <w:tmpl w:val="0409001D"/>
    <w:numStyleLink w:val="style4101"/>
  </w:abstractNum>
  <w:abstractNum w:abstractNumId="45">
    <w:nsid w:val="0000002D"/>
    <w:multiLevelType w:val="multilevel"/>
    <w:tmpl w:val="303A6DBC"/>
    <w:numStyleLink w:val="style4099"/>
  </w:abstractNum>
  <w:abstractNum w:abstractNumId="46">
    <w:nsid w:val="0000002E"/>
    <w:multiLevelType w:val="multilevel"/>
    <w:tmpl w:val="303A6DBC"/>
    <w:numStyleLink w:val="style4099"/>
  </w:abstractNum>
  <w:num w:numId="1">
    <w:abstractNumId w:val="39"/>
  </w:num>
  <w:num w:numId="2">
    <w:abstractNumId w:val="14"/>
  </w:num>
  <w:num w:numId="3">
    <w:abstractNumId w:val="32"/>
  </w:num>
  <w:num w:numId="4">
    <w:abstractNumId w:val="37"/>
  </w:num>
  <w:num w:numId="5">
    <w:abstractNumId w:val="29"/>
  </w:num>
  <w:num w:numId="6">
    <w:abstractNumId w:val="43"/>
  </w:num>
  <w:num w:numId="7">
    <w:abstractNumId w:val="15"/>
  </w:num>
  <w:num w:numId="8">
    <w:abstractNumId w:val="45"/>
    <w:lvlOverride w:ilvl="0">
      <w:lvl w:ilvl="0">
        <w:start w:val="1"/>
        <w:numFmt w:val="bullet"/>
        <w:lvlText w:val=""/>
        <w:lvlJc w:val="left"/>
        <w:pPr>
          <w:tabs>
            <w:tab w:val="left" w:leader="none" w:pos="720"/>
          </w:tabs>
          <w:ind w:left="720" w:hanging="360"/>
        </w:pPr>
        <w:rPr>
          <w:rFonts w:ascii="Wingdings" w:hAnsi="Wingdings" w:hint="default"/>
          <w:color w:val="365f91"/>
          <w:sz w:val="20"/>
        </w:rPr>
      </w:lvl>
    </w:lvlOverride>
  </w:num>
  <w:num w:numId="9">
    <w:abstractNumId w:val="1"/>
  </w:num>
  <w:num w:numId="10">
    <w:abstractNumId w:val="11"/>
  </w:num>
  <w:num w:numId="11">
    <w:abstractNumId w:val="44"/>
  </w:num>
  <w:num w:numId="12">
    <w:abstractNumId w:val="46"/>
  </w:num>
  <w:num w:numId="13">
    <w:abstractNumId w:val="4"/>
  </w:num>
  <w:num w:numId="14">
    <w:abstractNumId w:val="21"/>
  </w:num>
  <w:num w:numId="15">
    <w:abstractNumId w:val="19"/>
  </w:num>
  <w:num w:numId="16">
    <w:abstractNumId w:val="12"/>
  </w:num>
  <w:num w:numId="17">
    <w:abstractNumId w:val="31"/>
  </w:num>
  <w:num w:numId="18">
    <w:abstractNumId w:val="13"/>
  </w:num>
  <w:num w:numId="19">
    <w:abstractNumId w:val="9"/>
  </w:num>
  <w:num w:numId="20">
    <w:abstractNumId w:val="3"/>
  </w:num>
  <w:num w:numId="21">
    <w:abstractNumId w:val="42"/>
  </w:num>
  <w:num w:numId="22">
    <w:abstractNumId w:val="22"/>
  </w:num>
  <w:num w:numId="23">
    <w:abstractNumId w:val="33"/>
  </w:num>
  <w:num w:numId="24">
    <w:abstractNumId w:val="8"/>
  </w:num>
  <w:num w:numId="25">
    <w:abstractNumId w:val="27"/>
  </w:num>
  <w:num w:numId="26">
    <w:abstractNumId w:val="23"/>
  </w:num>
  <w:num w:numId="27">
    <w:abstractNumId w:val="36"/>
  </w:num>
  <w:num w:numId="28">
    <w:abstractNumId w:val="5"/>
  </w:num>
  <w:num w:numId="29">
    <w:abstractNumId w:val="5"/>
  </w:num>
  <w:num w:numId="30">
    <w:abstractNumId w:val="28"/>
  </w:num>
  <w:num w:numId="31">
    <w:abstractNumId w:val="25"/>
  </w:num>
  <w:num w:numId="32">
    <w:abstractNumId w:val="25"/>
  </w:num>
  <w:num w:numId="33">
    <w:abstractNumId w:val="24"/>
  </w:num>
  <w:num w:numId="34">
    <w:abstractNumId w:val="20"/>
  </w:num>
  <w:num w:numId="35">
    <w:abstractNumId w:val="6"/>
  </w:num>
  <w:num w:numId="36">
    <w:abstractNumId w:val="7"/>
  </w:num>
  <w:num w:numId="37">
    <w:abstractNumId w:val="18"/>
  </w:num>
  <w:num w:numId="38">
    <w:abstractNumId w:val="17"/>
  </w:num>
  <w:num w:numId="39">
    <w:abstractNumId w:val="16"/>
  </w:num>
  <w:num w:numId="40">
    <w:abstractNumId w:val="30"/>
  </w:num>
  <w:num w:numId="41">
    <w:abstractNumId w:val="40"/>
  </w:num>
  <w:num w:numId="42">
    <w:abstractNumId w:val="35"/>
  </w:num>
  <w:num w:numId="43">
    <w:abstractNumId w:val="2"/>
  </w:num>
  <w:num w:numId="44">
    <w:abstractNumId w:val="34"/>
  </w:num>
  <w:num w:numId="45">
    <w:abstractNumId w:val="41"/>
  </w:num>
  <w:num w:numId="46">
    <w:abstractNumId w:val="38"/>
  </w:num>
  <w:num w:numId="47">
    <w:abstractNumId w:val="0"/>
  </w:num>
  <w:num w:numId="48">
    <w:abstractNumId w:val="26"/>
  </w:num>
  <w:num w:numId="49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9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nforcement="0"/>
  <w:defaultTabStop w:val="720"/>
  <w:drawingGridHorizontalSpacing w:val="110"/>
  <w:displayHorizontalDrawingGridEvery w:val="2"/>
  <w:characterSpacingControl w:val="doNotCompress"/>
  <w:compat/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w="http://schemas.openxmlformats.org/wordprocessingml/2006/main">
  <w:docDefaults>
    <w:rPrDefault>
      <w:rPr>
        <w:rFonts w:ascii="Calibri" w:cs="Arial" w:eastAsia="Calibri" w:hAnsi="Calibri"/>
        <w:lang w:val="fr-FR" w:bidi="ar-SA" w:eastAsia="fr-FR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  <w:ind w:right="29"/>
    </w:pPr>
    <w:rPr>
      <w:sz w:val="22"/>
      <w:szCs w:val="22"/>
      <w:lang w:val="en-US"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Texte de bulles C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customStyle="1" w:styleId="style4098">
    <w:name w:val="apple-converted-space"/>
    <w:basedOn w:val="style65"/>
    <w:next w:val="style4098"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  <w:ind w:right="0"/>
    </w:pPr>
    <w:rPr>
      <w:rFonts w:ascii="Times New Roman" w:cs="Times New Roman" w:eastAsia="Times New Roman" w:hAnsi="Times New Roman"/>
      <w:sz w:val="24"/>
      <w:szCs w:val="24"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numbering" w:customStyle="1" w:styleId="style4099">
    <w:name w:val="Style1"/>
    <w:next w:val="style4099"/>
    <w:pPr>
      <w:numPr>
        <w:ilvl w:val="0"/>
        <w:numId w:val="1"/>
      </w:numPr>
    </w:p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customStyle="1" w:styleId="style4100">
    <w:name w:val="bullet"/>
    <w:basedOn w:val="style0"/>
    <w:next w:val="style4100"/>
    <w:pPr>
      <w:spacing w:before="60" w:after="60" w:lineRule="auto" w:line="240"/>
      <w:ind w:left="288" w:right="0" w:hanging="288"/>
    </w:pPr>
    <w:rPr>
      <w:rFonts w:ascii="Times New Roman" w:cs="Times New Roman" w:eastAsia="Times New Roman" w:hAnsi="Times New Roman"/>
      <w:sz w:val="20"/>
      <w:szCs w:val="20"/>
      <w:lang w:val="en-GB" w:eastAsia="zh-TW"/>
    </w:rPr>
  </w:style>
  <w:style w:type="numbering" w:customStyle="1" w:styleId="style4101">
    <w:name w:val="Style2"/>
    <w:next w:val="style4101"/>
    <w:pPr>
      <w:numPr>
        <w:ilvl w:val="0"/>
        <w:numId w:val="2"/>
      </w:numPr>
    </w:pPr>
  </w:style>
  <w:style w:type="paragraph" w:styleId="style31">
    <w:name w:val="header"/>
    <w:basedOn w:val="style0"/>
    <w:next w:val="style31"/>
    <w:link w:val="style4102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2">
    <w:name w:val="En-tête Car"/>
    <w:basedOn w:val="style65"/>
    <w:next w:val="style4102"/>
    <w:link w:val="style31"/>
    <w:uiPriority w:val="99"/>
  </w:style>
  <w:style w:type="paragraph" w:styleId="style32">
    <w:name w:val="footer"/>
    <w:basedOn w:val="style0"/>
    <w:next w:val="style32"/>
    <w:link w:val="style4103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3">
    <w:name w:val="Pied de page Car"/>
    <w:basedOn w:val="style65"/>
    <w:next w:val="style4103"/>
    <w:link w:val="style32"/>
    <w:uiPriority w:val="99"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styleId="style39">
    <w:name w:val="annotation reference"/>
    <w:basedOn w:val="style65"/>
    <w:next w:val="style39"/>
    <w:uiPriority w:val="99"/>
    <w:rPr>
      <w:sz w:val="16"/>
      <w:szCs w:val="16"/>
    </w:rPr>
  </w:style>
  <w:style w:type="paragraph" w:styleId="style30">
    <w:name w:val="annotation text"/>
    <w:basedOn w:val="style0"/>
    <w:next w:val="style30"/>
    <w:link w:val="style4104"/>
    <w:uiPriority w:val="99"/>
    <w:pPr>
      <w:spacing w:lineRule="auto" w:line="240"/>
    </w:pPr>
    <w:rPr>
      <w:sz w:val="20"/>
      <w:szCs w:val="20"/>
    </w:rPr>
  </w:style>
  <w:style w:type="character" w:customStyle="1" w:styleId="style4104">
    <w:name w:val="Commentaire Car"/>
    <w:basedOn w:val="style65"/>
    <w:next w:val="style4104"/>
    <w:link w:val="style30"/>
    <w:uiPriority w:val="99"/>
    <w:rPr>
      <w:sz w:val="20"/>
      <w:szCs w:val="20"/>
    </w:rPr>
  </w:style>
  <w:style w:type="paragraph" w:styleId="style106">
    <w:name w:val="annotation subject"/>
    <w:basedOn w:val="style30"/>
    <w:next w:val="style30"/>
    <w:link w:val="style4105"/>
    <w:uiPriority w:val="99"/>
    <w:pPr/>
    <w:rPr>
      <w:b/>
      <w:bCs/>
    </w:rPr>
  </w:style>
  <w:style w:type="character" w:customStyle="1" w:styleId="style4105">
    <w:name w:val="Objet du commentaire Car"/>
    <w:basedOn w:val="style4104"/>
    <w:next w:val="style4105"/>
    <w:link w:val="style106"/>
    <w:uiPriority w:val="99"/>
    <w:rPr>
      <w:b/>
      <w:bCs/>
      <w:sz w:val="20"/>
      <w:szCs w:val="20"/>
    </w:rPr>
  </w:style>
  <w:style w:type="paragraph" w:customStyle="1" w:styleId="style4106">
    <w:name w:val="Default"/>
    <w:next w:val="style4106"/>
    <w:pPr>
      <w:autoSpaceDE w:val="false"/>
      <w:autoSpaceDN w:val="false"/>
      <w:adjustRightInd w:val="false"/>
    </w:pPr>
    <w:rPr>
      <w:rFonts w:ascii="Tw Cen MT" w:cs="Tw Cen MT" w:hAnsi="Tw Cen MT"/>
      <w:color w:val="000000"/>
      <w:sz w:val="24"/>
      <w:szCs w:val="24"/>
      <w:lang w:val="en-US" w:eastAsia="en-US"/>
    </w:rPr>
  </w:style>
  <w:style w:type="paragraph" w:customStyle="1" w:styleId="style4107">
    <w:name w:val="Business Name All Caps"/>
    <w:basedOn w:val="style90"/>
    <w:next w:val="style4107"/>
    <w:pPr/>
  </w:style>
  <w:style w:type="paragraph" w:styleId="style90">
    <w:name w:val="Plain Text"/>
    <w:basedOn w:val="style0"/>
    <w:next w:val="style90"/>
    <w:link w:val="style4108"/>
    <w:uiPriority w:val="99"/>
    <w:pPr>
      <w:spacing w:after="0" w:lineRule="auto" w:line="240"/>
    </w:pPr>
    <w:rPr>
      <w:rFonts w:ascii="Consolas" w:hAnsi="Consolas"/>
      <w:sz w:val="21"/>
      <w:szCs w:val="21"/>
    </w:rPr>
  </w:style>
  <w:style w:type="character" w:customStyle="1" w:styleId="style4108">
    <w:name w:val="Texte brut Car"/>
    <w:basedOn w:val="style65"/>
    <w:next w:val="style4108"/>
    <w:link w:val="style90"/>
    <w:uiPriority w:val="99"/>
    <w:rPr>
      <w:rFonts w:ascii="Consolas" w:hAnsi="Consolas"/>
      <w:sz w:val="21"/>
      <w:szCs w:val="21"/>
    </w:rPr>
  </w:style>
  <w:style w:type="paragraph" w:customStyle="1" w:styleId="style4109">
    <w:name w:val="College Degree"/>
    <w:basedOn w:val="style0"/>
    <w:next w:val="style4109"/>
    <w:pPr>
      <w:spacing w:after="40" w:lineRule="auto" w:line="240"/>
      <w:ind w:right="0"/>
      <w:jc w:val="both"/>
    </w:pPr>
    <w:rPr>
      <w:rFonts w:ascii="Tahoma" w:cs="Tahoma" w:eastAsia="Times New Roman" w:hAnsi="Tahoma"/>
      <w:b/>
      <w:bCs/>
      <w:sz w:val="20"/>
      <w:szCs w:val="20"/>
    </w:rPr>
  </w:style>
  <w:style w:type="paragraph" w:customStyle="1" w:styleId="style4110">
    <w:name w:val="Resume Bullet Points"/>
    <w:basedOn w:val="style0"/>
    <w:next w:val="style4110"/>
    <w:pPr>
      <w:numPr>
        <w:ilvl w:val="0"/>
        <w:numId w:val="3"/>
      </w:numPr>
      <w:autoSpaceDE w:val="false"/>
      <w:autoSpaceDN w:val="false"/>
      <w:adjustRightInd w:val="false"/>
      <w:spacing w:after="120" w:lineRule="auto" w:line="240"/>
      <w:ind w:right="0"/>
      <w:jc w:val="both"/>
    </w:pPr>
    <w:rPr>
      <w:rFonts w:ascii="Tahoma" w:cs="Tahoma" w:eastAsia="Times New Roman" w:hAnsi="Tahoma"/>
      <w:sz w:val="20"/>
      <w:szCs w:val="20"/>
    </w:rPr>
  </w:style>
  <w:style w:type="paragraph" w:styleId="style157">
    <w:name w:val="No Spacing"/>
    <w:next w:val="style157"/>
    <w:qFormat/>
    <w:uiPriority w:val="1"/>
    <w:pPr>
      <w:ind w:right="29"/>
    </w:pPr>
    <w:rPr>
      <w:sz w:val="22"/>
      <w:szCs w:val="22"/>
      <w:lang w:val="en-US" w:eastAsia="en-US"/>
    </w:rPr>
  </w:style>
  <w:style w:type="paragraph" w:styleId="style101">
    <w:name w:val="HTML Preformatted"/>
    <w:basedOn w:val="style0"/>
    <w:next w:val="style101"/>
    <w:link w:val="style4111"/>
    <w:uiPriority w:val="99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pacing w:after="0" w:lineRule="auto" w:line="240"/>
      <w:ind w:right="0"/>
    </w:pPr>
    <w:rPr>
      <w:rFonts w:ascii="Courier New" w:cs="Courier New" w:eastAsia="Times New Roman" w:hAnsi="Courier New"/>
      <w:sz w:val="20"/>
      <w:szCs w:val="20"/>
    </w:rPr>
  </w:style>
  <w:style w:type="character" w:customStyle="1" w:styleId="style4111">
    <w:name w:val="Préformaté HTML Car"/>
    <w:basedOn w:val="style65"/>
    <w:next w:val="style4111"/>
    <w:link w:val="style101"/>
    <w:uiPriority w:val="99"/>
    <w:rPr>
      <w:rFonts w:ascii="Courier New" w:cs="Courier New" w:eastAsia="Times New Roman" w:hAnsi="Courier New"/>
      <w:lang w:val="en-US" w:eastAsia="en-US"/>
    </w:rPr>
  </w:style>
  <w:style w:type="paragraph" w:customStyle="1" w:styleId="style4112">
    <w:name w:val="Heading 2"/>
    <w:basedOn w:val="style0"/>
    <w:next w:val="style4112"/>
    <w:qFormat/>
    <w:uiPriority w:val="1"/>
    <w:pPr>
      <w:widowControl w:val="false"/>
      <w:autoSpaceDE w:val="false"/>
      <w:autoSpaceDN w:val="false"/>
      <w:spacing w:before="2" w:after="0" w:lineRule="auto" w:line="240"/>
      <w:ind w:left="867" w:right="0"/>
      <w:outlineLvl w:val="2"/>
    </w:pPr>
    <w:rPr>
      <w:rFonts w:ascii="Bookman Old Style" w:cs="Bookman Old Style" w:eastAsia="Bookman Old Style" w:hAnsi="Bookman Old Style"/>
      <w:sz w:val="24"/>
      <w:szCs w:val="24"/>
      <w:lang w:bidi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11" Type="http://schemas.openxmlformats.org/officeDocument/2006/relationships/theme" Target="theme/theme1.xml"/><Relationship Id="rId10" Type="http://schemas.openxmlformats.org/officeDocument/2006/relationships/settings" Target="settings.xml"/><Relationship Id="rId12" Type="http://schemas.openxmlformats.org/officeDocument/2006/relationships/customXml" Target="../customXml/item1.xml"/><Relationship Id="rId9" Type="http://schemas.openxmlformats.org/officeDocument/2006/relationships/fontTable" Target="fontTable.xml"/><Relationship Id="rId5" Type="http://schemas.openxmlformats.org/officeDocument/2006/relationships/footer" Target="footer3.xml"/><Relationship Id="rId6" Type="http://schemas.openxmlformats.org/officeDocument/2006/relationships/footer" Target="footer4.xml"/><Relationship Id="rId7" Type="http://schemas.openxmlformats.org/officeDocument/2006/relationships/header" Target="header5.xml"/><Relationship Id="rId8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D4293-CD3E-45A0-B7B8-469D63A74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350</Words>
  <Characters>2279</Characters>
  <Application>WPS Office</Application>
  <DocSecurity>0</DocSecurity>
  <Paragraphs>119</Paragraphs>
  <ScaleCrop>false</ScaleCrop>
  <LinksUpToDate>false</LinksUpToDate>
  <CharactersWithSpaces>2768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2020-12-10T19:54:35Z</dcterms:created>
  <dc:creator>__</dc:creator>
  <lastModifiedBy>CPH1819</lastModifiedBy>
  <lastPrinted>2017-08-31T08:13:00Z</lastPrinted>
  <dcterms:modified xsi:type="dcterms:W3CDTF">2020-12-10T19:54:35Z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