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9874" w:type="dxa"/>
        <w:tblInd w:w="118" w:type="dxa"/>
        <w:tblLayout w:type="fixed"/>
        <w:tblCellMar>
          <w:left w:w="0" w:type="dxa"/>
          <w:right w:w="0" w:type="dxa"/>
        </w:tblCellMar>
        <w:tblLook w:val="01E0" w:firstRow="1" w:lastRow="1" w:firstColumn="1" w:lastColumn="1" w:noHBand="0" w:noVBand="0"/>
      </w:tblPr>
      <w:tblGrid>
        <w:gridCol w:w="2468"/>
        <w:gridCol w:w="1733"/>
        <w:gridCol w:w="736"/>
        <w:gridCol w:w="2335"/>
        <w:gridCol w:w="133"/>
        <w:gridCol w:w="2469"/>
      </w:tblGrid>
      <w:tr w:rsidR="004C74FB" w14:paraId="64331661" w14:textId="77777777" w:rsidTr="00F96493">
        <w:trPr>
          <w:trHeight w:val="497"/>
        </w:trPr>
        <w:tc>
          <w:tcPr>
            <w:tcW w:w="9874" w:type="dxa"/>
            <w:gridSpan w:val="6"/>
          </w:tcPr>
          <w:p w14:paraId="4189F2C4" w14:textId="77777777" w:rsidR="004C74FB" w:rsidRDefault="004C74FB" w:rsidP="00F96493">
            <w:pPr>
              <w:pStyle w:val="TableParagraph"/>
              <w:spacing w:line="365" w:lineRule="exact"/>
              <w:ind w:left="64"/>
              <w:rPr>
                <w:b/>
                <w:sz w:val="32"/>
              </w:rPr>
            </w:pPr>
            <w:r>
              <w:rPr>
                <w:b/>
                <w:sz w:val="32"/>
              </w:rPr>
              <w:t xml:space="preserve">Muhammad </w:t>
            </w:r>
            <w:proofErr w:type="spellStart"/>
            <w:r>
              <w:rPr>
                <w:b/>
                <w:sz w:val="32"/>
              </w:rPr>
              <w:t>Haider</w:t>
            </w:r>
            <w:proofErr w:type="spellEnd"/>
            <w:r>
              <w:rPr>
                <w:b/>
                <w:sz w:val="32"/>
              </w:rPr>
              <w:t xml:space="preserve"> Ali</w:t>
            </w:r>
          </w:p>
        </w:tc>
      </w:tr>
      <w:tr w:rsidR="004C74FB" w14:paraId="0FDF2A52" w14:textId="77777777" w:rsidTr="00F96493">
        <w:trPr>
          <w:trHeight w:val="348"/>
        </w:trPr>
        <w:tc>
          <w:tcPr>
            <w:tcW w:w="4201" w:type="dxa"/>
            <w:gridSpan w:val="2"/>
          </w:tcPr>
          <w:p w14:paraId="16EE6487" w14:textId="6D56FBD5" w:rsidR="004C74FB" w:rsidRPr="00623B29" w:rsidRDefault="004C74FB" w:rsidP="00F96493">
            <w:pPr>
              <w:pStyle w:val="TableParagraph"/>
              <w:spacing w:before="133"/>
              <w:rPr>
                <w:sz w:val="16"/>
              </w:rPr>
            </w:pPr>
            <w:r w:rsidRPr="00623B29">
              <w:rPr>
                <w:b/>
                <w:sz w:val="16"/>
              </w:rPr>
              <w:t xml:space="preserve">Address: </w:t>
            </w:r>
            <w:r w:rsidR="00623B29" w:rsidRPr="00623B29">
              <w:rPr>
                <w:sz w:val="16"/>
              </w:rPr>
              <w:t xml:space="preserve">House # E-725-A, Lahore </w:t>
            </w:r>
            <w:proofErr w:type="spellStart"/>
            <w:r w:rsidR="00623B29" w:rsidRPr="00623B29">
              <w:rPr>
                <w:sz w:val="16"/>
              </w:rPr>
              <w:t>Cantt</w:t>
            </w:r>
            <w:proofErr w:type="spellEnd"/>
          </w:p>
        </w:tc>
        <w:tc>
          <w:tcPr>
            <w:tcW w:w="3071" w:type="dxa"/>
            <w:gridSpan w:val="2"/>
          </w:tcPr>
          <w:p w14:paraId="529347FD" w14:textId="77777777" w:rsidR="004C74FB" w:rsidRPr="00623B29" w:rsidRDefault="004C74FB" w:rsidP="00F96493">
            <w:pPr>
              <w:pStyle w:val="TableParagraph"/>
              <w:spacing w:before="114"/>
              <w:ind w:left="998"/>
              <w:rPr>
                <w:b/>
                <w:sz w:val="16"/>
              </w:rPr>
            </w:pPr>
            <w:r w:rsidRPr="00623B29">
              <w:rPr>
                <w:b/>
                <w:sz w:val="16"/>
              </w:rPr>
              <w:t>Date of Birth:</w:t>
            </w:r>
          </w:p>
        </w:tc>
        <w:tc>
          <w:tcPr>
            <w:tcW w:w="2602" w:type="dxa"/>
            <w:gridSpan w:val="2"/>
          </w:tcPr>
          <w:p w14:paraId="773D908B" w14:textId="42A4AF2D" w:rsidR="004C74FB" w:rsidRPr="00623B29" w:rsidRDefault="00623B29" w:rsidP="00F96493">
            <w:pPr>
              <w:pStyle w:val="TableParagraph"/>
              <w:spacing w:before="136"/>
              <w:ind w:left="1010"/>
              <w:rPr>
                <w:sz w:val="16"/>
              </w:rPr>
            </w:pPr>
            <w:r w:rsidRPr="00623B29">
              <w:rPr>
                <w:sz w:val="16"/>
              </w:rPr>
              <w:t>25/04/1995</w:t>
            </w:r>
          </w:p>
        </w:tc>
      </w:tr>
      <w:tr w:rsidR="004C74FB" w14:paraId="0CE2C2A9" w14:textId="77777777" w:rsidTr="00F96493">
        <w:trPr>
          <w:trHeight w:val="232"/>
        </w:trPr>
        <w:tc>
          <w:tcPr>
            <w:tcW w:w="4201" w:type="dxa"/>
            <w:gridSpan w:val="2"/>
          </w:tcPr>
          <w:p w14:paraId="7F674F25" w14:textId="77777777" w:rsidR="004C74FB" w:rsidRPr="00623B29" w:rsidRDefault="004C74FB" w:rsidP="00F96493">
            <w:pPr>
              <w:pStyle w:val="TableParagraph"/>
              <w:spacing w:before="20"/>
              <w:rPr>
                <w:sz w:val="16"/>
              </w:rPr>
            </w:pPr>
            <w:r w:rsidRPr="00623B29">
              <w:rPr>
                <w:sz w:val="16"/>
              </w:rPr>
              <w:t>Lahore, Pakistan</w:t>
            </w:r>
          </w:p>
        </w:tc>
        <w:tc>
          <w:tcPr>
            <w:tcW w:w="3071" w:type="dxa"/>
            <w:gridSpan w:val="2"/>
          </w:tcPr>
          <w:p w14:paraId="395449F5" w14:textId="77777777" w:rsidR="004C74FB" w:rsidRPr="00623B29" w:rsidRDefault="004C74FB" w:rsidP="00F96493">
            <w:pPr>
              <w:pStyle w:val="TableParagraph"/>
              <w:spacing w:before="6"/>
              <w:ind w:left="998"/>
              <w:rPr>
                <w:b/>
                <w:sz w:val="16"/>
              </w:rPr>
            </w:pPr>
            <w:r w:rsidRPr="00623B29">
              <w:rPr>
                <w:b/>
                <w:sz w:val="16"/>
              </w:rPr>
              <w:t>Marital Status:</w:t>
            </w:r>
          </w:p>
        </w:tc>
        <w:tc>
          <w:tcPr>
            <w:tcW w:w="2602" w:type="dxa"/>
            <w:gridSpan w:val="2"/>
          </w:tcPr>
          <w:p w14:paraId="71A61E3B" w14:textId="77777777" w:rsidR="004C74FB" w:rsidRPr="00623B29" w:rsidRDefault="004C74FB" w:rsidP="00F96493">
            <w:pPr>
              <w:pStyle w:val="TableParagraph"/>
              <w:spacing w:before="20"/>
              <w:ind w:left="1010"/>
              <w:rPr>
                <w:sz w:val="16"/>
              </w:rPr>
            </w:pPr>
            <w:r w:rsidRPr="00623B29">
              <w:rPr>
                <w:sz w:val="16"/>
              </w:rPr>
              <w:t>Single</w:t>
            </w:r>
          </w:p>
        </w:tc>
      </w:tr>
      <w:tr w:rsidR="004C74FB" w14:paraId="705473A4" w14:textId="77777777" w:rsidTr="00F96493">
        <w:trPr>
          <w:trHeight w:val="236"/>
        </w:trPr>
        <w:tc>
          <w:tcPr>
            <w:tcW w:w="4201" w:type="dxa"/>
            <w:gridSpan w:val="2"/>
          </w:tcPr>
          <w:p w14:paraId="72527F5E" w14:textId="37F1B143" w:rsidR="004C74FB" w:rsidRPr="00623B29" w:rsidRDefault="004C74FB" w:rsidP="00F96493">
            <w:pPr>
              <w:pStyle w:val="TableParagraph"/>
              <w:spacing w:before="8"/>
              <w:rPr>
                <w:sz w:val="16"/>
              </w:rPr>
            </w:pPr>
            <w:r w:rsidRPr="00623B29">
              <w:rPr>
                <w:b/>
                <w:sz w:val="16"/>
              </w:rPr>
              <w:t xml:space="preserve">Mobile No: </w:t>
            </w:r>
            <w:r w:rsidRPr="00623B29">
              <w:rPr>
                <w:sz w:val="16"/>
                <w:vertAlign w:val="subscript"/>
              </w:rPr>
              <w:t>+</w:t>
            </w:r>
            <w:r w:rsidRPr="00623B29">
              <w:rPr>
                <w:sz w:val="16"/>
              </w:rPr>
              <w:t xml:space="preserve"> </w:t>
            </w:r>
            <w:r w:rsidR="00623B29" w:rsidRPr="00623B29">
              <w:rPr>
                <w:sz w:val="16"/>
              </w:rPr>
              <w:t>923314111382</w:t>
            </w:r>
          </w:p>
        </w:tc>
        <w:tc>
          <w:tcPr>
            <w:tcW w:w="3071" w:type="dxa"/>
            <w:gridSpan w:val="2"/>
          </w:tcPr>
          <w:p w14:paraId="61ED3F45" w14:textId="77777777" w:rsidR="004C74FB" w:rsidRPr="00623B29" w:rsidRDefault="004C74FB" w:rsidP="00F96493">
            <w:pPr>
              <w:pStyle w:val="TableParagraph"/>
              <w:spacing w:before="6"/>
              <w:ind w:left="998"/>
              <w:rPr>
                <w:b/>
                <w:sz w:val="16"/>
              </w:rPr>
            </w:pPr>
            <w:r w:rsidRPr="00623B29">
              <w:rPr>
                <w:b/>
                <w:sz w:val="16"/>
              </w:rPr>
              <w:t>Gender:</w:t>
            </w:r>
          </w:p>
        </w:tc>
        <w:tc>
          <w:tcPr>
            <w:tcW w:w="2602" w:type="dxa"/>
            <w:gridSpan w:val="2"/>
          </w:tcPr>
          <w:p w14:paraId="65A1194C" w14:textId="77777777" w:rsidR="004C74FB" w:rsidRPr="00623B29" w:rsidRDefault="004C74FB" w:rsidP="00F96493">
            <w:pPr>
              <w:pStyle w:val="TableParagraph"/>
              <w:spacing w:before="8"/>
              <w:ind w:left="1010"/>
              <w:rPr>
                <w:sz w:val="16"/>
              </w:rPr>
            </w:pPr>
            <w:r w:rsidRPr="00623B29">
              <w:rPr>
                <w:sz w:val="16"/>
              </w:rPr>
              <w:t>Male</w:t>
            </w:r>
          </w:p>
        </w:tc>
      </w:tr>
      <w:tr w:rsidR="004C74FB" w14:paraId="78D5DDCF" w14:textId="77777777" w:rsidTr="00F96493">
        <w:trPr>
          <w:trHeight w:val="504"/>
        </w:trPr>
        <w:tc>
          <w:tcPr>
            <w:tcW w:w="4201" w:type="dxa"/>
            <w:gridSpan w:val="2"/>
            <w:tcBorders>
              <w:bottom w:val="single" w:sz="6" w:space="0" w:color="000000"/>
            </w:tcBorders>
          </w:tcPr>
          <w:p w14:paraId="72E53E28" w14:textId="172C9D12" w:rsidR="004C74FB" w:rsidRPr="00623B29" w:rsidRDefault="00D41EB1" w:rsidP="00F96493">
            <w:pPr>
              <w:pStyle w:val="TableParagraph"/>
              <w:spacing w:before="14"/>
              <w:rPr>
                <w:sz w:val="16"/>
              </w:rPr>
            </w:pPr>
            <w:hyperlink r:id="rId6">
              <w:r w:rsidR="004C74FB" w:rsidRPr="00623B29">
                <w:rPr>
                  <w:b/>
                  <w:sz w:val="16"/>
                </w:rPr>
                <w:t>Email Address</w:t>
              </w:r>
            </w:hyperlink>
            <w:r w:rsidR="0088013F">
              <w:rPr>
                <w:sz w:val="16"/>
              </w:rPr>
              <w:t xml:space="preserve">: </w:t>
            </w:r>
            <w:r>
              <w:rPr>
                <w:sz w:val="16"/>
              </w:rPr>
              <w:t>h</w:t>
            </w:r>
            <w:r w:rsidR="001409CF">
              <w:rPr>
                <w:sz w:val="16"/>
              </w:rPr>
              <w:t>aiderali57537@gmail.com</w:t>
            </w:r>
          </w:p>
        </w:tc>
        <w:tc>
          <w:tcPr>
            <w:tcW w:w="3071" w:type="dxa"/>
            <w:gridSpan w:val="2"/>
            <w:tcBorders>
              <w:bottom w:val="single" w:sz="6" w:space="0" w:color="000000"/>
            </w:tcBorders>
          </w:tcPr>
          <w:p w14:paraId="5F8E6DCE" w14:textId="77777777" w:rsidR="004C74FB" w:rsidRPr="00623B29" w:rsidRDefault="004C74FB" w:rsidP="00F96493">
            <w:pPr>
              <w:pStyle w:val="TableParagraph"/>
              <w:spacing w:before="2"/>
              <w:ind w:left="998"/>
              <w:rPr>
                <w:b/>
                <w:sz w:val="16"/>
              </w:rPr>
            </w:pPr>
            <w:r w:rsidRPr="00623B29">
              <w:rPr>
                <w:b/>
                <w:sz w:val="16"/>
              </w:rPr>
              <w:t>Reference:</w:t>
            </w:r>
          </w:p>
        </w:tc>
        <w:tc>
          <w:tcPr>
            <w:tcW w:w="2602" w:type="dxa"/>
            <w:gridSpan w:val="2"/>
            <w:tcBorders>
              <w:bottom w:val="single" w:sz="6" w:space="0" w:color="000000"/>
            </w:tcBorders>
          </w:tcPr>
          <w:p w14:paraId="7617599D" w14:textId="77777777" w:rsidR="004C74FB" w:rsidRPr="00623B29" w:rsidRDefault="004C74FB" w:rsidP="00F96493">
            <w:pPr>
              <w:pStyle w:val="TableParagraph"/>
              <w:spacing w:before="16"/>
              <w:ind w:left="1010"/>
              <w:rPr>
                <w:sz w:val="16"/>
              </w:rPr>
            </w:pPr>
            <w:r w:rsidRPr="00623B29">
              <w:rPr>
                <w:sz w:val="16"/>
              </w:rPr>
              <w:t>Available on request</w:t>
            </w:r>
          </w:p>
        </w:tc>
      </w:tr>
      <w:tr w:rsidR="004C74FB" w14:paraId="2A21BC24" w14:textId="77777777" w:rsidTr="00F96493">
        <w:trPr>
          <w:trHeight w:val="294"/>
        </w:trPr>
        <w:tc>
          <w:tcPr>
            <w:tcW w:w="4201" w:type="dxa"/>
            <w:gridSpan w:val="2"/>
            <w:tcBorders>
              <w:top w:val="single" w:sz="6" w:space="0" w:color="000000"/>
              <w:left w:val="single" w:sz="6" w:space="0" w:color="000000"/>
              <w:bottom w:val="single" w:sz="6" w:space="0" w:color="000000"/>
            </w:tcBorders>
            <w:shd w:val="clear" w:color="auto" w:fill="D9D9D9"/>
          </w:tcPr>
          <w:p w14:paraId="3FAB3F1E" w14:textId="77777777" w:rsidR="004C74FB" w:rsidRDefault="004C74FB" w:rsidP="00F96493">
            <w:pPr>
              <w:pStyle w:val="TableParagraph"/>
              <w:spacing w:before="39"/>
              <w:ind w:left="35"/>
              <w:rPr>
                <w:b/>
                <w:sz w:val="17"/>
              </w:rPr>
            </w:pPr>
            <w:r>
              <w:rPr>
                <w:b/>
                <w:w w:val="105"/>
                <w:sz w:val="17"/>
              </w:rPr>
              <w:t>Profile:</w:t>
            </w:r>
          </w:p>
        </w:tc>
        <w:tc>
          <w:tcPr>
            <w:tcW w:w="3071" w:type="dxa"/>
            <w:gridSpan w:val="2"/>
            <w:tcBorders>
              <w:top w:val="single" w:sz="6" w:space="0" w:color="000000"/>
              <w:bottom w:val="single" w:sz="6" w:space="0" w:color="000000"/>
            </w:tcBorders>
            <w:shd w:val="clear" w:color="auto" w:fill="D9D9D9"/>
          </w:tcPr>
          <w:p w14:paraId="27A1318D" w14:textId="77777777" w:rsidR="004C74FB" w:rsidRDefault="004C74FB" w:rsidP="00F96493">
            <w:pPr>
              <w:pStyle w:val="TableParagraph"/>
              <w:ind w:left="0"/>
              <w:rPr>
                <w:rFonts w:ascii="Times New Roman"/>
                <w:sz w:val="16"/>
              </w:rPr>
            </w:pPr>
          </w:p>
        </w:tc>
        <w:tc>
          <w:tcPr>
            <w:tcW w:w="2602" w:type="dxa"/>
            <w:gridSpan w:val="2"/>
            <w:tcBorders>
              <w:top w:val="single" w:sz="6" w:space="0" w:color="000000"/>
              <w:bottom w:val="single" w:sz="6" w:space="0" w:color="000000"/>
              <w:right w:val="single" w:sz="6" w:space="0" w:color="000000"/>
            </w:tcBorders>
            <w:shd w:val="clear" w:color="auto" w:fill="D9D9D9"/>
          </w:tcPr>
          <w:p w14:paraId="6DF6A4EB" w14:textId="77777777" w:rsidR="004C74FB" w:rsidRDefault="004C74FB" w:rsidP="00F96493">
            <w:pPr>
              <w:pStyle w:val="TableParagraph"/>
              <w:ind w:left="0"/>
              <w:rPr>
                <w:rFonts w:ascii="Times New Roman"/>
                <w:sz w:val="16"/>
              </w:rPr>
            </w:pPr>
          </w:p>
        </w:tc>
      </w:tr>
      <w:tr w:rsidR="004C74FB" w14:paraId="62AF94AF" w14:textId="77777777" w:rsidTr="00F96493">
        <w:trPr>
          <w:trHeight w:val="278"/>
        </w:trPr>
        <w:tc>
          <w:tcPr>
            <w:tcW w:w="9874" w:type="dxa"/>
            <w:gridSpan w:val="6"/>
            <w:tcBorders>
              <w:top w:val="single" w:sz="6" w:space="0" w:color="000000"/>
            </w:tcBorders>
          </w:tcPr>
          <w:p w14:paraId="6B3B72CA" w14:textId="77777777" w:rsidR="004C74FB" w:rsidRDefault="004C74FB" w:rsidP="00F96493">
            <w:pPr>
              <w:pStyle w:val="TableParagraph"/>
              <w:spacing w:before="25"/>
              <w:rPr>
                <w:sz w:val="16"/>
              </w:rPr>
            </w:pPr>
            <w:r>
              <w:rPr>
                <w:sz w:val="16"/>
              </w:rPr>
              <w:t>- A highly motivated individual with a demonstrated track record of leading the preparation and analysis of financial reports.</w:t>
            </w:r>
          </w:p>
        </w:tc>
      </w:tr>
      <w:tr w:rsidR="004C74FB" w14:paraId="5092A8E6" w14:textId="77777777" w:rsidTr="00F96493">
        <w:trPr>
          <w:trHeight w:val="278"/>
        </w:trPr>
        <w:tc>
          <w:tcPr>
            <w:tcW w:w="9874" w:type="dxa"/>
            <w:gridSpan w:val="6"/>
          </w:tcPr>
          <w:p w14:paraId="04E7ED99" w14:textId="77777777" w:rsidR="004C74FB" w:rsidRDefault="004C74FB" w:rsidP="00F96493">
            <w:pPr>
              <w:pStyle w:val="TableParagraph"/>
              <w:spacing w:before="46"/>
              <w:rPr>
                <w:sz w:val="16"/>
              </w:rPr>
            </w:pPr>
            <w:r>
              <w:rPr>
                <w:sz w:val="16"/>
              </w:rPr>
              <w:t>- Have a well-diversified experience and competence in accounting, auditing, taxation and advisory.</w:t>
            </w:r>
          </w:p>
        </w:tc>
      </w:tr>
      <w:tr w:rsidR="004C74FB" w14:paraId="6399FCB0" w14:textId="77777777" w:rsidTr="00F96493">
        <w:trPr>
          <w:trHeight w:val="527"/>
        </w:trPr>
        <w:tc>
          <w:tcPr>
            <w:tcW w:w="9874" w:type="dxa"/>
            <w:gridSpan w:val="6"/>
            <w:tcBorders>
              <w:bottom w:val="single" w:sz="6" w:space="0" w:color="000000"/>
            </w:tcBorders>
          </w:tcPr>
          <w:p w14:paraId="256660BD" w14:textId="77777777" w:rsidR="004C74FB" w:rsidRDefault="004C74FB" w:rsidP="00F96493">
            <w:pPr>
              <w:pStyle w:val="TableParagraph"/>
              <w:spacing w:before="25" w:line="256" w:lineRule="auto"/>
              <w:rPr>
                <w:sz w:val="16"/>
              </w:rPr>
            </w:pPr>
            <w:r>
              <w:rPr>
                <w:sz w:val="16"/>
              </w:rPr>
              <w:t>- A team player who can work alongside highly skilled financial and other functional management teams to support achievement of overall corporate goals</w:t>
            </w:r>
          </w:p>
        </w:tc>
      </w:tr>
      <w:tr w:rsidR="004C74FB" w14:paraId="458E8057" w14:textId="77777777" w:rsidTr="008F73FB">
        <w:trPr>
          <w:trHeight w:val="294"/>
        </w:trPr>
        <w:tc>
          <w:tcPr>
            <w:tcW w:w="4201" w:type="dxa"/>
            <w:gridSpan w:val="2"/>
            <w:tcBorders>
              <w:top w:val="single" w:sz="6" w:space="0" w:color="000000"/>
              <w:left w:val="single" w:sz="6" w:space="0" w:color="000000"/>
            </w:tcBorders>
            <w:shd w:val="clear" w:color="auto" w:fill="D9D9D9"/>
          </w:tcPr>
          <w:p w14:paraId="257FD776" w14:textId="77777777" w:rsidR="004C74FB" w:rsidRPr="004C74FB" w:rsidRDefault="004C74FB" w:rsidP="00F96493">
            <w:pPr>
              <w:pStyle w:val="TableParagraph"/>
              <w:spacing w:before="87" w:line="187" w:lineRule="exact"/>
              <w:ind w:left="35"/>
              <w:rPr>
                <w:b/>
                <w:sz w:val="16"/>
                <w:szCs w:val="16"/>
              </w:rPr>
            </w:pPr>
            <w:r w:rsidRPr="004C74FB">
              <w:rPr>
                <w:b/>
                <w:w w:val="105"/>
                <w:sz w:val="16"/>
                <w:szCs w:val="16"/>
              </w:rPr>
              <w:t>Areas of Expertise:</w:t>
            </w:r>
          </w:p>
        </w:tc>
        <w:tc>
          <w:tcPr>
            <w:tcW w:w="3071" w:type="dxa"/>
            <w:gridSpan w:val="2"/>
            <w:tcBorders>
              <w:top w:val="single" w:sz="6" w:space="0" w:color="000000"/>
            </w:tcBorders>
            <w:shd w:val="clear" w:color="auto" w:fill="D9D9D9"/>
          </w:tcPr>
          <w:p w14:paraId="34799672" w14:textId="77777777" w:rsidR="004C74FB" w:rsidRPr="004C74FB" w:rsidRDefault="004C74FB" w:rsidP="00F96493">
            <w:pPr>
              <w:pStyle w:val="TableParagraph"/>
              <w:ind w:left="0"/>
              <w:rPr>
                <w:sz w:val="16"/>
                <w:szCs w:val="16"/>
              </w:rPr>
            </w:pPr>
          </w:p>
        </w:tc>
        <w:tc>
          <w:tcPr>
            <w:tcW w:w="2602" w:type="dxa"/>
            <w:gridSpan w:val="2"/>
            <w:tcBorders>
              <w:top w:val="single" w:sz="6" w:space="0" w:color="000000"/>
              <w:right w:val="single" w:sz="6" w:space="0" w:color="000000"/>
            </w:tcBorders>
            <w:shd w:val="clear" w:color="auto" w:fill="D9D9D9"/>
          </w:tcPr>
          <w:p w14:paraId="378D5F51" w14:textId="77777777" w:rsidR="004C74FB" w:rsidRPr="004C74FB" w:rsidRDefault="004C74FB" w:rsidP="00F96493">
            <w:pPr>
              <w:pStyle w:val="TableParagraph"/>
              <w:ind w:left="0"/>
              <w:rPr>
                <w:sz w:val="16"/>
                <w:szCs w:val="16"/>
              </w:rPr>
            </w:pPr>
          </w:p>
        </w:tc>
      </w:tr>
      <w:tr w:rsidR="004C74FB" w14:paraId="2318E6DE" w14:textId="77777777" w:rsidTr="008F73FB">
        <w:trPr>
          <w:trHeight w:val="306"/>
        </w:trPr>
        <w:tc>
          <w:tcPr>
            <w:tcW w:w="2468" w:type="dxa"/>
            <w:vAlign w:val="center"/>
          </w:tcPr>
          <w:p w14:paraId="06DE6240" w14:textId="4B43631B" w:rsidR="004C74FB" w:rsidRPr="004C74FB" w:rsidRDefault="00B008FA" w:rsidP="004C74FB">
            <w:pPr>
              <w:pStyle w:val="TableParagraph"/>
              <w:numPr>
                <w:ilvl w:val="0"/>
                <w:numId w:val="1"/>
              </w:numPr>
              <w:ind w:left="240" w:hanging="180"/>
              <w:rPr>
                <w:sz w:val="16"/>
                <w:szCs w:val="16"/>
              </w:rPr>
            </w:pPr>
            <w:r>
              <w:rPr>
                <w:color w:val="000000"/>
                <w:sz w:val="16"/>
                <w:szCs w:val="16"/>
              </w:rPr>
              <w:t>External Audits</w:t>
            </w:r>
          </w:p>
        </w:tc>
        <w:tc>
          <w:tcPr>
            <w:tcW w:w="2469" w:type="dxa"/>
            <w:gridSpan w:val="2"/>
            <w:vAlign w:val="center"/>
          </w:tcPr>
          <w:p w14:paraId="1C6BE028" w14:textId="333D0504" w:rsidR="004C74FB" w:rsidRPr="004C74FB" w:rsidRDefault="00B008FA" w:rsidP="004C74FB">
            <w:pPr>
              <w:pStyle w:val="TableParagraph"/>
              <w:numPr>
                <w:ilvl w:val="0"/>
                <w:numId w:val="1"/>
              </w:numPr>
              <w:ind w:left="210" w:hanging="180"/>
              <w:rPr>
                <w:sz w:val="16"/>
                <w:szCs w:val="16"/>
              </w:rPr>
            </w:pPr>
            <w:r>
              <w:rPr>
                <w:color w:val="000000"/>
                <w:sz w:val="16"/>
                <w:szCs w:val="16"/>
              </w:rPr>
              <w:t>Taxation &amp; Compliance</w:t>
            </w:r>
          </w:p>
        </w:tc>
        <w:tc>
          <w:tcPr>
            <w:tcW w:w="2468" w:type="dxa"/>
            <w:gridSpan w:val="2"/>
            <w:vAlign w:val="center"/>
          </w:tcPr>
          <w:p w14:paraId="71832D21" w14:textId="77777777" w:rsidR="004C74FB" w:rsidRPr="004C74FB" w:rsidRDefault="004C74FB" w:rsidP="004C74FB">
            <w:pPr>
              <w:pStyle w:val="TableParagraph"/>
              <w:numPr>
                <w:ilvl w:val="0"/>
                <w:numId w:val="1"/>
              </w:numPr>
              <w:ind w:left="345" w:hanging="270"/>
              <w:rPr>
                <w:sz w:val="16"/>
                <w:szCs w:val="16"/>
              </w:rPr>
            </w:pPr>
            <w:r w:rsidRPr="004C74FB">
              <w:rPr>
                <w:color w:val="000000"/>
                <w:sz w:val="16"/>
                <w:szCs w:val="16"/>
              </w:rPr>
              <w:t>Control Testing</w:t>
            </w:r>
          </w:p>
        </w:tc>
        <w:tc>
          <w:tcPr>
            <w:tcW w:w="2469" w:type="dxa"/>
            <w:vAlign w:val="center"/>
          </w:tcPr>
          <w:p w14:paraId="50673995" w14:textId="77777777" w:rsidR="004C74FB" w:rsidRPr="004C74FB" w:rsidRDefault="004C74FB" w:rsidP="004C74FB">
            <w:pPr>
              <w:pStyle w:val="TableParagraph"/>
              <w:numPr>
                <w:ilvl w:val="0"/>
                <w:numId w:val="1"/>
              </w:numPr>
              <w:ind w:left="301" w:hanging="180"/>
              <w:rPr>
                <w:sz w:val="16"/>
                <w:szCs w:val="16"/>
              </w:rPr>
            </w:pPr>
            <w:r w:rsidRPr="004C74FB">
              <w:rPr>
                <w:color w:val="000000"/>
                <w:sz w:val="16"/>
                <w:szCs w:val="16"/>
              </w:rPr>
              <w:t>COSO Framework</w:t>
            </w:r>
          </w:p>
        </w:tc>
      </w:tr>
      <w:tr w:rsidR="004C74FB" w14:paraId="1369CBBD" w14:textId="77777777" w:rsidTr="008F73FB">
        <w:trPr>
          <w:trHeight w:val="303"/>
        </w:trPr>
        <w:tc>
          <w:tcPr>
            <w:tcW w:w="2468" w:type="dxa"/>
            <w:vAlign w:val="center"/>
          </w:tcPr>
          <w:p w14:paraId="0D5D8F0B" w14:textId="77777777" w:rsidR="004C74FB" w:rsidRPr="004C74FB" w:rsidRDefault="004C74FB" w:rsidP="004C74FB">
            <w:pPr>
              <w:pStyle w:val="TableParagraph"/>
              <w:numPr>
                <w:ilvl w:val="0"/>
                <w:numId w:val="1"/>
              </w:numPr>
              <w:ind w:left="240" w:hanging="180"/>
              <w:rPr>
                <w:sz w:val="16"/>
                <w:szCs w:val="16"/>
              </w:rPr>
            </w:pPr>
            <w:r w:rsidRPr="004C74FB">
              <w:rPr>
                <w:color w:val="000000"/>
                <w:sz w:val="16"/>
                <w:szCs w:val="16"/>
              </w:rPr>
              <w:t>Implementation of Controls</w:t>
            </w:r>
          </w:p>
        </w:tc>
        <w:tc>
          <w:tcPr>
            <w:tcW w:w="2469" w:type="dxa"/>
            <w:gridSpan w:val="2"/>
            <w:vAlign w:val="center"/>
          </w:tcPr>
          <w:p w14:paraId="59455BE8" w14:textId="77777777" w:rsidR="004C74FB" w:rsidRPr="004C74FB" w:rsidRDefault="004C74FB" w:rsidP="004C74FB">
            <w:pPr>
              <w:pStyle w:val="TableParagraph"/>
              <w:numPr>
                <w:ilvl w:val="0"/>
                <w:numId w:val="1"/>
              </w:numPr>
              <w:ind w:left="210" w:hanging="180"/>
              <w:rPr>
                <w:sz w:val="16"/>
                <w:szCs w:val="16"/>
              </w:rPr>
            </w:pPr>
            <w:r w:rsidRPr="004C74FB">
              <w:rPr>
                <w:color w:val="000000"/>
                <w:sz w:val="16"/>
                <w:szCs w:val="16"/>
              </w:rPr>
              <w:t>Compliance / System Reviews</w:t>
            </w:r>
          </w:p>
        </w:tc>
        <w:tc>
          <w:tcPr>
            <w:tcW w:w="2468" w:type="dxa"/>
            <w:gridSpan w:val="2"/>
            <w:vAlign w:val="center"/>
          </w:tcPr>
          <w:p w14:paraId="54E3B4FD" w14:textId="02EF436C" w:rsidR="004C74FB" w:rsidRPr="004C74FB" w:rsidRDefault="00B008FA" w:rsidP="004C74FB">
            <w:pPr>
              <w:pStyle w:val="TableParagraph"/>
              <w:numPr>
                <w:ilvl w:val="0"/>
                <w:numId w:val="1"/>
              </w:numPr>
              <w:ind w:left="345" w:hanging="270"/>
              <w:rPr>
                <w:sz w:val="16"/>
                <w:szCs w:val="16"/>
              </w:rPr>
            </w:pPr>
            <w:r>
              <w:rPr>
                <w:color w:val="000000"/>
                <w:sz w:val="16"/>
                <w:szCs w:val="16"/>
              </w:rPr>
              <w:t>Internal</w:t>
            </w:r>
            <w:r w:rsidR="004C74FB" w:rsidRPr="004C74FB">
              <w:rPr>
                <w:color w:val="000000"/>
                <w:sz w:val="16"/>
                <w:szCs w:val="16"/>
              </w:rPr>
              <w:t xml:space="preserve"> Audits</w:t>
            </w:r>
          </w:p>
        </w:tc>
        <w:tc>
          <w:tcPr>
            <w:tcW w:w="2469" w:type="dxa"/>
            <w:vAlign w:val="center"/>
          </w:tcPr>
          <w:p w14:paraId="3EA3225B" w14:textId="77777777" w:rsidR="004C74FB" w:rsidRPr="004C74FB" w:rsidRDefault="004C74FB" w:rsidP="004C74FB">
            <w:pPr>
              <w:pStyle w:val="TableParagraph"/>
              <w:numPr>
                <w:ilvl w:val="0"/>
                <w:numId w:val="1"/>
              </w:numPr>
              <w:ind w:left="301" w:hanging="180"/>
              <w:rPr>
                <w:sz w:val="16"/>
                <w:szCs w:val="16"/>
              </w:rPr>
            </w:pPr>
            <w:r w:rsidRPr="004C74FB">
              <w:rPr>
                <w:color w:val="000000"/>
                <w:sz w:val="16"/>
                <w:szCs w:val="16"/>
              </w:rPr>
              <w:t>Taxation &amp; Compliance</w:t>
            </w:r>
          </w:p>
        </w:tc>
      </w:tr>
      <w:tr w:rsidR="004C74FB" w14:paraId="62F7DEDF" w14:textId="77777777" w:rsidTr="008F73FB">
        <w:trPr>
          <w:trHeight w:val="303"/>
        </w:trPr>
        <w:tc>
          <w:tcPr>
            <w:tcW w:w="2468" w:type="dxa"/>
            <w:vAlign w:val="center"/>
          </w:tcPr>
          <w:p w14:paraId="5CB9BA7F" w14:textId="77777777" w:rsidR="004C74FB" w:rsidRPr="004C74FB" w:rsidRDefault="004C74FB" w:rsidP="004C74FB">
            <w:pPr>
              <w:pStyle w:val="TableParagraph"/>
              <w:numPr>
                <w:ilvl w:val="0"/>
                <w:numId w:val="1"/>
              </w:numPr>
              <w:ind w:left="240" w:hanging="180"/>
              <w:rPr>
                <w:sz w:val="16"/>
                <w:szCs w:val="16"/>
              </w:rPr>
            </w:pPr>
            <w:r w:rsidRPr="004C74FB">
              <w:rPr>
                <w:color w:val="000000"/>
                <w:sz w:val="16"/>
                <w:szCs w:val="16"/>
              </w:rPr>
              <w:t>Financial Reporting &amp; Management</w:t>
            </w:r>
          </w:p>
        </w:tc>
        <w:tc>
          <w:tcPr>
            <w:tcW w:w="2469" w:type="dxa"/>
            <w:gridSpan w:val="2"/>
            <w:vAlign w:val="center"/>
          </w:tcPr>
          <w:p w14:paraId="5C3473C0" w14:textId="77777777" w:rsidR="004C74FB" w:rsidRPr="004C74FB" w:rsidRDefault="004C74FB" w:rsidP="004C74FB">
            <w:pPr>
              <w:pStyle w:val="TableParagraph"/>
              <w:numPr>
                <w:ilvl w:val="0"/>
                <w:numId w:val="1"/>
              </w:numPr>
              <w:ind w:left="210" w:hanging="180"/>
              <w:rPr>
                <w:sz w:val="16"/>
                <w:szCs w:val="16"/>
              </w:rPr>
            </w:pPr>
            <w:r w:rsidRPr="004C74FB">
              <w:rPr>
                <w:color w:val="000000"/>
                <w:sz w:val="16"/>
                <w:szCs w:val="16"/>
              </w:rPr>
              <w:t>GAP Analysis</w:t>
            </w:r>
          </w:p>
        </w:tc>
        <w:tc>
          <w:tcPr>
            <w:tcW w:w="2468" w:type="dxa"/>
            <w:gridSpan w:val="2"/>
            <w:vAlign w:val="center"/>
          </w:tcPr>
          <w:p w14:paraId="63496FE1" w14:textId="77777777" w:rsidR="004C74FB" w:rsidRPr="004C74FB" w:rsidRDefault="004C74FB" w:rsidP="004C74FB">
            <w:pPr>
              <w:pStyle w:val="TableParagraph"/>
              <w:numPr>
                <w:ilvl w:val="0"/>
                <w:numId w:val="1"/>
              </w:numPr>
              <w:ind w:left="345" w:hanging="270"/>
              <w:rPr>
                <w:sz w:val="16"/>
                <w:szCs w:val="16"/>
              </w:rPr>
            </w:pPr>
            <w:r w:rsidRPr="004C74FB">
              <w:rPr>
                <w:color w:val="000000"/>
                <w:sz w:val="16"/>
                <w:szCs w:val="16"/>
              </w:rPr>
              <w:t>Accounts &amp; Finance</w:t>
            </w:r>
          </w:p>
        </w:tc>
        <w:tc>
          <w:tcPr>
            <w:tcW w:w="2469" w:type="dxa"/>
            <w:vAlign w:val="center"/>
          </w:tcPr>
          <w:p w14:paraId="1355F07E" w14:textId="77777777" w:rsidR="004C74FB" w:rsidRPr="004C74FB" w:rsidRDefault="004C74FB" w:rsidP="004C74FB">
            <w:pPr>
              <w:pStyle w:val="TableParagraph"/>
              <w:numPr>
                <w:ilvl w:val="0"/>
                <w:numId w:val="1"/>
              </w:numPr>
              <w:ind w:left="301" w:hanging="180"/>
              <w:rPr>
                <w:sz w:val="16"/>
                <w:szCs w:val="16"/>
              </w:rPr>
            </w:pPr>
            <w:r w:rsidRPr="004C74FB">
              <w:rPr>
                <w:color w:val="000000"/>
                <w:sz w:val="16"/>
                <w:szCs w:val="16"/>
              </w:rPr>
              <w:t>SOPs Development</w:t>
            </w:r>
          </w:p>
        </w:tc>
      </w:tr>
      <w:tr w:rsidR="004C74FB" w14:paraId="7BB5F341" w14:textId="77777777" w:rsidTr="008F73FB">
        <w:trPr>
          <w:trHeight w:val="303"/>
        </w:trPr>
        <w:tc>
          <w:tcPr>
            <w:tcW w:w="2468" w:type="dxa"/>
            <w:vAlign w:val="center"/>
          </w:tcPr>
          <w:p w14:paraId="5A2E0DB1" w14:textId="7DAFA0AA" w:rsidR="004C74FB" w:rsidRPr="004C74FB" w:rsidRDefault="004C74FB" w:rsidP="004C74FB">
            <w:pPr>
              <w:pStyle w:val="TableParagraph"/>
              <w:numPr>
                <w:ilvl w:val="0"/>
                <w:numId w:val="1"/>
              </w:numPr>
              <w:ind w:left="240" w:hanging="180"/>
              <w:rPr>
                <w:sz w:val="16"/>
                <w:szCs w:val="16"/>
              </w:rPr>
            </w:pPr>
            <w:r w:rsidRPr="004C74FB">
              <w:rPr>
                <w:color w:val="000000"/>
                <w:sz w:val="16"/>
                <w:szCs w:val="16"/>
              </w:rPr>
              <w:t xml:space="preserve">Business Process </w:t>
            </w:r>
            <w:r w:rsidR="00B008FA">
              <w:rPr>
                <w:color w:val="000000"/>
                <w:sz w:val="16"/>
                <w:szCs w:val="16"/>
              </w:rPr>
              <w:t>Reengineering</w:t>
            </w:r>
          </w:p>
        </w:tc>
        <w:tc>
          <w:tcPr>
            <w:tcW w:w="2469" w:type="dxa"/>
            <w:gridSpan w:val="2"/>
            <w:vAlign w:val="center"/>
          </w:tcPr>
          <w:p w14:paraId="33D022BB" w14:textId="77777777" w:rsidR="004C74FB" w:rsidRPr="004C74FB" w:rsidRDefault="004C74FB" w:rsidP="004C74FB">
            <w:pPr>
              <w:pStyle w:val="TableParagraph"/>
              <w:numPr>
                <w:ilvl w:val="0"/>
                <w:numId w:val="1"/>
              </w:numPr>
              <w:ind w:left="210" w:hanging="180"/>
              <w:rPr>
                <w:sz w:val="16"/>
                <w:szCs w:val="16"/>
              </w:rPr>
            </w:pPr>
            <w:r w:rsidRPr="004C74FB">
              <w:rPr>
                <w:color w:val="000000"/>
                <w:sz w:val="16"/>
                <w:szCs w:val="16"/>
              </w:rPr>
              <w:t>Cost Management</w:t>
            </w:r>
          </w:p>
        </w:tc>
        <w:tc>
          <w:tcPr>
            <w:tcW w:w="2468" w:type="dxa"/>
            <w:gridSpan w:val="2"/>
            <w:vAlign w:val="center"/>
          </w:tcPr>
          <w:p w14:paraId="52D13B32" w14:textId="77777777" w:rsidR="004C74FB" w:rsidRPr="004C74FB" w:rsidRDefault="004C74FB" w:rsidP="004C74FB">
            <w:pPr>
              <w:pStyle w:val="TableParagraph"/>
              <w:numPr>
                <w:ilvl w:val="0"/>
                <w:numId w:val="1"/>
              </w:numPr>
              <w:ind w:left="345" w:hanging="270"/>
              <w:rPr>
                <w:sz w:val="16"/>
                <w:szCs w:val="16"/>
              </w:rPr>
            </w:pPr>
            <w:r w:rsidRPr="004C74FB">
              <w:rPr>
                <w:color w:val="000000"/>
                <w:sz w:val="16"/>
                <w:szCs w:val="16"/>
              </w:rPr>
              <w:t>Risk Based Audit</w:t>
            </w:r>
          </w:p>
        </w:tc>
        <w:tc>
          <w:tcPr>
            <w:tcW w:w="2469" w:type="dxa"/>
            <w:vAlign w:val="center"/>
          </w:tcPr>
          <w:p w14:paraId="3FD8D025" w14:textId="77777777" w:rsidR="004C74FB" w:rsidRPr="004C74FB" w:rsidRDefault="004C74FB" w:rsidP="004C74FB">
            <w:pPr>
              <w:pStyle w:val="TableParagraph"/>
              <w:numPr>
                <w:ilvl w:val="0"/>
                <w:numId w:val="1"/>
              </w:numPr>
              <w:ind w:left="301" w:hanging="180"/>
              <w:rPr>
                <w:sz w:val="16"/>
                <w:szCs w:val="16"/>
              </w:rPr>
            </w:pPr>
            <w:r w:rsidRPr="004C74FB">
              <w:rPr>
                <w:color w:val="000000"/>
                <w:sz w:val="16"/>
                <w:szCs w:val="16"/>
              </w:rPr>
              <w:t>Supply Chain Management</w:t>
            </w:r>
          </w:p>
        </w:tc>
      </w:tr>
    </w:tbl>
    <w:p w14:paraId="20FA0DD9" w14:textId="50AEE871" w:rsidR="007A5916" w:rsidRDefault="007A5916" w:rsidP="004C74FB"/>
    <w:tbl>
      <w:tblPr>
        <w:tblW w:w="9874" w:type="dxa"/>
        <w:tblInd w:w="118" w:type="dxa"/>
        <w:tblLayout w:type="fixed"/>
        <w:tblCellMar>
          <w:left w:w="0" w:type="dxa"/>
          <w:right w:w="0" w:type="dxa"/>
        </w:tblCellMar>
        <w:tblLook w:val="01E0" w:firstRow="1" w:lastRow="1" w:firstColumn="1" w:lastColumn="1" w:noHBand="0" w:noVBand="0"/>
      </w:tblPr>
      <w:tblGrid>
        <w:gridCol w:w="4201"/>
        <w:gridCol w:w="3071"/>
        <w:gridCol w:w="2602"/>
      </w:tblGrid>
      <w:tr w:rsidR="004C74FB" w14:paraId="7023EA64" w14:textId="77777777" w:rsidTr="00F96493">
        <w:trPr>
          <w:trHeight w:val="294"/>
        </w:trPr>
        <w:tc>
          <w:tcPr>
            <w:tcW w:w="4201" w:type="dxa"/>
            <w:tcBorders>
              <w:top w:val="single" w:sz="6" w:space="0" w:color="000000"/>
              <w:left w:val="single" w:sz="6" w:space="0" w:color="000000"/>
              <w:bottom w:val="single" w:sz="6" w:space="0" w:color="000000"/>
            </w:tcBorders>
            <w:shd w:val="clear" w:color="auto" w:fill="D9D9D9"/>
          </w:tcPr>
          <w:p w14:paraId="49D59180" w14:textId="2608F27E" w:rsidR="004C74FB" w:rsidRDefault="004C74FB" w:rsidP="00F96493">
            <w:pPr>
              <w:pStyle w:val="TableParagraph"/>
              <w:spacing w:before="39"/>
              <w:ind w:left="35"/>
              <w:rPr>
                <w:b/>
                <w:sz w:val="17"/>
              </w:rPr>
            </w:pPr>
            <w:r>
              <w:rPr>
                <w:b/>
                <w:w w:val="105"/>
                <w:sz w:val="17"/>
              </w:rPr>
              <w:t>Work Experience:</w:t>
            </w:r>
          </w:p>
        </w:tc>
        <w:tc>
          <w:tcPr>
            <w:tcW w:w="3071" w:type="dxa"/>
            <w:tcBorders>
              <w:top w:val="single" w:sz="6" w:space="0" w:color="000000"/>
              <w:bottom w:val="single" w:sz="6" w:space="0" w:color="000000"/>
            </w:tcBorders>
            <w:shd w:val="clear" w:color="auto" w:fill="D9D9D9"/>
          </w:tcPr>
          <w:p w14:paraId="213BA6CE" w14:textId="77777777" w:rsidR="004C74FB" w:rsidRDefault="004C74FB" w:rsidP="00F96493">
            <w:pPr>
              <w:pStyle w:val="TableParagraph"/>
              <w:ind w:left="0"/>
              <w:rPr>
                <w:rFonts w:ascii="Times New Roman"/>
                <w:sz w:val="16"/>
              </w:rPr>
            </w:pPr>
          </w:p>
        </w:tc>
        <w:tc>
          <w:tcPr>
            <w:tcW w:w="2602" w:type="dxa"/>
            <w:tcBorders>
              <w:top w:val="single" w:sz="6" w:space="0" w:color="000000"/>
              <w:bottom w:val="single" w:sz="6" w:space="0" w:color="000000"/>
              <w:right w:val="single" w:sz="6" w:space="0" w:color="000000"/>
            </w:tcBorders>
            <w:shd w:val="clear" w:color="auto" w:fill="D9D9D9"/>
          </w:tcPr>
          <w:p w14:paraId="087AF55F" w14:textId="77777777" w:rsidR="004C74FB" w:rsidRDefault="004C74FB" w:rsidP="00F96493">
            <w:pPr>
              <w:pStyle w:val="TableParagraph"/>
              <w:ind w:left="0"/>
              <w:rPr>
                <w:rFonts w:ascii="Times New Roman"/>
                <w:sz w:val="16"/>
              </w:rPr>
            </w:pPr>
          </w:p>
        </w:tc>
      </w:tr>
    </w:tbl>
    <w:p w14:paraId="0B93C943" w14:textId="77777777" w:rsidR="004C74FB" w:rsidRDefault="004C74FB" w:rsidP="004C74FB">
      <w:pPr>
        <w:spacing w:before="41"/>
        <w:ind w:left="258" w:right="900"/>
        <w:jc w:val="both"/>
        <w:rPr>
          <w:rFonts w:cs="Tahoma"/>
          <w:color w:val="FFFFFF"/>
          <w:w w:val="83"/>
          <w:position w:val="-1"/>
          <w:sz w:val="18"/>
          <w:szCs w:val="18"/>
        </w:rPr>
      </w:pPr>
      <w:r w:rsidRPr="004C74FB">
        <w:rPr>
          <w:noProof/>
          <w:sz w:val="18"/>
          <w:szCs w:val="18"/>
        </w:rPr>
        <w:drawing>
          <wp:anchor distT="0" distB="0" distL="114300" distR="114300" simplePos="0" relativeHeight="251658240" behindDoc="0" locked="0" layoutInCell="1" allowOverlap="1" wp14:anchorId="26908503" wp14:editId="126C9B3A">
            <wp:simplePos x="0" y="0"/>
            <wp:positionH relativeFrom="column">
              <wp:posOffset>657225</wp:posOffset>
            </wp:positionH>
            <wp:positionV relativeFrom="paragraph">
              <wp:posOffset>56515</wp:posOffset>
            </wp:positionV>
            <wp:extent cx="571500" cy="4191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1500" cy="4191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cs="Tahoma"/>
          <w:color w:val="FFFFFF"/>
          <w:w w:val="83"/>
          <w:position w:val="-1"/>
          <w:sz w:val="18"/>
          <w:szCs w:val="18"/>
        </w:rPr>
        <w:tab/>
      </w:r>
      <w:r>
        <w:rPr>
          <w:rFonts w:cs="Tahoma"/>
          <w:color w:val="FFFFFF"/>
          <w:w w:val="83"/>
          <w:position w:val="-1"/>
          <w:sz w:val="18"/>
          <w:szCs w:val="18"/>
        </w:rPr>
        <w:tab/>
      </w:r>
    </w:p>
    <w:p w14:paraId="016644EE" w14:textId="08342E36" w:rsidR="004C74FB" w:rsidRPr="007B2DF0" w:rsidRDefault="004C74FB" w:rsidP="00237AFD">
      <w:pPr>
        <w:spacing w:before="41"/>
        <w:ind w:left="2418" w:right="566" w:firstLine="462"/>
        <w:rPr>
          <w:b/>
          <w:sz w:val="18"/>
          <w:szCs w:val="18"/>
        </w:rPr>
      </w:pPr>
      <w:proofErr w:type="spellStart"/>
      <w:r w:rsidRPr="007B2DF0">
        <w:rPr>
          <w:b/>
          <w:sz w:val="18"/>
          <w:szCs w:val="18"/>
        </w:rPr>
        <w:t>A.F.Ferguson</w:t>
      </w:r>
      <w:proofErr w:type="spellEnd"/>
      <w:r w:rsidRPr="007B2DF0">
        <w:rPr>
          <w:b/>
          <w:sz w:val="18"/>
          <w:szCs w:val="18"/>
        </w:rPr>
        <w:t xml:space="preserve"> &amp; Co. - a member firm of </w:t>
      </w:r>
      <w:proofErr w:type="spellStart"/>
      <w:r w:rsidRPr="007B2DF0">
        <w:rPr>
          <w:b/>
          <w:sz w:val="18"/>
          <w:szCs w:val="18"/>
        </w:rPr>
        <w:t>PriceWaterhouse</w:t>
      </w:r>
      <w:proofErr w:type="spellEnd"/>
      <w:r w:rsidRPr="007B2DF0">
        <w:rPr>
          <w:b/>
          <w:sz w:val="18"/>
          <w:szCs w:val="18"/>
        </w:rPr>
        <w:t xml:space="preserve"> Coopers Network</w:t>
      </w:r>
    </w:p>
    <w:p w14:paraId="54DD9014" w14:textId="10BC9D3E" w:rsidR="004C74FB" w:rsidRPr="007B2DF0" w:rsidRDefault="004C74FB" w:rsidP="004C74FB">
      <w:pPr>
        <w:spacing w:before="41"/>
        <w:ind w:left="2418" w:right="900" w:firstLine="462"/>
        <w:jc w:val="both"/>
        <w:rPr>
          <w:i/>
          <w:sz w:val="18"/>
          <w:szCs w:val="18"/>
        </w:rPr>
      </w:pPr>
      <w:r w:rsidRPr="007B2DF0">
        <w:rPr>
          <w:i/>
          <w:sz w:val="18"/>
          <w:szCs w:val="18"/>
        </w:rPr>
        <w:t xml:space="preserve">3.5 years of </w:t>
      </w:r>
      <w:proofErr w:type="spellStart"/>
      <w:r w:rsidRPr="007B2DF0">
        <w:rPr>
          <w:i/>
          <w:sz w:val="18"/>
          <w:szCs w:val="18"/>
        </w:rPr>
        <w:t>articleship</w:t>
      </w:r>
      <w:proofErr w:type="spellEnd"/>
      <w:r w:rsidRPr="007B2DF0">
        <w:rPr>
          <w:i/>
          <w:sz w:val="18"/>
          <w:szCs w:val="18"/>
        </w:rPr>
        <w:t xml:space="preserve"> / training ended on Dec 31, 20</w:t>
      </w:r>
      <w:r w:rsidR="00237AFD">
        <w:rPr>
          <w:i/>
          <w:sz w:val="18"/>
          <w:szCs w:val="18"/>
        </w:rPr>
        <w:t>20</w:t>
      </w:r>
    </w:p>
    <w:p w14:paraId="41229997" w14:textId="676B014E" w:rsidR="004C74FB" w:rsidRPr="007B2DF0" w:rsidRDefault="004C74FB" w:rsidP="004C74FB">
      <w:pPr>
        <w:spacing w:before="41"/>
        <w:ind w:right="900"/>
        <w:jc w:val="both"/>
        <w:rPr>
          <w:i/>
          <w:sz w:val="18"/>
          <w:szCs w:val="18"/>
        </w:rPr>
      </w:pPr>
    </w:p>
    <w:tbl>
      <w:tblPr>
        <w:tblW w:w="9864" w:type="dxa"/>
        <w:tblInd w:w="118" w:type="dxa"/>
        <w:tblLayout w:type="fixed"/>
        <w:tblCellMar>
          <w:left w:w="0" w:type="dxa"/>
          <w:right w:w="0" w:type="dxa"/>
        </w:tblCellMar>
        <w:tblLook w:val="01E0" w:firstRow="1" w:lastRow="1" w:firstColumn="1" w:lastColumn="1" w:noHBand="0" w:noVBand="0"/>
      </w:tblPr>
      <w:tblGrid>
        <w:gridCol w:w="9864"/>
      </w:tblGrid>
      <w:tr w:rsidR="004C74FB" w:rsidRPr="007B2DF0" w14:paraId="6B5425A9" w14:textId="77777777" w:rsidTr="004C74FB">
        <w:trPr>
          <w:trHeight w:val="294"/>
        </w:trPr>
        <w:tc>
          <w:tcPr>
            <w:tcW w:w="9864" w:type="dxa"/>
            <w:tcBorders>
              <w:top w:val="single" w:sz="4" w:space="0" w:color="auto"/>
              <w:left w:val="single" w:sz="4" w:space="0" w:color="auto"/>
              <w:bottom w:val="single" w:sz="4" w:space="0" w:color="auto"/>
              <w:right w:val="single" w:sz="4" w:space="0" w:color="auto"/>
            </w:tcBorders>
            <w:shd w:val="clear" w:color="auto" w:fill="D9D9D9"/>
          </w:tcPr>
          <w:p w14:paraId="5FF23E7D" w14:textId="77777777" w:rsidR="004C74FB" w:rsidRPr="007B2DF0" w:rsidRDefault="004C74FB" w:rsidP="00F96493">
            <w:pPr>
              <w:pStyle w:val="TableParagraph"/>
              <w:spacing w:before="39"/>
              <w:ind w:left="35"/>
              <w:rPr>
                <w:b/>
                <w:sz w:val="18"/>
                <w:szCs w:val="18"/>
              </w:rPr>
            </w:pPr>
            <w:r w:rsidRPr="007B2DF0">
              <w:rPr>
                <w:b/>
                <w:w w:val="105"/>
                <w:sz w:val="18"/>
                <w:szCs w:val="18"/>
              </w:rPr>
              <w:t>Assurance and Business Advisory Services (ABAS)</w:t>
            </w:r>
          </w:p>
        </w:tc>
      </w:tr>
    </w:tbl>
    <w:p w14:paraId="0F1E0A2B" w14:textId="71FEEAD5" w:rsidR="004C74FB" w:rsidRPr="007B2DF0" w:rsidRDefault="004C74FB" w:rsidP="004C74FB">
      <w:pPr>
        <w:spacing w:before="41"/>
        <w:ind w:right="900"/>
        <w:jc w:val="both"/>
        <w:rPr>
          <w:bCs/>
          <w:color w:val="000000"/>
          <w:sz w:val="2"/>
          <w:szCs w:val="2"/>
        </w:rPr>
      </w:pPr>
    </w:p>
    <w:p w14:paraId="31101CCF" w14:textId="4473F176" w:rsidR="004C74FB" w:rsidRPr="007B2DF0" w:rsidRDefault="004C74FB" w:rsidP="00B008FA">
      <w:pPr>
        <w:pStyle w:val="TableParagraph"/>
        <w:pBdr>
          <w:top w:val="single" w:sz="4" w:space="1" w:color="auto"/>
          <w:left w:val="single" w:sz="4" w:space="0" w:color="auto"/>
        </w:pBdr>
        <w:shd w:val="clear" w:color="auto" w:fill="F2F2F2" w:themeFill="background2" w:themeFillShade="F2"/>
        <w:spacing w:before="42"/>
        <w:ind w:left="180" w:right="-334"/>
        <w:jc w:val="both"/>
        <w:rPr>
          <w:i/>
          <w:sz w:val="18"/>
          <w:szCs w:val="18"/>
        </w:rPr>
      </w:pPr>
      <w:r w:rsidRPr="007B2DF0">
        <w:rPr>
          <w:i/>
          <w:w w:val="105"/>
          <w:sz w:val="18"/>
          <w:szCs w:val="18"/>
        </w:rPr>
        <w:t xml:space="preserve">As a </w:t>
      </w:r>
      <w:r w:rsidRPr="007B2DF0">
        <w:rPr>
          <w:b/>
          <w:i/>
          <w:w w:val="105"/>
          <w:sz w:val="18"/>
          <w:szCs w:val="18"/>
        </w:rPr>
        <w:t xml:space="preserve">Senior Audit </w:t>
      </w:r>
      <w:r w:rsidR="00623B29" w:rsidRPr="007B2DF0">
        <w:rPr>
          <w:b/>
          <w:i/>
          <w:w w:val="105"/>
          <w:sz w:val="18"/>
          <w:szCs w:val="18"/>
        </w:rPr>
        <w:t>Associate,</w:t>
      </w:r>
      <w:r w:rsidRPr="007B2DF0">
        <w:rPr>
          <w:i/>
          <w:w w:val="105"/>
          <w:sz w:val="18"/>
          <w:szCs w:val="18"/>
        </w:rPr>
        <w:t xml:space="preserve"> nature of services performed includes:</w:t>
      </w:r>
      <w:r w:rsidRPr="007B2DF0">
        <w:rPr>
          <w:i/>
          <w:w w:val="105"/>
          <w:sz w:val="18"/>
          <w:szCs w:val="18"/>
        </w:rPr>
        <w:tab/>
      </w:r>
    </w:p>
    <w:tbl>
      <w:tblPr>
        <w:tblW w:w="9874" w:type="dxa"/>
        <w:tblInd w:w="118" w:type="dxa"/>
        <w:tblLayout w:type="fixed"/>
        <w:tblCellMar>
          <w:left w:w="0" w:type="dxa"/>
          <w:right w:w="0" w:type="dxa"/>
        </w:tblCellMar>
        <w:tblLook w:val="01E0" w:firstRow="1" w:lastRow="1" w:firstColumn="1" w:lastColumn="1" w:noHBand="0" w:noVBand="0"/>
      </w:tblPr>
      <w:tblGrid>
        <w:gridCol w:w="9874"/>
      </w:tblGrid>
      <w:tr w:rsidR="00986492" w:rsidRPr="007B2DF0" w14:paraId="6FC96A20" w14:textId="77777777" w:rsidTr="007B2DF0">
        <w:trPr>
          <w:trHeight w:val="503"/>
        </w:trPr>
        <w:tc>
          <w:tcPr>
            <w:tcW w:w="9874" w:type="dxa"/>
          </w:tcPr>
          <w:p w14:paraId="7B9020DF" w14:textId="77777777" w:rsidR="007B2DF0" w:rsidRPr="008F51CA" w:rsidRDefault="007B2DF0" w:rsidP="00984B93">
            <w:pPr>
              <w:pStyle w:val="TableParagraph"/>
              <w:spacing w:line="256" w:lineRule="auto"/>
              <w:rPr>
                <w:b/>
                <w:sz w:val="12"/>
                <w:szCs w:val="12"/>
              </w:rPr>
            </w:pPr>
          </w:p>
          <w:p w14:paraId="7ECBE97D" w14:textId="77FB3794" w:rsidR="00986492" w:rsidRPr="007B2DF0" w:rsidRDefault="00984B93" w:rsidP="00984B93">
            <w:pPr>
              <w:pStyle w:val="TableParagraph"/>
              <w:spacing w:line="256" w:lineRule="auto"/>
              <w:rPr>
                <w:b/>
                <w:sz w:val="18"/>
                <w:szCs w:val="18"/>
              </w:rPr>
            </w:pPr>
            <w:r w:rsidRPr="007B2DF0">
              <w:rPr>
                <w:b/>
                <w:sz w:val="18"/>
                <w:szCs w:val="18"/>
              </w:rPr>
              <w:t>External Audit -</w:t>
            </w:r>
            <w:r w:rsidRPr="007B2DF0">
              <w:rPr>
                <w:bCs/>
                <w:sz w:val="18"/>
                <w:szCs w:val="18"/>
              </w:rPr>
              <w:t>Develop and implement a flexible annual audit plan</w:t>
            </w:r>
            <w:r w:rsidRPr="007B2DF0">
              <w:rPr>
                <w:b/>
                <w:sz w:val="18"/>
                <w:szCs w:val="18"/>
              </w:rPr>
              <w:t xml:space="preserve"> </w:t>
            </w:r>
            <w:r w:rsidRPr="007B2DF0">
              <w:rPr>
                <w:sz w:val="18"/>
                <w:szCs w:val="18"/>
              </w:rPr>
              <w:t>using appropriate risk-based methodology, including any risks or control concerns identified at controls evaluation stage.</w:t>
            </w:r>
          </w:p>
        </w:tc>
      </w:tr>
      <w:tr w:rsidR="00986492" w:rsidRPr="007B2DF0" w14:paraId="0810A6DB" w14:textId="77777777" w:rsidTr="007B2DF0">
        <w:trPr>
          <w:trHeight w:val="496"/>
        </w:trPr>
        <w:tc>
          <w:tcPr>
            <w:tcW w:w="9874" w:type="dxa"/>
          </w:tcPr>
          <w:p w14:paraId="70D3CA9C" w14:textId="568096AA" w:rsidR="00986492" w:rsidRPr="007B2DF0" w:rsidRDefault="00984B93" w:rsidP="00984B93">
            <w:pPr>
              <w:pStyle w:val="TableParagraph"/>
              <w:spacing w:before="105" w:line="256" w:lineRule="auto"/>
              <w:ind w:left="0"/>
              <w:rPr>
                <w:b/>
                <w:sz w:val="18"/>
                <w:szCs w:val="18"/>
              </w:rPr>
            </w:pPr>
            <w:bookmarkStart w:id="0" w:name="_Hlk50717359"/>
            <w:r w:rsidRPr="007B2DF0">
              <w:rPr>
                <w:b/>
                <w:sz w:val="18"/>
                <w:szCs w:val="18"/>
              </w:rPr>
              <w:t xml:space="preserve">Review, preparation and compilation of financial statements </w:t>
            </w:r>
            <w:r w:rsidRPr="007B2DF0">
              <w:rPr>
                <w:sz w:val="18"/>
                <w:szCs w:val="18"/>
              </w:rPr>
              <w:t>in accordance with the reporting framework comprising of International Financial Reporting Standards (IFRS) and applicable local laws.</w:t>
            </w:r>
          </w:p>
        </w:tc>
      </w:tr>
      <w:tr w:rsidR="00986492" w:rsidRPr="007B2DF0" w14:paraId="35211B83" w14:textId="77777777" w:rsidTr="007B2DF0">
        <w:trPr>
          <w:trHeight w:val="496"/>
        </w:trPr>
        <w:tc>
          <w:tcPr>
            <w:tcW w:w="9874" w:type="dxa"/>
          </w:tcPr>
          <w:p w14:paraId="01DDCD7E" w14:textId="6AE4F9F6" w:rsidR="00986492" w:rsidRPr="007B2DF0" w:rsidRDefault="00986492" w:rsidP="00986492">
            <w:pPr>
              <w:pStyle w:val="TableParagraph"/>
              <w:spacing w:before="105" w:line="256" w:lineRule="auto"/>
              <w:ind w:left="0"/>
              <w:rPr>
                <w:b/>
                <w:sz w:val="18"/>
                <w:szCs w:val="18"/>
              </w:rPr>
            </w:pPr>
            <w:r w:rsidRPr="007B2DF0">
              <w:rPr>
                <w:b/>
                <w:sz w:val="18"/>
                <w:szCs w:val="18"/>
              </w:rPr>
              <w:t xml:space="preserve">Review of Compliance </w:t>
            </w:r>
            <w:r w:rsidRPr="007B2DF0">
              <w:rPr>
                <w:sz w:val="18"/>
                <w:szCs w:val="18"/>
              </w:rPr>
              <w:t>with the applicable local laws and industry specific regulations which mainly includes Companies Ordinance 2017, Income Tax ordinance 2001, Code of Corporate Governance and Sales Tax Act 1990.</w:t>
            </w:r>
          </w:p>
        </w:tc>
      </w:tr>
      <w:bookmarkEnd w:id="0"/>
      <w:tr w:rsidR="00986492" w:rsidRPr="007B2DF0" w14:paraId="14BD4AC7" w14:textId="77777777" w:rsidTr="007B2DF0">
        <w:trPr>
          <w:trHeight w:val="496"/>
        </w:trPr>
        <w:tc>
          <w:tcPr>
            <w:tcW w:w="9874" w:type="dxa"/>
          </w:tcPr>
          <w:p w14:paraId="52294808" w14:textId="6D563A97" w:rsidR="00986492" w:rsidRPr="007B2DF0" w:rsidRDefault="00986492" w:rsidP="00986492">
            <w:pPr>
              <w:pStyle w:val="TableParagraph"/>
              <w:spacing w:before="105" w:line="256" w:lineRule="auto"/>
              <w:ind w:left="0" w:right="169"/>
              <w:rPr>
                <w:b/>
                <w:sz w:val="18"/>
                <w:szCs w:val="18"/>
              </w:rPr>
            </w:pPr>
            <w:r w:rsidRPr="007B2DF0">
              <w:rPr>
                <w:b/>
                <w:sz w:val="18"/>
                <w:szCs w:val="18"/>
              </w:rPr>
              <w:t xml:space="preserve">Internal Audit Engagements - </w:t>
            </w:r>
            <w:r w:rsidRPr="007B2DF0">
              <w:rPr>
                <w:bCs/>
                <w:sz w:val="18"/>
                <w:szCs w:val="18"/>
              </w:rPr>
              <w:t>Extensive experience in carrying out Internal Audit Engagements that consist development of internal audit plan and reports in accordance to PwC internal audit Methodology. Such services also offer control testing support and implementation of various internal controls in an organization to ensure compliance with applicable laws as well as mitigation of several operational risks within the organization.</w:t>
            </w:r>
          </w:p>
        </w:tc>
      </w:tr>
      <w:tr w:rsidR="00986492" w:rsidRPr="007B2DF0" w14:paraId="08B295B3" w14:textId="77777777" w:rsidTr="007B2DF0">
        <w:trPr>
          <w:trHeight w:val="467"/>
        </w:trPr>
        <w:tc>
          <w:tcPr>
            <w:tcW w:w="9874" w:type="dxa"/>
          </w:tcPr>
          <w:p w14:paraId="069E3739" w14:textId="77777777" w:rsidR="00986492" w:rsidRDefault="00986492" w:rsidP="00986492">
            <w:pPr>
              <w:pStyle w:val="TableParagraph"/>
              <w:spacing w:before="105" w:line="256" w:lineRule="auto"/>
              <w:ind w:left="0" w:right="169"/>
              <w:rPr>
                <w:bCs/>
                <w:sz w:val="18"/>
                <w:szCs w:val="18"/>
              </w:rPr>
            </w:pPr>
            <w:r w:rsidRPr="007B2DF0">
              <w:rPr>
                <w:b/>
                <w:sz w:val="18"/>
                <w:szCs w:val="18"/>
              </w:rPr>
              <w:t xml:space="preserve">Business Processes Re-engineering - </w:t>
            </w:r>
            <w:r w:rsidRPr="007B2DF0">
              <w:rPr>
                <w:bCs/>
                <w:sz w:val="18"/>
                <w:szCs w:val="18"/>
              </w:rPr>
              <w:t>This includes evaluation of client's business processes, gap analysis and recommendations of improvement opportunities. Additionally, it includes designing and installation of operational controls in an organization to match with Corporate Governance Best Practice Frameworks.</w:t>
            </w:r>
          </w:p>
          <w:p w14:paraId="3CEA6F0A" w14:textId="66F9577D" w:rsidR="008F51CA" w:rsidRPr="008F51CA" w:rsidRDefault="008F51CA" w:rsidP="00986492">
            <w:pPr>
              <w:pStyle w:val="TableParagraph"/>
              <w:spacing w:before="105" w:line="256" w:lineRule="auto"/>
              <w:ind w:left="0" w:right="169"/>
              <w:rPr>
                <w:sz w:val="2"/>
                <w:szCs w:val="2"/>
              </w:rPr>
            </w:pPr>
          </w:p>
        </w:tc>
      </w:tr>
      <w:tr w:rsidR="00986492" w:rsidRPr="007B2DF0" w14:paraId="62380C4E" w14:textId="77777777" w:rsidTr="007B2DF0">
        <w:trPr>
          <w:trHeight w:val="496"/>
        </w:trPr>
        <w:tc>
          <w:tcPr>
            <w:tcW w:w="9874" w:type="dxa"/>
          </w:tcPr>
          <w:p w14:paraId="0184E454" w14:textId="483F936B" w:rsidR="00986492" w:rsidRPr="007B2DF0" w:rsidRDefault="007B2DF0" w:rsidP="008F51CA">
            <w:pPr>
              <w:pStyle w:val="TableParagraph"/>
              <w:spacing w:line="256" w:lineRule="auto"/>
              <w:ind w:left="0"/>
              <w:rPr>
                <w:b/>
                <w:sz w:val="18"/>
                <w:szCs w:val="18"/>
              </w:rPr>
            </w:pPr>
            <w:r w:rsidRPr="007B2DF0">
              <w:rPr>
                <w:b/>
                <w:sz w:val="18"/>
                <w:szCs w:val="18"/>
              </w:rPr>
              <w:t xml:space="preserve">Policies &amp; Procedures - </w:t>
            </w:r>
            <w:r w:rsidRPr="007B2DF0">
              <w:rPr>
                <w:bCs/>
                <w:sz w:val="18"/>
                <w:szCs w:val="18"/>
              </w:rPr>
              <w:t xml:space="preserve">Development of policies &amp; procedures, including development of Policy Framework, in line with best practices and its alignment with the organization’s mission, vision, objectives and </w:t>
            </w:r>
            <w:r w:rsidR="00623B29" w:rsidRPr="007B2DF0">
              <w:rPr>
                <w:bCs/>
                <w:sz w:val="18"/>
                <w:szCs w:val="18"/>
              </w:rPr>
              <w:t>long-term</w:t>
            </w:r>
            <w:r w:rsidRPr="007B2DF0">
              <w:rPr>
                <w:bCs/>
                <w:sz w:val="18"/>
                <w:szCs w:val="18"/>
              </w:rPr>
              <w:t xml:space="preserve"> strategy.</w:t>
            </w:r>
          </w:p>
        </w:tc>
      </w:tr>
    </w:tbl>
    <w:p w14:paraId="035A57C7" w14:textId="77777777" w:rsidR="000B25EF" w:rsidRPr="007B2DF0" w:rsidRDefault="000B25EF">
      <w:pPr>
        <w:rPr>
          <w:sz w:val="6"/>
          <w:szCs w:val="6"/>
        </w:rPr>
      </w:pPr>
    </w:p>
    <w:tbl>
      <w:tblPr>
        <w:tblW w:w="9874" w:type="dxa"/>
        <w:tblInd w:w="123" w:type="dxa"/>
        <w:tblLayout w:type="fixed"/>
        <w:tblCellMar>
          <w:left w:w="0" w:type="dxa"/>
          <w:right w:w="0" w:type="dxa"/>
        </w:tblCellMar>
        <w:tblLook w:val="01E0" w:firstRow="1" w:lastRow="1" w:firstColumn="1" w:lastColumn="1" w:noHBand="0" w:noVBand="0"/>
      </w:tblPr>
      <w:tblGrid>
        <w:gridCol w:w="9874"/>
      </w:tblGrid>
      <w:tr w:rsidR="004C74FB" w:rsidRPr="007B2DF0" w14:paraId="39B70928" w14:textId="77777777" w:rsidTr="000B25EF">
        <w:trPr>
          <w:trHeight w:val="304"/>
        </w:trPr>
        <w:tc>
          <w:tcPr>
            <w:tcW w:w="9874" w:type="dxa"/>
            <w:tcBorders>
              <w:top w:val="single" w:sz="4" w:space="0" w:color="auto"/>
              <w:bottom w:val="single" w:sz="4" w:space="0" w:color="auto"/>
            </w:tcBorders>
            <w:shd w:val="clear" w:color="auto" w:fill="F1F1F1"/>
          </w:tcPr>
          <w:p w14:paraId="430F36D3" w14:textId="2658BBED" w:rsidR="004C74FB" w:rsidRPr="007B2DF0" w:rsidRDefault="004C74FB" w:rsidP="00F96493">
            <w:pPr>
              <w:pStyle w:val="TableParagraph"/>
              <w:spacing w:before="42"/>
              <w:rPr>
                <w:i/>
                <w:sz w:val="18"/>
                <w:szCs w:val="18"/>
              </w:rPr>
            </w:pPr>
            <w:r w:rsidRPr="007B2DF0">
              <w:rPr>
                <w:i/>
                <w:w w:val="105"/>
                <w:sz w:val="18"/>
                <w:szCs w:val="18"/>
              </w:rPr>
              <w:t xml:space="preserve">As </w:t>
            </w:r>
            <w:r w:rsidR="00984B93" w:rsidRPr="007B2DF0">
              <w:rPr>
                <w:b/>
                <w:i/>
                <w:w w:val="105"/>
                <w:sz w:val="18"/>
                <w:szCs w:val="18"/>
              </w:rPr>
              <w:t>Tax</w:t>
            </w:r>
            <w:r w:rsidRPr="007B2DF0">
              <w:rPr>
                <w:b/>
                <w:i/>
                <w:w w:val="105"/>
                <w:sz w:val="18"/>
                <w:szCs w:val="18"/>
              </w:rPr>
              <w:t xml:space="preserve"> </w:t>
            </w:r>
            <w:r w:rsidR="00623B29" w:rsidRPr="007B2DF0">
              <w:rPr>
                <w:b/>
                <w:i/>
                <w:w w:val="105"/>
                <w:sz w:val="18"/>
                <w:szCs w:val="18"/>
              </w:rPr>
              <w:t>Associate,</w:t>
            </w:r>
            <w:r w:rsidRPr="007B2DF0">
              <w:rPr>
                <w:i/>
                <w:w w:val="105"/>
                <w:sz w:val="18"/>
                <w:szCs w:val="18"/>
              </w:rPr>
              <w:t xml:space="preserve"> nature of services performed includes:</w:t>
            </w:r>
          </w:p>
        </w:tc>
      </w:tr>
    </w:tbl>
    <w:p w14:paraId="78E3959A" w14:textId="77777777" w:rsidR="007B2DF0" w:rsidRPr="008F51CA" w:rsidRDefault="007B2DF0" w:rsidP="007B2DF0">
      <w:pPr>
        <w:tabs>
          <w:tab w:val="left" w:pos="360"/>
        </w:tabs>
        <w:rPr>
          <w:sz w:val="12"/>
          <w:szCs w:val="12"/>
        </w:rPr>
      </w:pPr>
    </w:p>
    <w:p w14:paraId="6FFBDD10" w14:textId="2704A967" w:rsidR="007B2DF0" w:rsidRPr="00623B29" w:rsidRDefault="007B2DF0" w:rsidP="007B2DF0">
      <w:pPr>
        <w:pStyle w:val="ListParagraph"/>
        <w:numPr>
          <w:ilvl w:val="0"/>
          <w:numId w:val="5"/>
        </w:numPr>
        <w:tabs>
          <w:tab w:val="left" w:pos="360"/>
        </w:tabs>
        <w:ind w:hanging="630"/>
        <w:rPr>
          <w:sz w:val="18"/>
          <w:szCs w:val="18"/>
        </w:rPr>
      </w:pPr>
      <w:r w:rsidRPr="00623B29">
        <w:rPr>
          <w:sz w:val="18"/>
          <w:szCs w:val="18"/>
        </w:rPr>
        <w:t xml:space="preserve">Preparation and filing of monthly withholding tax returns, sales tax returns, bi-annual withholding returns. </w:t>
      </w:r>
    </w:p>
    <w:p w14:paraId="16D0F92E" w14:textId="7C1CDF52" w:rsidR="007B2DF0" w:rsidRPr="00623B29" w:rsidRDefault="007B2DF0" w:rsidP="007B2DF0">
      <w:pPr>
        <w:pStyle w:val="ListParagraph"/>
        <w:numPr>
          <w:ilvl w:val="0"/>
          <w:numId w:val="5"/>
        </w:numPr>
        <w:tabs>
          <w:tab w:val="left" w:pos="360"/>
        </w:tabs>
        <w:ind w:hanging="630"/>
        <w:rPr>
          <w:sz w:val="18"/>
          <w:szCs w:val="18"/>
        </w:rPr>
      </w:pPr>
      <w:r w:rsidRPr="00623B29">
        <w:rPr>
          <w:sz w:val="18"/>
          <w:szCs w:val="18"/>
        </w:rPr>
        <w:t>Preparation and filing of Annual Income Tax Returns.</w:t>
      </w:r>
    </w:p>
    <w:p w14:paraId="7AB03F93" w14:textId="23BBA9A1" w:rsidR="00623B29" w:rsidRPr="00623B29" w:rsidRDefault="00623B29" w:rsidP="007B2DF0">
      <w:pPr>
        <w:pStyle w:val="ListParagraph"/>
        <w:numPr>
          <w:ilvl w:val="0"/>
          <w:numId w:val="5"/>
        </w:numPr>
        <w:tabs>
          <w:tab w:val="left" w:pos="360"/>
        </w:tabs>
        <w:ind w:hanging="630"/>
        <w:rPr>
          <w:sz w:val="18"/>
          <w:szCs w:val="18"/>
        </w:rPr>
      </w:pPr>
      <w:r w:rsidRPr="00623B29">
        <w:rPr>
          <w:sz w:val="18"/>
          <w:szCs w:val="18"/>
        </w:rPr>
        <w:t>Assistance in tax investigations, responding to notices and obtaining exemption certificates</w:t>
      </w:r>
    </w:p>
    <w:p w14:paraId="2336C24E" w14:textId="21956A54" w:rsidR="00623B29" w:rsidRPr="00623B29" w:rsidRDefault="007B2DF0" w:rsidP="00623B29">
      <w:pPr>
        <w:pStyle w:val="ListParagraph"/>
        <w:numPr>
          <w:ilvl w:val="0"/>
          <w:numId w:val="6"/>
        </w:numPr>
        <w:ind w:left="360" w:hanging="270"/>
        <w:rPr>
          <w:sz w:val="18"/>
          <w:szCs w:val="18"/>
        </w:rPr>
      </w:pPr>
      <w:r w:rsidRPr="00623B29">
        <w:rPr>
          <w:sz w:val="18"/>
          <w:szCs w:val="18"/>
        </w:rPr>
        <w:t>Reviewing of Company VAT and Taxation and ensure its compliance with the applicable laws by performing following procedures:</w:t>
      </w:r>
    </w:p>
    <w:p w14:paraId="47CAE802" w14:textId="08550D08" w:rsidR="007B2DF0" w:rsidRPr="00623B29" w:rsidRDefault="007B2DF0" w:rsidP="00623B29">
      <w:pPr>
        <w:pStyle w:val="ListParagraph"/>
        <w:numPr>
          <w:ilvl w:val="0"/>
          <w:numId w:val="7"/>
        </w:numPr>
        <w:rPr>
          <w:sz w:val="18"/>
          <w:szCs w:val="18"/>
        </w:rPr>
      </w:pPr>
      <w:r w:rsidRPr="00623B29">
        <w:rPr>
          <w:sz w:val="18"/>
          <w:szCs w:val="18"/>
        </w:rPr>
        <w:t>Reviewing the company transaction including payments to check that correct rate of VAT (GST) is applied which is currently prevails, also ensure that proper withholding rate of VAT applied while making payments.</w:t>
      </w:r>
    </w:p>
    <w:p w14:paraId="4E338245" w14:textId="0886BA73" w:rsidR="007B2DF0" w:rsidRPr="00623B29" w:rsidRDefault="007B2DF0" w:rsidP="00623B29">
      <w:pPr>
        <w:pStyle w:val="ListParagraph"/>
        <w:numPr>
          <w:ilvl w:val="0"/>
          <w:numId w:val="7"/>
        </w:numPr>
        <w:rPr>
          <w:sz w:val="18"/>
          <w:szCs w:val="18"/>
        </w:rPr>
      </w:pPr>
      <w:r w:rsidRPr="00623B29">
        <w:rPr>
          <w:sz w:val="18"/>
          <w:szCs w:val="18"/>
        </w:rPr>
        <w:t>Performing recalculation of input (Purchases) and output (Sales) taxation to ensure that the company has filled correct VAT (Sales tax) returns.</w:t>
      </w:r>
    </w:p>
    <w:p w14:paraId="29198056" w14:textId="5487B7EC" w:rsidR="007B2DF0" w:rsidRPr="00623B29" w:rsidRDefault="007B2DF0" w:rsidP="00623B29">
      <w:pPr>
        <w:pStyle w:val="ListParagraph"/>
        <w:numPr>
          <w:ilvl w:val="0"/>
          <w:numId w:val="7"/>
        </w:numPr>
        <w:rPr>
          <w:sz w:val="18"/>
          <w:szCs w:val="18"/>
        </w:rPr>
      </w:pPr>
      <w:r w:rsidRPr="00623B29">
        <w:rPr>
          <w:sz w:val="18"/>
          <w:szCs w:val="18"/>
        </w:rPr>
        <w:t>Checking on sample basis that the company has submit its VAT returns and Income Tax returns on due time.</w:t>
      </w:r>
    </w:p>
    <w:p w14:paraId="525D32F7" w14:textId="4140579F" w:rsidR="007B2DF0" w:rsidRPr="00623B29" w:rsidRDefault="007B2DF0" w:rsidP="00623B29">
      <w:pPr>
        <w:pStyle w:val="ListParagraph"/>
        <w:numPr>
          <w:ilvl w:val="0"/>
          <w:numId w:val="7"/>
        </w:numPr>
        <w:rPr>
          <w:sz w:val="18"/>
          <w:szCs w:val="18"/>
        </w:rPr>
      </w:pPr>
      <w:r w:rsidRPr="00623B29">
        <w:rPr>
          <w:sz w:val="18"/>
          <w:szCs w:val="18"/>
        </w:rPr>
        <w:lastRenderedPageBreak/>
        <w:t>Performing the recalculation of advance income tax provision and ensure that the company has adequately book the same in the financial statements.</w:t>
      </w:r>
    </w:p>
    <w:p w14:paraId="5C7911C2" w14:textId="57234B96" w:rsidR="007B2DF0" w:rsidRPr="00623B29" w:rsidRDefault="007B2DF0" w:rsidP="00623B29">
      <w:pPr>
        <w:pStyle w:val="ListParagraph"/>
        <w:numPr>
          <w:ilvl w:val="0"/>
          <w:numId w:val="7"/>
        </w:numPr>
        <w:rPr>
          <w:sz w:val="18"/>
          <w:szCs w:val="18"/>
        </w:rPr>
      </w:pPr>
      <w:r w:rsidRPr="00623B29">
        <w:rPr>
          <w:sz w:val="18"/>
          <w:szCs w:val="18"/>
        </w:rPr>
        <w:t xml:space="preserve"> Reviewing the litigations and status of legal cases with VAT &amp; Taxation departments to ensure that the cases have been adequately disclosed in contingencies and commitments under the financial statements.</w:t>
      </w:r>
    </w:p>
    <w:p w14:paraId="55511D96" w14:textId="23005B1D" w:rsidR="007B2DF0" w:rsidRPr="00623B29" w:rsidRDefault="007B2DF0" w:rsidP="007B2DF0">
      <w:pPr>
        <w:pStyle w:val="ListParagraph"/>
        <w:numPr>
          <w:ilvl w:val="0"/>
          <w:numId w:val="6"/>
        </w:numPr>
        <w:ind w:left="360" w:hanging="270"/>
        <w:rPr>
          <w:sz w:val="18"/>
          <w:szCs w:val="18"/>
        </w:rPr>
      </w:pPr>
      <w:r w:rsidRPr="00623B29">
        <w:rPr>
          <w:sz w:val="18"/>
          <w:szCs w:val="18"/>
        </w:rPr>
        <w:t>Ensuring the compliance with applicable laws and regulation including Labor Laws, Taxation Law, Secretarial practices and others at entity and group level.</w:t>
      </w:r>
    </w:p>
    <w:p w14:paraId="3E427B54" w14:textId="5FB43250" w:rsidR="000B25EF" w:rsidRPr="008201C9" w:rsidRDefault="000B25EF">
      <w:pPr>
        <w:rPr>
          <w:highlight w:val="yellow"/>
        </w:rPr>
      </w:pPr>
    </w:p>
    <w:tbl>
      <w:tblPr>
        <w:tblW w:w="9867" w:type="dxa"/>
        <w:tblInd w:w="107" w:type="dxa"/>
        <w:tblLayout w:type="fixed"/>
        <w:tblCellMar>
          <w:left w:w="0" w:type="dxa"/>
          <w:right w:w="0" w:type="dxa"/>
        </w:tblCellMar>
        <w:tblLook w:val="01E0" w:firstRow="1" w:lastRow="1" w:firstColumn="1" w:lastColumn="1" w:noHBand="0" w:noVBand="0"/>
      </w:tblPr>
      <w:tblGrid>
        <w:gridCol w:w="3277"/>
        <w:gridCol w:w="12"/>
        <w:gridCol w:w="3171"/>
        <w:gridCol w:w="118"/>
        <w:gridCol w:w="3289"/>
      </w:tblGrid>
      <w:tr w:rsidR="004C74FB" w:rsidRPr="008201C9" w14:paraId="436EC812" w14:textId="77777777" w:rsidTr="000B25EF">
        <w:trPr>
          <w:trHeight w:val="294"/>
        </w:trPr>
        <w:tc>
          <w:tcPr>
            <w:tcW w:w="3277" w:type="dxa"/>
            <w:tcBorders>
              <w:top w:val="single" w:sz="6" w:space="0" w:color="000000"/>
              <w:left w:val="single" w:sz="6" w:space="0" w:color="000000"/>
              <w:bottom w:val="single" w:sz="6" w:space="0" w:color="000000"/>
            </w:tcBorders>
            <w:shd w:val="clear" w:color="auto" w:fill="F1F1F1"/>
          </w:tcPr>
          <w:p w14:paraId="49A42661" w14:textId="49F18451" w:rsidR="004C74FB" w:rsidRPr="008201C9" w:rsidRDefault="004C74FB" w:rsidP="000B25EF">
            <w:pPr>
              <w:pStyle w:val="TableParagraph"/>
              <w:spacing w:before="97" w:line="177" w:lineRule="exact"/>
              <w:ind w:left="0"/>
              <w:rPr>
                <w:b/>
                <w:sz w:val="17"/>
                <w:highlight w:val="yellow"/>
              </w:rPr>
            </w:pPr>
            <w:r w:rsidRPr="00623B29">
              <w:rPr>
                <w:b/>
                <w:w w:val="105"/>
                <w:sz w:val="18"/>
                <w:szCs w:val="24"/>
              </w:rPr>
              <w:t>Client/ Sector Profile:</w:t>
            </w:r>
          </w:p>
        </w:tc>
        <w:tc>
          <w:tcPr>
            <w:tcW w:w="3183" w:type="dxa"/>
            <w:gridSpan w:val="2"/>
            <w:tcBorders>
              <w:top w:val="single" w:sz="6" w:space="0" w:color="000000"/>
              <w:bottom w:val="single" w:sz="6" w:space="0" w:color="000000"/>
            </w:tcBorders>
            <w:shd w:val="clear" w:color="auto" w:fill="F1F1F1"/>
          </w:tcPr>
          <w:p w14:paraId="39614130" w14:textId="77777777" w:rsidR="004C74FB" w:rsidRPr="008201C9" w:rsidRDefault="004C74FB" w:rsidP="00F96493">
            <w:pPr>
              <w:pStyle w:val="TableParagraph"/>
              <w:ind w:left="0"/>
              <w:rPr>
                <w:rFonts w:ascii="Times New Roman"/>
                <w:sz w:val="16"/>
                <w:highlight w:val="yellow"/>
              </w:rPr>
            </w:pPr>
          </w:p>
        </w:tc>
        <w:tc>
          <w:tcPr>
            <w:tcW w:w="3407" w:type="dxa"/>
            <w:gridSpan w:val="2"/>
            <w:tcBorders>
              <w:top w:val="single" w:sz="6" w:space="0" w:color="000000"/>
              <w:bottom w:val="single" w:sz="6" w:space="0" w:color="000000"/>
              <w:right w:val="single" w:sz="6" w:space="0" w:color="000000"/>
            </w:tcBorders>
            <w:shd w:val="clear" w:color="auto" w:fill="F1F1F1"/>
          </w:tcPr>
          <w:p w14:paraId="630EA221" w14:textId="77777777" w:rsidR="004C74FB" w:rsidRPr="008201C9" w:rsidRDefault="004C74FB" w:rsidP="00F96493">
            <w:pPr>
              <w:pStyle w:val="TableParagraph"/>
              <w:ind w:left="0"/>
              <w:rPr>
                <w:rFonts w:ascii="Times New Roman"/>
                <w:sz w:val="16"/>
                <w:highlight w:val="yellow"/>
              </w:rPr>
            </w:pPr>
          </w:p>
        </w:tc>
      </w:tr>
      <w:tr w:rsidR="004C74FB" w:rsidRPr="008201C9" w14:paraId="19DB4568" w14:textId="77777777" w:rsidTr="000B25EF">
        <w:trPr>
          <w:trHeight w:val="461"/>
        </w:trPr>
        <w:tc>
          <w:tcPr>
            <w:tcW w:w="9867" w:type="dxa"/>
            <w:gridSpan w:val="5"/>
            <w:tcBorders>
              <w:top w:val="single" w:sz="6" w:space="0" w:color="000000"/>
              <w:bottom w:val="single" w:sz="4" w:space="0" w:color="auto"/>
            </w:tcBorders>
          </w:tcPr>
          <w:p w14:paraId="0BFE2C97" w14:textId="77777777" w:rsidR="004C74FB" w:rsidRPr="00623B29" w:rsidRDefault="004C74FB" w:rsidP="00F96493">
            <w:pPr>
              <w:pStyle w:val="TableParagraph"/>
              <w:spacing w:before="9"/>
              <w:ind w:left="0"/>
              <w:rPr>
                <w:rFonts w:ascii="Times New Roman"/>
                <w:sz w:val="17"/>
              </w:rPr>
            </w:pPr>
          </w:p>
          <w:p w14:paraId="31014C5C" w14:textId="64D24A30" w:rsidR="004C74FB" w:rsidRPr="00623B29" w:rsidRDefault="004C74FB" w:rsidP="00F96493">
            <w:pPr>
              <w:pStyle w:val="TableParagraph"/>
              <w:rPr>
                <w:sz w:val="16"/>
              </w:rPr>
            </w:pPr>
            <w:r w:rsidRPr="00623B29">
              <w:rPr>
                <w:sz w:val="18"/>
                <w:szCs w:val="24"/>
              </w:rPr>
              <w:t>I have been involved in rendering audit, assurance</w:t>
            </w:r>
            <w:r w:rsidR="008201C9" w:rsidRPr="00623B29">
              <w:rPr>
                <w:sz w:val="18"/>
                <w:szCs w:val="24"/>
              </w:rPr>
              <w:t>, taxation services</w:t>
            </w:r>
            <w:r w:rsidRPr="00623B29">
              <w:rPr>
                <w:sz w:val="18"/>
                <w:szCs w:val="24"/>
              </w:rPr>
              <w:t xml:space="preserve"> and business advisory services to following clients:</w:t>
            </w:r>
          </w:p>
        </w:tc>
      </w:tr>
      <w:tr w:rsidR="008201C9" w:rsidRPr="008201C9" w14:paraId="778C8088" w14:textId="77777777" w:rsidTr="006B0D0B">
        <w:trPr>
          <w:trHeight w:val="474"/>
        </w:trPr>
        <w:tc>
          <w:tcPr>
            <w:tcW w:w="3289" w:type="dxa"/>
            <w:gridSpan w:val="2"/>
            <w:tcBorders>
              <w:top w:val="single" w:sz="4" w:space="0" w:color="auto"/>
              <w:left w:val="single" w:sz="4" w:space="0" w:color="auto"/>
              <w:bottom w:val="single" w:sz="4" w:space="0" w:color="auto"/>
              <w:right w:val="single" w:sz="4" w:space="0" w:color="auto"/>
            </w:tcBorders>
            <w:shd w:val="clear" w:color="auto" w:fill="A6A6A6" w:themeFill="background1" w:themeFillShade="A6"/>
            <w:vAlign w:val="center"/>
          </w:tcPr>
          <w:p w14:paraId="0C5875F0" w14:textId="46E3008B" w:rsidR="008201C9" w:rsidRPr="00623B29" w:rsidRDefault="008201C9" w:rsidP="008201C9">
            <w:pPr>
              <w:pStyle w:val="TableParagraph"/>
              <w:spacing w:before="61"/>
              <w:ind w:left="0"/>
              <w:jc w:val="center"/>
              <w:rPr>
                <w:b/>
                <w:bCs/>
                <w:color w:val="FFFFFF" w:themeColor="background1"/>
                <w:sz w:val="20"/>
                <w:szCs w:val="28"/>
              </w:rPr>
            </w:pPr>
            <w:r w:rsidRPr="00623B29">
              <w:rPr>
                <w:b/>
                <w:bCs/>
                <w:color w:val="FFFFFF" w:themeColor="background1"/>
                <w:sz w:val="20"/>
                <w:szCs w:val="28"/>
              </w:rPr>
              <w:t>Work Performed</w:t>
            </w:r>
          </w:p>
        </w:tc>
        <w:tc>
          <w:tcPr>
            <w:tcW w:w="3289" w:type="dxa"/>
            <w:gridSpan w:val="2"/>
            <w:tcBorders>
              <w:top w:val="single" w:sz="4" w:space="0" w:color="auto"/>
              <w:left w:val="single" w:sz="4" w:space="0" w:color="auto"/>
              <w:bottom w:val="single" w:sz="4" w:space="0" w:color="auto"/>
              <w:right w:val="single" w:sz="4" w:space="0" w:color="auto"/>
            </w:tcBorders>
            <w:shd w:val="clear" w:color="auto" w:fill="A6A6A6" w:themeFill="background1" w:themeFillShade="A6"/>
            <w:vAlign w:val="center"/>
          </w:tcPr>
          <w:p w14:paraId="7C2B3EC9" w14:textId="74BE3141" w:rsidR="008201C9" w:rsidRPr="00623B29" w:rsidRDefault="008201C9" w:rsidP="008201C9">
            <w:pPr>
              <w:pStyle w:val="TableParagraph"/>
              <w:spacing w:before="61"/>
              <w:ind w:left="0"/>
              <w:jc w:val="center"/>
              <w:rPr>
                <w:b/>
                <w:bCs/>
                <w:color w:val="FFFFFF" w:themeColor="background1"/>
                <w:sz w:val="20"/>
                <w:szCs w:val="28"/>
              </w:rPr>
            </w:pPr>
            <w:r w:rsidRPr="00623B29">
              <w:rPr>
                <w:b/>
                <w:bCs/>
                <w:color w:val="FFFFFF" w:themeColor="background1"/>
                <w:sz w:val="20"/>
                <w:szCs w:val="28"/>
              </w:rPr>
              <w:t>INDUSTRY</w:t>
            </w:r>
          </w:p>
        </w:tc>
        <w:tc>
          <w:tcPr>
            <w:tcW w:w="3289" w:type="dxa"/>
            <w:tcBorders>
              <w:top w:val="single" w:sz="4" w:space="0" w:color="auto"/>
              <w:left w:val="single" w:sz="4" w:space="0" w:color="auto"/>
              <w:bottom w:val="single" w:sz="4" w:space="0" w:color="auto"/>
              <w:right w:val="single" w:sz="4" w:space="0" w:color="auto"/>
            </w:tcBorders>
            <w:shd w:val="clear" w:color="auto" w:fill="A6A6A6" w:themeFill="background1" w:themeFillShade="A6"/>
            <w:vAlign w:val="center"/>
          </w:tcPr>
          <w:p w14:paraId="55389A83" w14:textId="34799EFD" w:rsidR="008201C9" w:rsidRPr="00623B29" w:rsidRDefault="008201C9" w:rsidP="008201C9">
            <w:pPr>
              <w:pStyle w:val="TableParagraph"/>
              <w:spacing w:before="61"/>
              <w:jc w:val="center"/>
              <w:rPr>
                <w:b/>
                <w:bCs/>
                <w:color w:val="FFFFFF" w:themeColor="background1"/>
                <w:sz w:val="20"/>
                <w:szCs w:val="28"/>
              </w:rPr>
            </w:pPr>
            <w:r w:rsidRPr="00623B29">
              <w:rPr>
                <w:b/>
                <w:bCs/>
                <w:color w:val="FFFFFF" w:themeColor="background1"/>
                <w:sz w:val="20"/>
                <w:szCs w:val="28"/>
              </w:rPr>
              <w:t>CLIENT NAME</w:t>
            </w:r>
          </w:p>
        </w:tc>
      </w:tr>
      <w:tr w:rsidR="008201C9" w:rsidRPr="007C29B7" w14:paraId="41EC3FD8" w14:textId="77777777" w:rsidTr="004F1C00">
        <w:trPr>
          <w:trHeight w:val="462"/>
        </w:trPr>
        <w:tc>
          <w:tcPr>
            <w:tcW w:w="3289" w:type="dxa"/>
            <w:gridSpan w:val="2"/>
            <w:tcBorders>
              <w:top w:val="single" w:sz="4" w:space="0" w:color="auto"/>
              <w:left w:val="single" w:sz="4" w:space="0" w:color="auto"/>
              <w:bottom w:val="single" w:sz="4" w:space="0" w:color="auto"/>
              <w:right w:val="single" w:sz="4" w:space="0" w:color="auto"/>
            </w:tcBorders>
            <w:vAlign w:val="center"/>
          </w:tcPr>
          <w:p w14:paraId="5F0F8CC0" w14:textId="0B1645F1" w:rsidR="008201C9" w:rsidRPr="007C29B7" w:rsidRDefault="00623B29" w:rsidP="004F1C00">
            <w:pPr>
              <w:pStyle w:val="TableParagraph"/>
              <w:spacing w:before="69"/>
              <w:jc w:val="center"/>
              <w:rPr>
                <w:bCs/>
                <w:sz w:val="18"/>
                <w:szCs w:val="18"/>
              </w:rPr>
            </w:pPr>
            <w:r w:rsidRPr="007C29B7">
              <w:rPr>
                <w:bCs/>
                <w:sz w:val="18"/>
                <w:szCs w:val="18"/>
              </w:rPr>
              <w:t>Business Process Reengineering</w:t>
            </w:r>
          </w:p>
        </w:tc>
        <w:tc>
          <w:tcPr>
            <w:tcW w:w="3289" w:type="dxa"/>
            <w:gridSpan w:val="2"/>
            <w:tcBorders>
              <w:top w:val="single" w:sz="4" w:space="0" w:color="auto"/>
              <w:left w:val="single" w:sz="4" w:space="0" w:color="auto"/>
              <w:bottom w:val="single" w:sz="4" w:space="0" w:color="auto"/>
              <w:right w:val="single" w:sz="4" w:space="0" w:color="auto"/>
            </w:tcBorders>
            <w:vAlign w:val="center"/>
          </w:tcPr>
          <w:p w14:paraId="72979A3B" w14:textId="5E69AFBD" w:rsidR="008201C9" w:rsidRPr="007C29B7" w:rsidRDefault="00623B29" w:rsidP="004F1C00">
            <w:pPr>
              <w:pStyle w:val="TableParagraph"/>
              <w:spacing w:before="69"/>
              <w:jc w:val="center"/>
              <w:rPr>
                <w:bCs/>
                <w:sz w:val="18"/>
                <w:szCs w:val="18"/>
              </w:rPr>
            </w:pPr>
            <w:r w:rsidRPr="007C29B7">
              <w:rPr>
                <w:bCs/>
                <w:sz w:val="18"/>
                <w:szCs w:val="18"/>
              </w:rPr>
              <w:t>Textile</w:t>
            </w:r>
          </w:p>
        </w:tc>
        <w:tc>
          <w:tcPr>
            <w:tcW w:w="3289" w:type="dxa"/>
            <w:tcBorders>
              <w:top w:val="single" w:sz="4" w:space="0" w:color="auto"/>
              <w:left w:val="single" w:sz="4" w:space="0" w:color="auto"/>
              <w:bottom w:val="single" w:sz="4" w:space="0" w:color="auto"/>
              <w:right w:val="single" w:sz="4" w:space="0" w:color="auto"/>
            </w:tcBorders>
            <w:vAlign w:val="center"/>
          </w:tcPr>
          <w:p w14:paraId="5F2AAF6E" w14:textId="77777777" w:rsidR="008201C9" w:rsidRPr="007C29B7" w:rsidRDefault="008201C9" w:rsidP="004F1C00">
            <w:pPr>
              <w:pStyle w:val="TableParagraph"/>
              <w:spacing w:before="69"/>
              <w:jc w:val="center"/>
              <w:rPr>
                <w:bCs/>
                <w:sz w:val="18"/>
                <w:szCs w:val="18"/>
              </w:rPr>
            </w:pPr>
            <w:r w:rsidRPr="007C29B7">
              <w:rPr>
                <w:bCs/>
                <w:sz w:val="18"/>
                <w:szCs w:val="18"/>
              </w:rPr>
              <w:t>Outfitters Stores</w:t>
            </w:r>
          </w:p>
          <w:p w14:paraId="21173DB2" w14:textId="77777777" w:rsidR="004F1C00" w:rsidRPr="007C29B7" w:rsidRDefault="004F1C00" w:rsidP="004F1C00">
            <w:pPr>
              <w:pStyle w:val="TableParagraph"/>
              <w:spacing w:before="69"/>
              <w:jc w:val="center"/>
              <w:rPr>
                <w:bCs/>
                <w:sz w:val="18"/>
                <w:szCs w:val="18"/>
              </w:rPr>
            </w:pPr>
            <w:r w:rsidRPr="007C29B7">
              <w:rPr>
                <w:bCs/>
                <w:sz w:val="18"/>
                <w:szCs w:val="18"/>
              </w:rPr>
              <w:t>Loft Commercials Limited</w:t>
            </w:r>
          </w:p>
          <w:p w14:paraId="66D62F94" w14:textId="723F546C" w:rsidR="004F1C00" w:rsidRPr="007C29B7" w:rsidRDefault="004F1C00" w:rsidP="004F1C00">
            <w:pPr>
              <w:pStyle w:val="TableParagraph"/>
              <w:spacing w:before="69"/>
              <w:jc w:val="center"/>
              <w:rPr>
                <w:bCs/>
                <w:sz w:val="18"/>
                <w:szCs w:val="18"/>
              </w:rPr>
            </w:pPr>
            <w:r w:rsidRPr="007C29B7">
              <w:rPr>
                <w:bCs/>
                <w:sz w:val="18"/>
                <w:szCs w:val="18"/>
              </w:rPr>
              <w:t>Times Clothing Limited</w:t>
            </w:r>
          </w:p>
        </w:tc>
      </w:tr>
      <w:tr w:rsidR="00623B29" w:rsidRPr="007C29B7" w14:paraId="5F32733B" w14:textId="77777777" w:rsidTr="004F1C00">
        <w:trPr>
          <w:trHeight w:val="462"/>
        </w:trPr>
        <w:tc>
          <w:tcPr>
            <w:tcW w:w="3289" w:type="dxa"/>
            <w:gridSpan w:val="2"/>
            <w:tcBorders>
              <w:top w:val="single" w:sz="4" w:space="0" w:color="auto"/>
              <w:left w:val="single" w:sz="4" w:space="0" w:color="auto"/>
              <w:bottom w:val="single" w:sz="4" w:space="0" w:color="auto"/>
              <w:right w:val="single" w:sz="4" w:space="0" w:color="auto"/>
            </w:tcBorders>
            <w:vAlign w:val="center"/>
          </w:tcPr>
          <w:p w14:paraId="5254C367" w14:textId="7085F3B5" w:rsidR="00623B29" w:rsidRPr="007C29B7" w:rsidRDefault="00623B29" w:rsidP="004F1C00">
            <w:pPr>
              <w:pStyle w:val="TableParagraph"/>
              <w:spacing w:before="69"/>
              <w:jc w:val="center"/>
              <w:rPr>
                <w:bCs/>
                <w:sz w:val="18"/>
                <w:szCs w:val="18"/>
              </w:rPr>
            </w:pPr>
            <w:r w:rsidRPr="007C29B7">
              <w:rPr>
                <w:bCs/>
                <w:sz w:val="18"/>
                <w:szCs w:val="18"/>
              </w:rPr>
              <w:t>Internal Audit</w:t>
            </w:r>
          </w:p>
        </w:tc>
        <w:tc>
          <w:tcPr>
            <w:tcW w:w="3289" w:type="dxa"/>
            <w:gridSpan w:val="2"/>
            <w:tcBorders>
              <w:top w:val="single" w:sz="4" w:space="0" w:color="auto"/>
              <w:left w:val="single" w:sz="4" w:space="0" w:color="auto"/>
              <w:bottom w:val="single" w:sz="4" w:space="0" w:color="auto"/>
              <w:right w:val="single" w:sz="4" w:space="0" w:color="auto"/>
            </w:tcBorders>
            <w:vAlign w:val="center"/>
          </w:tcPr>
          <w:p w14:paraId="18D9195E" w14:textId="55C3DCDC" w:rsidR="00623B29" w:rsidRPr="007C29B7" w:rsidRDefault="004F1C00" w:rsidP="004F1C00">
            <w:pPr>
              <w:pStyle w:val="TableParagraph"/>
              <w:spacing w:before="69"/>
              <w:jc w:val="center"/>
              <w:rPr>
                <w:bCs/>
                <w:sz w:val="18"/>
                <w:szCs w:val="18"/>
              </w:rPr>
            </w:pPr>
            <w:r w:rsidRPr="007C29B7">
              <w:rPr>
                <w:bCs/>
                <w:sz w:val="18"/>
                <w:szCs w:val="18"/>
              </w:rPr>
              <w:t>Textile</w:t>
            </w:r>
          </w:p>
        </w:tc>
        <w:tc>
          <w:tcPr>
            <w:tcW w:w="3289" w:type="dxa"/>
            <w:tcBorders>
              <w:top w:val="single" w:sz="4" w:space="0" w:color="auto"/>
              <w:left w:val="single" w:sz="4" w:space="0" w:color="auto"/>
              <w:bottom w:val="single" w:sz="4" w:space="0" w:color="auto"/>
              <w:right w:val="single" w:sz="4" w:space="0" w:color="auto"/>
            </w:tcBorders>
            <w:vAlign w:val="center"/>
          </w:tcPr>
          <w:p w14:paraId="3C7B4CF3" w14:textId="6143D22E" w:rsidR="004F1C00" w:rsidRPr="007C29B7" w:rsidRDefault="004F1C00" w:rsidP="004F1C00">
            <w:pPr>
              <w:pStyle w:val="TableParagraph"/>
              <w:spacing w:before="69"/>
              <w:jc w:val="center"/>
              <w:rPr>
                <w:bCs/>
                <w:sz w:val="18"/>
                <w:szCs w:val="18"/>
              </w:rPr>
            </w:pPr>
            <w:r w:rsidRPr="007C29B7">
              <w:rPr>
                <w:bCs/>
                <w:sz w:val="18"/>
                <w:szCs w:val="18"/>
              </w:rPr>
              <w:t>Outfitters Stores</w:t>
            </w:r>
          </w:p>
          <w:p w14:paraId="34DCEC25" w14:textId="0411DDEC" w:rsidR="00623B29" w:rsidRPr="007C29B7" w:rsidRDefault="00623B29" w:rsidP="004F1C00">
            <w:pPr>
              <w:pStyle w:val="TableParagraph"/>
              <w:spacing w:before="69"/>
              <w:jc w:val="center"/>
              <w:rPr>
                <w:bCs/>
                <w:sz w:val="18"/>
                <w:szCs w:val="18"/>
              </w:rPr>
            </w:pPr>
            <w:r w:rsidRPr="007C29B7">
              <w:rPr>
                <w:bCs/>
                <w:sz w:val="18"/>
                <w:szCs w:val="18"/>
              </w:rPr>
              <w:t>Hence Studio (Retail Brand)</w:t>
            </w:r>
          </w:p>
          <w:p w14:paraId="7DCEBAC3" w14:textId="77777777" w:rsidR="004F1C00" w:rsidRPr="007C29B7" w:rsidRDefault="004F1C00" w:rsidP="004F1C00">
            <w:pPr>
              <w:pStyle w:val="TableParagraph"/>
              <w:spacing w:before="69"/>
              <w:jc w:val="center"/>
              <w:rPr>
                <w:bCs/>
                <w:sz w:val="18"/>
                <w:szCs w:val="18"/>
              </w:rPr>
            </w:pPr>
            <w:r w:rsidRPr="007C29B7">
              <w:rPr>
                <w:bCs/>
                <w:sz w:val="18"/>
                <w:szCs w:val="18"/>
              </w:rPr>
              <w:t>Six Sigma Apparel Network</w:t>
            </w:r>
          </w:p>
          <w:p w14:paraId="1F5A1DB5" w14:textId="5DE359B1" w:rsidR="004F1C00" w:rsidRPr="007C29B7" w:rsidRDefault="004F1C00" w:rsidP="004F1C00">
            <w:pPr>
              <w:pStyle w:val="TableParagraph"/>
              <w:spacing w:before="69"/>
              <w:jc w:val="center"/>
              <w:rPr>
                <w:bCs/>
                <w:sz w:val="18"/>
                <w:szCs w:val="18"/>
              </w:rPr>
            </w:pPr>
            <w:r w:rsidRPr="007C29B7">
              <w:rPr>
                <w:bCs/>
                <w:sz w:val="18"/>
                <w:szCs w:val="18"/>
              </w:rPr>
              <w:t>Green Clothing</w:t>
            </w:r>
          </w:p>
        </w:tc>
      </w:tr>
      <w:tr w:rsidR="007265DA" w:rsidRPr="007C29B7" w14:paraId="77EC82A1" w14:textId="77777777" w:rsidTr="003416C6">
        <w:trPr>
          <w:trHeight w:val="462"/>
        </w:trPr>
        <w:tc>
          <w:tcPr>
            <w:tcW w:w="3289" w:type="dxa"/>
            <w:gridSpan w:val="2"/>
            <w:vMerge w:val="restart"/>
            <w:tcBorders>
              <w:top w:val="single" w:sz="4" w:space="0" w:color="auto"/>
              <w:left w:val="single" w:sz="4" w:space="0" w:color="auto"/>
              <w:right w:val="single" w:sz="4" w:space="0" w:color="auto"/>
            </w:tcBorders>
            <w:vAlign w:val="center"/>
          </w:tcPr>
          <w:p w14:paraId="6CD01720" w14:textId="53BDC815" w:rsidR="007265DA" w:rsidRPr="007C29B7" w:rsidRDefault="007265DA" w:rsidP="004F1C00">
            <w:pPr>
              <w:pStyle w:val="TableParagraph"/>
              <w:spacing w:before="69"/>
              <w:jc w:val="center"/>
              <w:rPr>
                <w:bCs/>
                <w:sz w:val="18"/>
                <w:szCs w:val="18"/>
              </w:rPr>
            </w:pPr>
            <w:r w:rsidRPr="007C29B7">
              <w:rPr>
                <w:bCs/>
                <w:sz w:val="18"/>
                <w:szCs w:val="18"/>
              </w:rPr>
              <w:t>External Audits</w:t>
            </w:r>
          </w:p>
        </w:tc>
        <w:tc>
          <w:tcPr>
            <w:tcW w:w="3289" w:type="dxa"/>
            <w:gridSpan w:val="2"/>
            <w:tcBorders>
              <w:top w:val="single" w:sz="4" w:space="0" w:color="auto"/>
              <w:left w:val="single" w:sz="4" w:space="0" w:color="auto"/>
              <w:bottom w:val="single" w:sz="4" w:space="0" w:color="auto"/>
              <w:right w:val="single" w:sz="4" w:space="0" w:color="auto"/>
            </w:tcBorders>
            <w:vAlign w:val="center"/>
          </w:tcPr>
          <w:p w14:paraId="061409E9" w14:textId="10B52D95" w:rsidR="007265DA" w:rsidRPr="007C29B7" w:rsidRDefault="007265DA" w:rsidP="004F1C00">
            <w:pPr>
              <w:pStyle w:val="TableParagraph"/>
              <w:spacing w:before="69"/>
              <w:jc w:val="center"/>
              <w:rPr>
                <w:bCs/>
                <w:sz w:val="18"/>
                <w:szCs w:val="18"/>
              </w:rPr>
            </w:pPr>
            <w:r w:rsidRPr="007C29B7">
              <w:rPr>
                <w:bCs/>
                <w:sz w:val="18"/>
                <w:szCs w:val="18"/>
              </w:rPr>
              <w:t>Liaison Office</w:t>
            </w:r>
          </w:p>
        </w:tc>
        <w:tc>
          <w:tcPr>
            <w:tcW w:w="3289" w:type="dxa"/>
            <w:tcBorders>
              <w:top w:val="single" w:sz="4" w:space="0" w:color="auto"/>
              <w:left w:val="single" w:sz="4" w:space="0" w:color="auto"/>
              <w:bottom w:val="single" w:sz="4" w:space="0" w:color="auto"/>
              <w:right w:val="single" w:sz="4" w:space="0" w:color="auto"/>
            </w:tcBorders>
            <w:vAlign w:val="center"/>
          </w:tcPr>
          <w:p w14:paraId="2D7B8D67" w14:textId="630950AB" w:rsidR="007265DA" w:rsidRPr="007C29B7" w:rsidRDefault="007265DA" w:rsidP="004F1C00">
            <w:pPr>
              <w:pStyle w:val="TableParagraph"/>
              <w:spacing w:before="69"/>
              <w:jc w:val="center"/>
              <w:rPr>
                <w:bCs/>
                <w:sz w:val="18"/>
                <w:szCs w:val="18"/>
              </w:rPr>
            </w:pPr>
            <w:r w:rsidRPr="007C29B7">
              <w:rPr>
                <w:bCs/>
                <w:sz w:val="18"/>
                <w:szCs w:val="18"/>
              </w:rPr>
              <w:t>LG Electrons Gulf FZE (Pakistan Liaison Office)</w:t>
            </w:r>
          </w:p>
        </w:tc>
      </w:tr>
      <w:tr w:rsidR="007265DA" w:rsidRPr="007C29B7" w14:paraId="3B4F9E39" w14:textId="77777777" w:rsidTr="003416C6">
        <w:trPr>
          <w:trHeight w:val="462"/>
        </w:trPr>
        <w:tc>
          <w:tcPr>
            <w:tcW w:w="3289" w:type="dxa"/>
            <w:gridSpan w:val="2"/>
            <w:vMerge/>
            <w:tcBorders>
              <w:left w:val="single" w:sz="4" w:space="0" w:color="auto"/>
              <w:right w:val="single" w:sz="4" w:space="0" w:color="auto"/>
            </w:tcBorders>
            <w:vAlign w:val="center"/>
          </w:tcPr>
          <w:p w14:paraId="2B96B800" w14:textId="3E72B035" w:rsidR="007265DA" w:rsidRPr="007C29B7" w:rsidRDefault="007265DA" w:rsidP="004F1C00">
            <w:pPr>
              <w:pStyle w:val="TableParagraph"/>
              <w:spacing w:before="69"/>
              <w:jc w:val="center"/>
              <w:rPr>
                <w:bCs/>
                <w:sz w:val="18"/>
                <w:szCs w:val="18"/>
              </w:rPr>
            </w:pPr>
          </w:p>
        </w:tc>
        <w:tc>
          <w:tcPr>
            <w:tcW w:w="3289" w:type="dxa"/>
            <w:gridSpan w:val="2"/>
            <w:tcBorders>
              <w:top w:val="single" w:sz="4" w:space="0" w:color="auto"/>
              <w:left w:val="single" w:sz="4" w:space="0" w:color="auto"/>
              <w:bottom w:val="single" w:sz="4" w:space="0" w:color="auto"/>
              <w:right w:val="single" w:sz="4" w:space="0" w:color="auto"/>
            </w:tcBorders>
            <w:vAlign w:val="center"/>
          </w:tcPr>
          <w:p w14:paraId="501D9F08" w14:textId="2AB8F2DE" w:rsidR="007265DA" w:rsidRPr="007C29B7" w:rsidRDefault="007265DA" w:rsidP="004F1C00">
            <w:pPr>
              <w:pStyle w:val="TableParagraph"/>
              <w:spacing w:before="69"/>
              <w:jc w:val="center"/>
              <w:rPr>
                <w:bCs/>
                <w:sz w:val="18"/>
                <w:szCs w:val="18"/>
              </w:rPr>
            </w:pPr>
            <w:r w:rsidRPr="007C29B7">
              <w:rPr>
                <w:bCs/>
                <w:sz w:val="18"/>
                <w:szCs w:val="18"/>
              </w:rPr>
              <w:t>Not for Profit Organizations (NPO)</w:t>
            </w:r>
          </w:p>
        </w:tc>
        <w:tc>
          <w:tcPr>
            <w:tcW w:w="3289" w:type="dxa"/>
            <w:tcBorders>
              <w:top w:val="single" w:sz="4" w:space="0" w:color="auto"/>
              <w:left w:val="single" w:sz="4" w:space="0" w:color="auto"/>
              <w:bottom w:val="single" w:sz="4" w:space="0" w:color="auto"/>
              <w:right w:val="single" w:sz="4" w:space="0" w:color="auto"/>
            </w:tcBorders>
            <w:vAlign w:val="center"/>
          </w:tcPr>
          <w:p w14:paraId="4D8049D7" w14:textId="77777777" w:rsidR="007265DA" w:rsidRPr="007C29B7" w:rsidRDefault="007265DA" w:rsidP="004F1C00">
            <w:pPr>
              <w:pStyle w:val="TableParagraph"/>
              <w:spacing w:before="69"/>
              <w:jc w:val="center"/>
              <w:rPr>
                <w:bCs/>
                <w:sz w:val="18"/>
                <w:szCs w:val="18"/>
              </w:rPr>
            </w:pPr>
            <w:r w:rsidRPr="007C29B7">
              <w:rPr>
                <w:bCs/>
                <w:sz w:val="18"/>
                <w:szCs w:val="18"/>
              </w:rPr>
              <w:t>Imran Khan Foundation</w:t>
            </w:r>
          </w:p>
          <w:p w14:paraId="475C4F00" w14:textId="4F823C7E" w:rsidR="007265DA" w:rsidRPr="007C29B7" w:rsidRDefault="007265DA" w:rsidP="004F1C00">
            <w:pPr>
              <w:pStyle w:val="TableParagraph"/>
              <w:spacing w:before="69"/>
              <w:jc w:val="center"/>
              <w:rPr>
                <w:bCs/>
                <w:sz w:val="18"/>
                <w:szCs w:val="18"/>
              </w:rPr>
            </w:pPr>
            <w:proofErr w:type="spellStart"/>
            <w:r w:rsidRPr="007C29B7">
              <w:rPr>
                <w:bCs/>
                <w:sz w:val="18"/>
                <w:szCs w:val="18"/>
              </w:rPr>
              <w:t>Namal</w:t>
            </w:r>
            <w:proofErr w:type="spellEnd"/>
            <w:r w:rsidRPr="007C29B7">
              <w:rPr>
                <w:bCs/>
                <w:sz w:val="18"/>
                <w:szCs w:val="18"/>
              </w:rPr>
              <w:t xml:space="preserve"> Education Foundation</w:t>
            </w:r>
          </w:p>
        </w:tc>
      </w:tr>
      <w:tr w:rsidR="007265DA" w:rsidRPr="007C29B7" w14:paraId="597DD351" w14:textId="77777777" w:rsidTr="003416C6">
        <w:trPr>
          <w:trHeight w:val="462"/>
        </w:trPr>
        <w:tc>
          <w:tcPr>
            <w:tcW w:w="3289" w:type="dxa"/>
            <w:gridSpan w:val="2"/>
            <w:vMerge/>
            <w:tcBorders>
              <w:left w:val="single" w:sz="4" w:space="0" w:color="auto"/>
              <w:bottom w:val="single" w:sz="4" w:space="0" w:color="auto"/>
              <w:right w:val="single" w:sz="4" w:space="0" w:color="auto"/>
            </w:tcBorders>
            <w:vAlign w:val="center"/>
          </w:tcPr>
          <w:p w14:paraId="69029DF6" w14:textId="50DEB59F" w:rsidR="007265DA" w:rsidRPr="007C29B7" w:rsidRDefault="007265DA" w:rsidP="004F1C00">
            <w:pPr>
              <w:pStyle w:val="TableParagraph"/>
              <w:spacing w:before="69"/>
              <w:jc w:val="center"/>
              <w:rPr>
                <w:bCs/>
                <w:sz w:val="18"/>
                <w:szCs w:val="18"/>
              </w:rPr>
            </w:pPr>
          </w:p>
        </w:tc>
        <w:tc>
          <w:tcPr>
            <w:tcW w:w="3289" w:type="dxa"/>
            <w:gridSpan w:val="2"/>
            <w:tcBorders>
              <w:top w:val="single" w:sz="4" w:space="0" w:color="auto"/>
              <w:left w:val="single" w:sz="4" w:space="0" w:color="auto"/>
              <w:bottom w:val="single" w:sz="4" w:space="0" w:color="auto"/>
              <w:right w:val="single" w:sz="4" w:space="0" w:color="auto"/>
            </w:tcBorders>
            <w:vAlign w:val="center"/>
          </w:tcPr>
          <w:p w14:paraId="2472D5CA" w14:textId="2B81A1B1" w:rsidR="007265DA" w:rsidRPr="007C29B7" w:rsidRDefault="007265DA" w:rsidP="004F1C00">
            <w:pPr>
              <w:pStyle w:val="TableParagraph"/>
              <w:spacing w:before="69"/>
              <w:jc w:val="center"/>
              <w:rPr>
                <w:bCs/>
                <w:sz w:val="18"/>
                <w:szCs w:val="18"/>
              </w:rPr>
            </w:pPr>
            <w:r w:rsidRPr="007C29B7">
              <w:rPr>
                <w:bCs/>
                <w:sz w:val="18"/>
                <w:szCs w:val="18"/>
              </w:rPr>
              <w:t>Clinical Laboratory Industry</w:t>
            </w:r>
          </w:p>
        </w:tc>
        <w:tc>
          <w:tcPr>
            <w:tcW w:w="3289" w:type="dxa"/>
            <w:tcBorders>
              <w:top w:val="single" w:sz="4" w:space="0" w:color="auto"/>
              <w:left w:val="single" w:sz="4" w:space="0" w:color="auto"/>
              <w:bottom w:val="single" w:sz="4" w:space="0" w:color="auto"/>
              <w:right w:val="single" w:sz="4" w:space="0" w:color="auto"/>
            </w:tcBorders>
            <w:vAlign w:val="center"/>
          </w:tcPr>
          <w:p w14:paraId="7875C7C5" w14:textId="30F01CAC" w:rsidR="007265DA" w:rsidRPr="007C29B7" w:rsidRDefault="007265DA" w:rsidP="004F1C00">
            <w:pPr>
              <w:pStyle w:val="TableParagraph"/>
              <w:spacing w:before="69"/>
              <w:jc w:val="center"/>
              <w:rPr>
                <w:bCs/>
                <w:sz w:val="18"/>
                <w:szCs w:val="18"/>
              </w:rPr>
            </w:pPr>
            <w:r w:rsidRPr="007C29B7">
              <w:rPr>
                <w:bCs/>
                <w:sz w:val="18"/>
                <w:szCs w:val="18"/>
              </w:rPr>
              <w:t>Excel Labs (Private) Limited</w:t>
            </w:r>
          </w:p>
        </w:tc>
      </w:tr>
      <w:tr w:rsidR="007C29B7" w:rsidRPr="007C29B7" w14:paraId="55C29EC8" w14:textId="77777777" w:rsidTr="00F32255">
        <w:trPr>
          <w:trHeight w:val="462"/>
        </w:trPr>
        <w:tc>
          <w:tcPr>
            <w:tcW w:w="3289" w:type="dxa"/>
            <w:gridSpan w:val="2"/>
            <w:vMerge w:val="restart"/>
            <w:tcBorders>
              <w:left w:val="single" w:sz="4" w:space="0" w:color="auto"/>
              <w:right w:val="single" w:sz="4" w:space="0" w:color="auto"/>
            </w:tcBorders>
            <w:vAlign w:val="center"/>
          </w:tcPr>
          <w:p w14:paraId="1DB9C9B4" w14:textId="304C28C1" w:rsidR="007C29B7" w:rsidRPr="007C29B7" w:rsidRDefault="007C29B7" w:rsidP="004F1C00">
            <w:pPr>
              <w:pStyle w:val="TableParagraph"/>
              <w:spacing w:before="69"/>
              <w:jc w:val="center"/>
              <w:rPr>
                <w:bCs/>
                <w:sz w:val="18"/>
                <w:szCs w:val="18"/>
              </w:rPr>
            </w:pPr>
            <w:r>
              <w:rPr>
                <w:bCs/>
                <w:sz w:val="18"/>
                <w:szCs w:val="18"/>
              </w:rPr>
              <w:t xml:space="preserve">Taxation </w:t>
            </w:r>
          </w:p>
        </w:tc>
        <w:tc>
          <w:tcPr>
            <w:tcW w:w="3289" w:type="dxa"/>
            <w:gridSpan w:val="2"/>
            <w:tcBorders>
              <w:top w:val="single" w:sz="4" w:space="0" w:color="auto"/>
              <w:left w:val="single" w:sz="4" w:space="0" w:color="auto"/>
              <w:bottom w:val="single" w:sz="4" w:space="0" w:color="auto"/>
              <w:right w:val="single" w:sz="4" w:space="0" w:color="auto"/>
            </w:tcBorders>
            <w:vAlign w:val="center"/>
          </w:tcPr>
          <w:p w14:paraId="7B7BC1E6" w14:textId="6F1A67FA" w:rsidR="007C29B7" w:rsidRPr="007C29B7" w:rsidRDefault="007C29B7" w:rsidP="004F1C00">
            <w:pPr>
              <w:pStyle w:val="TableParagraph"/>
              <w:spacing w:before="69"/>
              <w:jc w:val="center"/>
              <w:rPr>
                <w:bCs/>
                <w:sz w:val="18"/>
                <w:szCs w:val="18"/>
              </w:rPr>
            </w:pPr>
            <w:r w:rsidRPr="007C29B7">
              <w:rPr>
                <w:bCs/>
                <w:sz w:val="18"/>
                <w:szCs w:val="18"/>
              </w:rPr>
              <w:t>Beverages</w:t>
            </w:r>
          </w:p>
        </w:tc>
        <w:tc>
          <w:tcPr>
            <w:tcW w:w="3289" w:type="dxa"/>
            <w:tcBorders>
              <w:top w:val="single" w:sz="4" w:space="0" w:color="auto"/>
              <w:left w:val="single" w:sz="4" w:space="0" w:color="auto"/>
              <w:bottom w:val="single" w:sz="4" w:space="0" w:color="auto"/>
              <w:right w:val="single" w:sz="4" w:space="0" w:color="auto"/>
            </w:tcBorders>
            <w:vAlign w:val="center"/>
          </w:tcPr>
          <w:p w14:paraId="4E271B6F" w14:textId="77777777" w:rsidR="007C29B7" w:rsidRPr="007C29B7" w:rsidRDefault="007C29B7" w:rsidP="007C29B7">
            <w:pPr>
              <w:pStyle w:val="TableParagraph"/>
              <w:spacing w:before="69"/>
              <w:jc w:val="center"/>
              <w:rPr>
                <w:bCs/>
                <w:sz w:val="18"/>
                <w:szCs w:val="18"/>
              </w:rPr>
            </w:pPr>
            <w:r w:rsidRPr="007C29B7">
              <w:rPr>
                <w:bCs/>
                <w:sz w:val="18"/>
                <w:szCs w:val="18"/>
              </w:rPr>
              <w:t>Coca Cola Beverage Pakistan Limited</w:t>
            </w:r>
          </w:p>
          <w:p w14:paraId="55CA87A5" w14:textId="4D544372" w:rsidR="007C29B7" w:rsidRPr="007C29B7" w:rsidRDefault="007C29B7" w:rsidP="007C29B7">
            <w:pPr>
              <w:pStyle w:val="TableParagraph"/>
              <w:spacing w:before="69"/>
              <w:jc w:val="center"/>
              <w:rPr>
                <w:bCs/>
                <w:sz w:val="18"/>
                <w:szCs w:val="18"/>
              </w:rPr>
            </w:pPr>
            <w:r w:rsidRPr="007C29B7">
              <w:rPr>
                <w:bCs/>
                <w:sz w:val="18"/>
                <w:szCs w:val="18"/>
              </w:rPr>
              <w:t>The Coca Cola Export Corporation</w:t>
            </w:r>
          </w:p>
        </w:tc>
      </w:tr>
      <w:tr w:rsidR="007C29B7" w:rsidRPr="007C29B7" w14:paraId="26D3ED48" w14:textId="77777777" w:rsidTr="00F32255">
        <w:trPr>
          <w:trHeight w:val="462"/>
        </w:trPr>
        <w:tc>
          <w:tcPr>
            <w:tcW w:w="3289" w:type="dxa"/>
            <w:gridSpan w:val="2"/>
            <w:vMerge/>
            <w:tcBorders>
              <w:left w:val="single" w:sz="4" w:space="0" w:color="auto"/>
              <w:right w:val="single" w:sz="4" w:space="0" w:color="auto"/>
            </w:tcBorders>
            <w:vAlign w:val="center"/>
          </w:tcPr>
          <w:p w14:paraId="21DB1C94" w14:textId="77777777" w:rsidR="007C29B7" w:rsidRPr="007C29B7" w:rsidRDefault="007C29B7" w:rsidP="004F1C00">
            <w:pPr>
              <w:pStyle w:val="TableParagraph"/>
              <w:spacing w:before="69"/>
              <w:jc w:val="center"/>
              <w:rPr>
                <w:bCs/>
                <w:sz w:val="18"/>
                <w:szCs w:val="18"/>
              </w:rPr>
            </w:pPr>
          </w:p>
        </w:tc>
        <w:tc>
          <w:tcPr>
            <w:tcW w:w="3289" w:type="dxa"/>
            <w:gridSpan w:val="2"/>
            <w:tcBorders>
              <w:top w:val="single" w:sz="4" w:space="0" w:color="auto"/>
              <w:left w:val="single" w:sz="4" w:space="0" w:color="auto"/>
              <w:bottom w:val="single" w:sz="4" w:space="0" w:color="auto"/>
              <w:right w:val="single" w:sz="4" w:space="0" w:color="auto"/>
            </w:tcBorders>
            <w:vAlign w:val="center"/>
          </w:tcPr>
          <w:p w14:paraId="6DE4128F" w14:textId="42ED637C" w:rsidR="007C29B7" w:rsidRPr="007C29B7" w:rsidRDefault="007C29B7" w:rsidP="004F1C00">
            <w:pPr>
              <w:pStyle w:val="TableParagraph"/>
              <w:spacing w:before="69"/>
              <w:jc w:val="center"/>
              <w:rPr>
                <w:bCs/>
                <w:sz w:val="18"/>
                <w:szCs w:val="18"/>
              </w:rPr>
            </w:pPr>
            <w:r w:rsidRPr="007C29B7">
              <w:rPr>
                <w:bCs/>
                <w:sz w:val="18"/>
                <w:szCs w:val="18"/>
              </w:rPr>
              <w:t xml:space="preserve">Construction </w:t>
            </w:r>
          </w:p>
        </w:tc>
        <w:tc>
          <w:tcPr>
            <w:tcW w:w="3289" w:type="dxa"/>
            <w:tcBorders>
              <w:top w:val="single" w:sz="4" w:space="0" w:color="auto"/>
              <w:left w:val="single" w:sz="4" w:space="0" w:color="auto"/>
              <w:bottom w:val="single" w:sz="4" w:space="0" w:color="auto"/>
              <w:right w:val="single" w:sz="4" w:space="0" w:color="auto"/>
            </w:tcBorders>
            <w:vAlign w:val="center"/>
          </w:tcPr>
          <w:p w14:paraId="0D84483C" w14:textId="446F5B19" w:rsidR="007C29B7" w:rsidRPr="007C29B7" w:rsidRDefault="007C29B7" w:rsidP="00A038AD">
            <w:pPr>
              <w:pStyle w:val="TableParagraph"/>
              <w:spacing w:before="69"/>
              <w:jc w:val="center"/>
              <w:rPr>
                <w:bCs/>
                <w:sz w:val="18"/>
                <w:szCs w:val="18"/>
              </w:rPr>
            </w:pPr>
            <w:r w:rsidRPr="007C29B7">
              <w:rPr>
                <w:bCs/>
                <w:sz w:val="18"/>
                <w:szCs w:val="18"/>
              </w:rPr>
              <w:t>Packages Construction</w:t>
            </w:r>
          </w:p>
        </w:tc>
      </w:tr>
      <w:tr w:rsidR="007C29B7" w:rsidRPr="007C29B7" w14:paraId="363D43A5" w14:textId="77777777" w:rsidTr="00F32255">
        <w:trPr>
          <w:trHeight w:val="462"/>
        </w:trPr>
        <w:tc>
          <w:tcPr>
            <w:tcW w:w="3289" w:type="dxa"/>
            <w:gridSpan w:val="2"/>
            <w:vMerge/>
            <w:tcBorders>
              <w:left w:val="single" w:sz="4" w:space="0" w:color="auto"/>
              <w:right w:val="single" w:sz="4" w:space="0" w:color="auto"/>
            </w:tcBorders>
            <w:vAlign w:val="center"/>
          </w:tcPr>
          <w:p w14:paraId="0CD8F587" w14:textId="77777777" w:rsidR="007C29B7" w:rsidRPr="007C29B7" w:rsidRDefault="007C29B7" w:rsidP="004F1C00">
            <w:pPr>
              <w:pStyle w:val="TableParagraph"/>
              <w:spacing w:before="69"/>
              <w:jc w:val="center"/>
              <w:rPr>
                <w:b/>
                <w:sz w:val="18"/>
                <w:szCs w:val="18"/>
              </w:rPr>
            </w:pPr>
          </w:p>
        </w:tc>
        <w:tc>
          <w:tcPr>
            <w:tcW w:w="3289" w:type="dxa"/>
            <w:gridSpan w:val="2"/>
            <w:tcBorders>
              <w:top w:val="single" w:sz="4" w:space="0" w:color="auto"/>
              <w:left w:val="single" w:sz="4" w:space="0" w:color="auto"/>
              <w:bottom w:val="single" w:sz="4" w:space="0" w:color="auto"/>
              <w:right w:val="single" w:sz="4" w:space="0" w:color="auto"/>
            </w:tcBorders>
            <w:vAlign w:val="center"/>
          </w:tcPr>
          <w:p w14:paraId="7A4FF01D" w14:textId="7D5A5415" w:rsidR="007C29B7" w:rsidRPr="007C29B7" w:rsidRDefault="007C29B7" w:rsidP="004F1C00">
            <w:pPr>
              <w:pStyle w:val="TableParagraph"/>
              <w:spacing w:before="69"/>
              <w:jc w:val="center"/>
              <w:rPr>
                <w:bCs/>
                <w:sz w:val="18"/>
                <w:szCs w:val="18"/>
              </w:rPr>
            </w:pPr>
            <w:r w:rsidRPr="007C29B7">
              <w:rPr>
                <w:bCs/>
                <w:sz w:val="18"/>
                <w:szCs w:val="18"/>
              </w:rPr>
              <w:t>Power Sector</w:t>
            </w:r>
          </w:p>
        </w:tc>
        <w:tc>
          <w:tcPr>
            <w:tcW w:w="3289" w:type="dxa"/>
            <w:tcBorders>
              <w:top w:val="single" w:sz="4" w:space="0" w:color="auto"/>
              <w:left w:val="single" w:sz="4" w:space="0" w:color="auto"/>
              <w:bottom w:val="single" w:sz="4" w:space="0" w:color="auto"/>
              <w:right w:val="single" w:sz="4" w:space="0" w:color="auto"/>
            </w:tcBorders>
            <w:vAlign w:val="center"/>
          </w:tcPr>
          <w:p w14:paraId="45C0DF84" w14:textId="77777777" w:rsidR="007C29B7" w:rsidRPr="007C29B7" w:rsidRDefault="007C29B7" w:rsidP="00A038AD">
            <w:pPr>
              <w:pStyle w:val="TableParagraph"/>
              <w:spacing w:before="69"/>
              <w:jc w:val="center"/>
              <w:rPr>
                <w:bCs/>
                <w:sz w:val="18"/>
                <w:szCs w:val="18"/>
              </w:rPr>
            </w:pPr>
            <w:proofErr w:type="spellStart"/>
            <w:r w:rsidRPr="007C29B7">
              <w:rPr>
                <w:bCs/>
                <w:sz w:val="18"/>
                <w:szCs w:val="18"/>
              </w:rPr>
              <w:t>Lalpir</w:t>
            </w:r>
            <w:proofErr w:type="spellEnd"/>
            <w:r w:rsidRPr="007C29B7">
              <w:rPr>
                <w:bCs/>
                <w:sz w:val="18"/>
                <w:szCs w:val="18"/>
              </w:rPr>
              <w:t xml:space="preserve"> Power Limited</w:t>
            </w:r>
          </w:p>
          <w:p w14:paraId="2B42A193" w14:textId="134BA9D1" w:rsidR="007C29B7" w:rsidRPr="007C29B7" w:rsidRDefault="007C29B7" w:rsidP="00A038AD">
            <w:pPr>
              <w:pStyle w:val="TableParagraph"/>
              <w:spacing w:before="69"/>
              <w:jc w:val="center"/>
              <w:rPr>
                <w:bCs/>
                <w:sz w:val="18"/>
                <w:szCs w:val="18"/>
              </w:rPr>
            </w:pPr>
            <w:proofErr w:type="spellStart"/>
            <w:r w:rsidRPr="007C29B7">
              <w:rPr>
                <w:bCs/>
                <w:sz w:val="18"/>
                <w:szCs w:val="18"/>
              </w:rPr>
              <w:t>Pakgen</w:t>
            </w:r>
            <w:proofErr w:type="spellEnd"/>
            <w:r w:rsidRPr="007C29B7">
              <w:rPr>
                <w:bCs/>
                <w:sz w:val="18"/>
                <w:szCs w:val="18"/>
              </w:rPr>
              <w:t xml:space="preserve"> Power Limited</w:t>
            </w:r>
          </w:p>
        </w:tc>
      </w:tr>
      <w:tr w:rsidR="007C29B7" w:rsidRPr="007C29B7" w14:paraId="55347A5E" w14:textId="77777777" w:rsidTr="00F32255">
        <w:trPr>
          <w:trHeight w:val="462"/>
        </w:trPr>
        <w:tc>
          <w:tcPr>
            <w:tcW w:w="3289" w:type="dxa"/>
            <w:gridSpan w:val="2"/>
            <w:vMerge/>
            <w:tcBorders>
              <w:left w:val="single" w:sz="4" w:space="0" w:color="auto"/>
              <w:right w:val="single" w:sz="4" w:space="0" w:color="auto"/>
            </w:tcBorders>
            <w:vAlign w:val="center"/>
          </w:tcPr>
          <w:p w14:paraId="3119BF53" w14:textId="77777777" w:rsidR="007C29B7" w:rsidRPr="007C29B7" w:rsidRDefault="007C29B7" w:rsidP="004F1C00">
            <w:pPr>
              <w:pStyle w:val="TableParagraph"/>
              <w:spacing w:before="69"/>
              <w:jc w:val="center"/>
              <w:rPr>
                <w:b/>
                <w:sz w:val="18"/>
                <w:szCs w:val="18"/>
              </w:rPr>
            </w:pPr>
          </w:p>
        </w:tc>
        <w:tc>
          <w:tcPr>
            <w:tcW w:w="3289" w:type="dxa"/>
            <w:gridSpan w:val="2"/>
            <w:tcBorders>
              <w:top w:val="single" w:sz="4" w:space="0" w:color="auto"/>
              <w:left w:val="single" w:sz="4" w:space="0" w:color="auto"/>
              <w:bottom w:val="single" w:sz="4" w:space="0" w:color="auto"/>
              <w:right w:val="single" w:sz="4" w:space="0" w:color="auto"/>
            </w:tcBorders>
            <w:vAlign w:val="center"/>
          </w:tcPr>
          <w:p w14:paraId="43CD90BE" w14:textId="596084B4" w:rsidR="007C29B7" w:rsidRPr="007C29B7" w:rsidRDefault="007C29B7" w:rsidP="004F1C00">
            <w:pPr>
              <w:pStyle w:val="TableParagraph"/>
              <w:spacing w:before="69"/>
              <w:jc w:val="center"/>
              <w:rPr>
                <w:bCs/>
                <w:sz w:val="18"/>
                <w:szCs w:val="18"/>
              </w:rPr>
            </w:pPr>
            <w:r w:rsidRPr="007C29B7">
              <w:rPr>
                <w:bCs/>
                <w:sz w:val="18"/>
                <w:szCs w:val="18"/>
              </w:rPr>
              <w:t>Fertilizers</w:t>
            </w:r>
          </w:p>
        </w:tc>
        <w:tc>
          <w:tcPr>
            <w:tcW w:w="3289" w:type="dxa"/>
            <w:tcBorders>
              <w:top w:val="single" w:sz="4" w:space="0" w:color="auto"/>
              <w:left w:val="single" w:sz="4" w:space="0" w:color="auto"/>
              <w:bottom w:val="single" w:sz="4" w:space="0" w:color="auto"/>
              <w:right w:val="single" w:sz="4" w:space="0" w:color="auto"/>
            </w:tcBorders>
            <w:vAlign w:val="center"/>
          </w:tcPr>
          <w:p w14:paraId="26F47363" w14:textId="77777777" w:rsidR="007C29B7" w:rsidRPr="007C29B7" w:rsidRDefault="007C29B7" w:rsidP="00A038AD">
            <w:pPr>
              <w:pStyle w:val="TableParagraph"/>
              <w:spacing w:before="69"/>
              <w:jc w:val="center"/>
              <w:rPr>
                <w:bCs/>
                <w:sz w:val="18"/>
                <w:szCs w:val="18"/>
              </w:rPr>
            </w:pPr>
            <w:r w:rsidRPr="007C29B7">
              <w:rPr>
                <w:bCs/>
                <w:sz w:val="18"/>
                <w:szCs w:val="18"/>
              </w:rPr>
              <w:t>Fatima Fertilizer Company Limited</w:t>
            </w:r>
          </w:p>
          <w:p w14:paraId="6758D01B" w14:textId="0AFB71F0" w:rsidR="007C29B7" w:rsidRPr="007C29B7" w:rsidRDefault="007C29B7" w:rsidP="00A038AD">
            <w:pPr>
              <w:pStyle w:val="TableParagraph"/>
              <w:spacing w:before="69"/>
              <w:jc w:val="center"/>
              <w:rPr>
                <w:bCs/>
                <w:sz w:val="18"/>
                <w:szCs w:val="18"/>
              </w:rPr>
            </w:pPr>
            <w:r w:rsidRPr="007C29B7">
              <w:rPr>
                <w:bCs/>
                <w:sz w:val="18"/>
                <w:szCs w:val="18"/>
              </w:rPr>
              <w:t>Pak Arab Fertilizers</w:t>
            </w:r>
          </w:p>
        </w:tc>
      </w:tr>
      <w:tr w:rsidR="007C29B7" w:rsidRPr="007C29B7" w14:paraId="04D32579" w14:textId="77777777" w:rsidTr="00F32255">
        <w:trPr>
          <w:trHeight w:val="462"/>
        </w:trPr>
        <w:tc>
          <w:tcPr>
            <w:tcW w:w="3289" w:type="dxa"/>
            <w:gridSpan w:val="2"/>
            <w:vMerge/>
            <w:tcBorders>
              <w:left w:val="single" w:sz="4" w:space="0" w:color="auto"/>
              <w:right w:val="single" w:sz="4" w:space="0" w:color="auto"/>
            </w:tcBorders>
            <w:vAlign w:val="center"/>
          </w:tcPr>
          <w:p w14:paraId="03BF2A70" w14:textId="77777777" w:rsidR="007C29B7" w:rsidRPr="007C29B7" w:rsidRDefault="007C29B7" w:rsidP="004F1C00">
            <w:pPr>
              <w:pStyle w:val="TableParagraph"/>
              <w:spacing w:before="69"/>
              <w:jc w:val="center"/>
              <w:rPr>
                <w:b/>
                <w:sz w:val="18"/>
                <w:szCs w:val="18"/>
              </w:rPr>
            </w:pPr>
          </w:p>
        </w:tc>
        <w:tc>
          <w:tcPr>
            <w:tcW w:w="3289" w:type="dxa"/>
            <w:gridSpan w:val="2"/>
            <w:tcBorders>
              <w:top w:val="single" w:sz="4" w:space="0" w:color="auto"/>
              <w:left w:val="single" w:sz="4" w:space="0" w:color="auto"/>
              <w:bottom w:val="single" w:sz="4" w:space="0" w:color="auto"/>
              <w:right w:val="single" w:sz="4" w:space="0" w:color="auto"/>
            </w:tcBorders>
            <w:vAlign w:val="center"/>
          </w:tcPr>
          <w:p w14:paraId="57CBC907" w14:textId="23318381" w:rsidR="007C29B7" w:rsidRPr="007C29B7" w:rsidRDefault="007C29B7" w:rsidP="004F1C00">
            <w:pPr>
              <w:pStyle w:val="TableParagraph"/>
              <w:spacing w:before="69"/>
              <w:jc w:val="center"/>
              <w:rPr>
                <w:bCs/>
                <w:sz w:val="18"/>
                <w:szCs w:val="18"/>
              </w:rPr>
            </w:pPr>
            <w:r w:rsidRPr="007C29B7">
              <w:rPr>
                <w:bCs/>
                <w:sz w:val="18"/>
                <w:szCs w:val="18"/>
              </w:rPr>
              <w:t>Insurance</w:t>
            </w:r>
          </w:p>
        </w:tc>
        <w:tc>
          <w:tcPr>
            <w:tcW w:w="3289" w:type="dxa"/>
            <w:tcBorders>
              <w:top w:val="single" w:sz="4" w:space="0" w:color="auto"/>
              <w:left w:val="single" w:sz="4" w:space="0" w:color="auto"/>
              <w:bottom w:val="single" w:sz="4" w:space="0" w:color="auto"/>
              <w:right w:val="single" w:sz="4" w:space="0" w:color="auto"/>
            </w:tcBorders>
            <w:vAlign w:val="center"/>
          </w:tcPr>
          <w:p w14:paraId="0BB6F49F" w14:textId="07FC4E6D" w:rsidR="007C29B7" w:rsidRPr="007C29B7" w:rsidRDefault="007C29B7" w:rsidP="00A038AD">
            <w:pPr>
              <w:pStyle w:val="TableParagraph"/>
              <w:spacing w:before="69"/>
              <w:jc w:val="center"/>
              <w:rPr>
                <w:bCs/>
                <w:sz w:val="18"/>
                <w:szCs w:val="18"/>
              </w:rPr>
            </w:pPr>
            <w:proofErr w:type="spellStart"/>
            <w:r w:rsidRPr="007C29B7">
              <w:rPr>
                <w:bCs/>
                <w:sz w:val="18"/>
                <w:szCs w:val="18"/>
              </w:rPr>
              <w:t>Altas</w:t>
            </w:r>
            <w:proofErr w:type="spellEnd"/>
            <w:r w:rsidRPr="007C29B7">
              <w:rPr>
                <w:bCs/>
                <w:sz w:val="18"/>
                <w:szCs w:val="18"/>
              </w:rPr>
              <w:t xml:space="preserve"> Insurance</w:t>
            </w:r>
            <w:r>
              <w:rPr>
                <w:bCs/>
                <w:sz w:val="18"/>
                <w:szCs w:val="18"/>
              </w:rPr>
              <w:t xml:space="preserve"> Limited</w:t>
            </w:r>
          </w:p>
        </w:tc>
      </w:tr>
      <w:tr w:rsidR="007C29B7" w:rsidRPr="007C29B7" w14:paraId="6168834E" w14:textId="77777777" w:rsidTr="00F32255">
        <w:trPr>
          <w:trHeight w:val="462"/>
        </w:trPr>
        <w:tc>
          <w:tcPr>
            <w:tcW w:w="3289" w:type="dxa"/>
            <w:gridSpan w:val="2"/>
            <w:vMerge/>
            <w:tcBorders>
              <w:left w:val="single" w:sz="4" w:space="0" w:color="auto"/>
              <w:right w:val="single" w:sz="4" w:space="0" w:color="auto"/>
            </w:tcBorders>
            <w:vAlign w:val="center"/>
          </w:tcPr>
          <w:p w14:paraId="044408B7" w14:textId="77777777" w:rsidR="007C29B7" w:rsidRPr="007C29B7" w:rsidRDefault="007C29B7" w:rsidP="004F1C00">
            <w:pPr>
              <w:pStyle w:val="TableParagraph"/>
              <w:spacing w:before="69"/>
              <w:jc w:val="center"/>
              <w:rPr>
                <w:b/>
                <w:sz w:val="18"/>
                <w:szCs w:val="18"/>
              </w:rPr>
            </w:pPr>
          </w:p>
        </w:tc>
        <w:tc>
          <w:tcPr>
            <w:tcW w:w="3289" w:type="dxa"/>
            <w:gridSpan w:val="2"/>
            <w:tcBorders>
              <w:top w:val="single" w:sz="4" w:space="0" w:color="auto"/>
              <w:left w:val="single" w:sz="4" w:space="0" w:color="auto"/>
              <w:bottom w:val="single" w:sz="4" w:space="0" w:color="auto"/>
              <w:right w:val="single" w:sz="4" w:space="0" w:color="auto"/>
            </w:tcBorders>
            <w:vAlign w:val="center"/>
          </w:tcPr>
          <w:p w14:paraId="410F143F" w14:textId="549998E8" w:rsidR="007C29B7" w:rsidRPr="007C29B7" w:rsidRDefault="007C29B7" w:rsidP="004F1C00">
            <w:pPr>
              <w:pStyle w:val="TableParagraph"/>
              <w:spacing w:before="69"/>
              <w:jc w:val="center"/>
              <w:rPr>
                <w:bCs/>
                <w:sz w:val="18"/>
                <w:szCs w:val="18"/>
              </w:rPr>
            </w:pPr>
            <w:r w:rsidRPr="007C29B7">
              <w:rPr>
                <w:bCs/>
                <w:sz w:val="18"/>
                <w:szCs w:val="18"/>
              </w:rPr>
              <w:t xml:space="preserve">Cement </w:t>
            </w:r>
          </w:p>
        </w:tc>
        <w:tc>
          <w:tcPr>
            <w:tcW w:w="3289" w:type="dxa"/>
            <w:tcBorders>
              <w:top w:val="single" w:sz="4" w:space="0" w:color="auto"/>
              <w:left w:val="single" w:sz="4" w:space="0" w:color="auto"/>
              <w:bottom w:val="single" w:sz="4" w:space="0" w:color="auto"/>
              <w:right w:val="single" w:sz="4" w:space="0" w:color="auto"/>
            </w:tcBorders>
            <w:vAlign w:val="center"/>
          </w:tcPr>
          <w:p w14:paraId="7A887E77" w14:textId="0476468B" w:rsidR="007C29B7" w:rsidRPr="007C29B7" w:rsidRDefault="007C29B7" w:rsidP="00A038AD">
            <w:pPr>
              <w:pStyle w:val="TableParagraph"/>
              <w:spacing w:before="69"/>
              <w:jc w:val="center"/>
              <w:rPr>
                <w:bCs/>
                <w:sz w:val="18"/>
                <w:szCs w:val="18"/>
              </w:rPr>
            </w:pPr>
            <w:r w:rsidRPr="007C29B7">
              <w:rPr>
                <w:bCs/>
                <w:sz w:val="18"/>
                <w:szCs w:val="18"/>
              </w:rPr>
              <w:t>Maple Leaf</w:t>
            </w:r>
            <w:r>
              <w:rPr>
                <w:bCs/>
                <w:sz w:val="18"/>
                <w:szCs w:val="18"/>
              </w:rPr>
              <w:t xml:space="preserve"> Cement Factory Limited</w:t>
            </w:r>
          </w:p>
        </w:tc>
      </w:tr>
      <w:tr w:rsidR="007C29B7" w:rsidRPr="007C29B7" w14:paraId="4EE2AF30" w14:textId="77777777" w:rsidTr="00104D46">
        <w:trPr>
          <w:trHeight w:val="462"/>
        </w:trPr>
        <w:tc>
          <w:tcPr>
            <w:tcW w:w="3289" w:type="dxa"/>
            <w:gridSpan w:val="2"/>
            <w:vMerge w:val="restart"/>
            <w:tcBorders>
              <w:top w:val="single" w:sz="4" w:space="0" w:color="auto"/>
              <w:left w:val="single" w:sz="4" w:space="0" w:color="auto"/>
              <w:right w:val="single" w:sz="4" w:space="0" w:color="auto"/>
            </w:tcBorders>
            <w:vAlign w:val="center"/>
          </w:tcPr>
          <w:p w14:paraId="378D1B10" w14:textId="24C01946" w:rsidR="007C29B7" w:rsidRPr="007C29B7" w:rsidRDefault="007C29B7" w:rsidP="004F1C00">
            <w:pPr>
              <w:pStyle w:val="TableParagraph"/>
              <w:spacing w:before="69"/>
              <w:jc w:val="center"/>
              <w:rPr>
                <w:bCs/>
                <w:sz w:val="18"/>
                <w:szCs w:val="18"/>
              </w:rPr>
            </w:pPr>
            <w:r w:rsidRPr="007C29B7">
              <w:rPr>
                <w:bCs/>
                <w:sz w:val="18"/>
                <w:szCs w:val="18"/>
              </w:rPr>
              <w:t>Agreed Upon Procedures Engagements</w:t>
            </w:r>
          </w:p>
        </w:tc>
        <w:tc>
          <w:tcPr>
            <w:tcW w:w="3289" w:type="dxa"/>
            <w:gridSpan w:val="2"/>
            <w:tcBorders>
              <w:top w:val="single" w:sz="4" w:space="0" w:color="auto"/>
              <w:left w:val="single" w:sz="4" w:space="0" w:color="auto"/>
              <w:bottom w:val="single" w:sz="4" w:space="0" w:color="auto"/>
              <w:right w:val="single" w:sz="4" w:space="0" w:color="auto"/>
            </w:tcBorders>
            <w:vAlign w:val="center"/>
          </w:tcPr>
          <w:p w14:paraId="3B541326" w14:textId="49F3AAD0" w:rsidR="007C29B7" w:rsidRPr="007C29B7" w:rsidRDefault="007C29B7" w:rsidP="004F1C00">
            <w:pPr>
              <w:pStyle w:val="TableParagraph"/>
              <w:spacing w:before="69"/>
              <w:jc w:val="center"/>
              <w:rPr>
                <w:bCs/>
                <w:sz w:val="18"/>
                <w:szCs w:val="18"/>
              </w:rPr>
            </w:pPr>
            <w:r w:rsidRPr="007C29B7">
              <w:rPr>
                <w:bCs/>
                <w:sz w:val="18"/>
                <w:szCs w:val="18"/>
              </w:rPr>
              <w:t>Hoteling/ Leisure</w:t>
            </w:r>
          </w:p>
        </w:tc>
        <w:tc>
          <w:tcPr>
            <w:tcW w:w="3289" w:type="dxa"/>
            <w:tcBorders>
              <w:top w:val="single" w:sz="4" w:space="0" w:color="auto"/>
              <w:left w:val="single" w:sz="4" w:space="0" w:color="auto"/>
              <w:bottom w:val="single" w:sz="4" w:space="0" w:color="auto"/>
              <w:right w:val="single" w:sz="4" w:space="0" w:color="auto"/>
            </w:tcBorders>
            <w:vAlign w:val="center"/>
          </w:tcPr>
          <w:p w14:paraId="33513ECB" w14:textId="0951BD1A" w:rsidR="007C29B7" w:rsidRPr="007C29B7" w:rsidRDefault="007C29B7" w:rsidP="007C29B7">
            <w:pPr>
              <w:pStyle w:val="TableParagraph"/>
              <w:spacing w:before="69"/>
              <w:jc w:val="center"/>
              <w:rPr>
                <w:bCs/>
                <w:sz w:val="18"/>
                <w:szCs w:val="18"/>
              </w:rPr>
            </w:pPr>
            <w:r w:rsidRPr="007C29B7">
              <w:rPr>
                <w:bCs/>
                <w:sz w:val="18"/>
                <w:szCs w:val="18"/>
              </w:rPr>
              <w:t>Royal Palm Golf and Country Club</w:t>
            </w:r>
          </w:p>
        </w:tc>
      </w:tr>
      <w:tr w:rsidR="007C29B7" w:rsidRPr="007C29B7" w14:paraId="6FBD1A9C" w14:textId="77777777" w:rsidTr="00104D46">
        <w:trPr>
          <w:trHeight w:val="462"/>
        </w:trPr>
        <w:tc>
          <w:tcPr>
            <w:tcW w:w="3289" w:type="dxa"/>
            <w:gridSpan w:val="2"/>
            <w:vMerge/>
            <w:tcBorders>
              <w:left w:val="single" w:sz="4" w:space="0" w:color="auto"/>
              <w:bottom w:val="single" w:sz="4" w:space="0" w:color="auto"/>
              <w:right w:val="single" w:sz="4" w:space="0" w:color="auto"/>
            </w:tcBorders>
            <w:vAlign w:val="center"/>
          </w:tcPr>
          <w:p w14:paraId="50F90B74" w14:textId="77777777" w:rsidR="007C29B7" w:rsidRPr="007C29B7" w:rsidRDefault="007C29B7" w:rsidP="004F1C00">
            <w:pPr>
              <w:pStyle w:val="TableParagraph"/>
              <w:spacing w:before="69"/>
              <w:jc w:val="center"/>
              <w:rPr>
                <w:bCs/>
                <w:sz w:val="18"/>
                <w:szCs w:val="18"/>
              </w:rPr>
            </w:pPr>
          </w:p>
        </w:tc>
        <w:tc>
          <w:tcPr>
            <w:tcW w:w="3289" w:type="dxa"/>
            <w:gridSpan w:val="2"/>
            <w:tcBorders>
              <w:top w:val="single" w:sz="4" w:space="0" w:color="auto"/>
              <w:left w:val="single" w:sz="4" w:space="0" w:color="auto"/>
              <w:bottom w:val="single" w:sz="4" w:space="0" w:color="auto"/>
              <w:right w:val="single" w:sz="4" w:space="0" w:color="auto"/>
            </w:tcBorders>
            <w:vAlign w:val="center"/>
          </w:tcPr>
          <w:p w14:paraId="7D3948EA" w14:textId="26381F49" w:rsidR="007C29B7" w:rsidRPr="007C29B7" w:rsidRDefault="007C29B7" w:rsidP="004F1C00">
            <w:pPr>
              <w:pStyle w:val="TableParagraph"/>
              <w:spacing w:before="69"/>
              <w:jc w:val="center"/>
              <w:rPr>
                <w:bCs/>
                <w:sz w:val="18"/>
                <w:szCs w:val="18"/>
              </w:rPr>
            </w:pPr>
            <w:r w:rsidRPr="007C29B7">
              <w:rPr>
                <w:bCs/>
                <w:sz w:val="18"/>
                <w:szCs w:val="18"/>
              </w:rPr>
              <w:t xml:space="preserve">Microfinance </w:t>
            </w:r>
          </w:p>
        </w:tc>
        <w:tc>
          <w:tcPr>
            <w:tcW w:w="3289" w:type="dxa"/>
            <w:tcBorders>
              <w:top w:val="single" w:sz="4" w:space="0" w:color="auto"/>
              <w:left w:val="single" w:sz="4" w:space="0" w:color="auto"/>
              <w:bottom w:val="single" w:sz="4" w:space="0" w:color="auto"/>
              <w:right w:val="single" w:sz="4" w:space="0" w:color="auto"/>
            </w:tcBorders>
            <w:vAlign w:val="center"/>
          </w:tcPr>
          <w:p w14:paraId="19AF28CE" w14:textId="585D2B44" w:rsidR="007C29B7" w:rsidRPr="007C29B7" w:rsidRDefault="007C29B7" w:rsidP="004F1C00">
            <w:pPr>
              <w:pStyle w:val="TableParagraph"/>
              <w:spacing w:before="69"/>
              <w:jc w:val="center"/>
              <w:rPr>
                <w:bCs/>
                <w:sz w:val="18"/>
                <w:szCs w:val="18"/>
              </w:rPr>
            </w:pPr>
            <w:r w:rsidRPr="007C29B7">
              <w:rPr>
                <w:bCs/>
                <w:sz w:val="18"/>
                <w:szCs w:val="18"/>
              </w:rPr>
              <w:t>FINCA Microfinance Bank Limited</w:t>
            </w:r>
          </w:p>
        </w:tc>
      </w:tr>
    </w:tbl>
    <w:p w14:paraId="68999191" w14:textId="62BD2120" w:rsidR="000B25EF" w:rsidRDefault="000B25EF"/>
    <w:p w14:paraId="0CACA0D2" w14:textId="77777777" w:rsidR="006D6B7D" w:rsidRDefault="006D6B7D"/>
    <w:tbl>
      <w:tblPr>
        <w:tblW w:w="9867" w:type="dxa"/>
        <w:tblInd w:w="107" w:type="dxa"/>
        <w:tblLayout w:type="fixed"/>
        <w:tblCellMar>
          <w:left w:w="0" w:type="dxa"/>
          <w:right w:w="0" w:type="dxa"/>
        </w:tblCellMar>
        <w:tblLook w:val="01E0" w:firstRow="1" w:lastRow="1" w:firstColumn="1" w:lastColumn="1" w:noHBand="0" w:noVBand="0"/>
      </w:tblPr>
      <w:tblGrid>
        <w:gridCol w:w="3277"/>
        <w:gridCol w:w="3358"/>
        <w:gridCol w:w="3232"/>
      </w:tblGrid>
      <w:tr w:rsidR="004C74FB" w14:paraId="7BD210F1" w14:textId="77777777" w:rsidTr="008F51CA">
        <w:trPr>
          <w:trHeight w:val="295"/>
        </w:trPr>
        <w:tc>
          <w:tcPr>
            <w:tcW w:w="3277" w:type="dxa"/>
            <w:tcBorders>
              <w:top w:val="dotted" w:sz="4" w:space="0" w:color="000000"/>
              <w:left w:val="single" w:sz="6" w:space="0" w:color="000000"/>
              <w:bottom w:val="dotted" w:sz="4" w:space="0" w:color="000000"/>
            </w:tcBorders>
            <w:shd w:val="clear" w:color="auto" w:fill="D9D9D9"/>
          </w:tcPr>
          <w:p w14:paraId="437C04A5" w14:textId="77777777" w:rsidR="004C74FB" w:rsidRDefault="004C74FB" w:rsidP="00F96493">
            <w:pPr>
              <w:pStyle w:val="TableParagraph"/>
              <w:spacing w:before="97" w:line="177" w:lineRule="exact"/>
              <w:ind w:left="35"/>
              <w:rPr>
                <w:b/>
                <w:sz w:val="17"/>
              </w:rPr>
            </w:pPr>
            <w:r>
              <w:rPr>
                <w:b/>
                <w:w w:val="105"/>
                <w:sz w:val="17"/>
              </w:rPr>
              <w:t>Other Professional Skills</w:t>
            </w:r>
          </w:p>
        </w:tc>
        <w:tc>
          <w:tcPr>
            <w:tcW w:w="3358" w:type="dxa"/>
            <w:tcBorders>
              <w:top w:val="dotted" w:sz="4" w:space="0" w:color="000000"/>
              <w:bottom w:val="dotted" w:sz="4" w:space="0" w:color="000000"/>
            </w:tcBorders>
            <w:shd w:val="clear" w:color="auto" w:fill="D9D9D9"/>
          </w:tcPr>
          <w:p w14:paraId="07CAFB6C" w14:textId="77777777" w:rsidR="004C74FB" w:rsidRDefault="004C74FB" w:rsidP="00F96493">
            <w:pPr>
              <w:pStyle w:val="TableParagraph"/>
              <w:ind w:left="0"/>
              <w:rPr>
                <w:rFonts w:ascii="Times New Roman"/>
                <w:sz w:val="16"/>
              </w:rPr>
            </w:pPr>
          </w:p>
        </w:tc>
        <w:tc>
          <w:tcPr>
            <w:tcW w:w="3232" w:type="dxa"/>
            <w:tcBorders>
              <w:top w:val="dotted" w:sz="4" w:space="0" w:color="000000"/>
              <w:bottom w:val="dotted" w:sz="4" w:space="0" w:color="000000"/>
              <w:right w:val="single" w:sz="6" w:space="0" w:color="000000"/>
            </w:tcBorders>
            <w:shd w:val="clear" w:color="auto" w:fill="D9D9D9"/>
          </w:tcPr>
          <w:p w14:paraId="111C0AAC" w14:textId="77777777" w:rsidR="004C74FB" w:rsidRDefault="004C74FB" w:rsidP="00F96493">
            <w:pPr>
              <w:pStyle w:val="TableParagraph"/>
              <w:ind w:left="0"/>
              <w:rPr>
                <w:rFonts w:ascii="Times New Roman"/>
                <w:sz w:val="16"/>
              </w:rPr>
            </w:pPr>
          </w:p>
        </w:tc>
      </w:tr>
      <w:tr w:rsidR="004C74FB" w14:paraId="1612C979" w14:textId="77777777" w:rsidTr="008F51CA">
        <w:trPr>
          <w:trHeight w:val="469"/>
        </w:trPr>
        <w:tc>
          <w:tcPr>
            <w:tcW w:w="9867" w:type="dxa"/>
            <w:gridSpan w:val="3"/>
            <w:tcBorders>
              <w:top w:val="dotted" w:sz="4" w:space="0" w:color="000000"/>
              <w:bottom w:val="dotted" w:sz="4" w:space="0" w:color="000000"/>
            </w:tcBorders>
          </w:tcPr>
          <w:p w14:paraId="44E0F10D" w14:textId="77777777" w:rsidR="004C74FB" w:rsidRDefault="004C74FB" w:rsidP="00F96493">
            <w:pPr>
              <w:pStyle w:val="TableParagraph"/>
              <w:spacing w:before="6"/>
              <w:ind w:left="0"/>
              <w:rPr>
                <w:rFonts w:ascii="Times New Roman"/>
                <w:sz w:val="21"/>
              </w:rPr>
            </w:pPr>
          </w:p>
          <w:p w14:paraId="048C512C" w14:textId="66113526" w:rsidR="004C74FB" w:rsidRDefault="008F51CA" w:rsidP="00F96493">
            <w:pPr>
              <w:pStyle w:val="TableParagraph"/>
              <w:spacing w:before="1"/>
              <w:rPr>
                <w:b/>
                <w:i/>
                <w:sz w:val="16"/>
              </w:rPr>
            </w:pPr>
            <w:r>
              <w:rPr>
                <w:sz w:val="16"/>
              </w:rPr>
              <w:t xml:space="preserve">- </w:t>
            </w:r>
            <w:r w:rsidRPr="008F51CA">
              <w:rPr>
                <w:sz w:val="16"/>
              </w:rPr>
              <w:t>Extensive knowledge of both PwC Internal Audit Methodology</w:t>
            </w:r>
          </w:p>
        </w:tc>
      </w:tr>
      <w:tr w:rsidR="004C74FB" w14:paraId="333064B4" w14:textId="77777777" w:rsidTr="008F51CA">
        <w:trPr>
          <w:trHeight w:val="273"/>
        </w:trPr>
        <w:tc>
          <w:tcPr>
            <w:tcW w:w="9867" w:type="dxa"/>
            <w:gridSpan w:val="3"/>
            <w:tcBorders>
              <w:top w:val="dotted" w:sz="4" w:space="0" w:color="000000"/>
              <w:bottom w:val="dotted" w:sz="4" w:space="0" w:color="000000"/>
            </w:tcBorders>
          </w:tcPr>
          <w:p w14:paraId="69C7DB2E" w14:textId="13F3764D" w:rsidR="004C74FB" w:rsidRDefault="004C74FB" w:rsidP="00F96493">
            <w:pPr>
              <w:pStyle w:val="TableParagraph"/>
              <w:spacing w:before="33"/>
              <w:rPr>
                <w:sz w:val="16"/>
              </w:rPr>
            </w:pPr>
            <w:r>
              <w:rPr>
                <w:sz w:val="16"/>
              </w:rPr>
              <w:t xml:space="preserve">- Extensive hand on </w:t>
            </w:r>
            <w:r w:rsidR="008F51CA">
              <w:rPr>
                <w:sz w:val="16"/>
              </w:rPr>
              <w:t xml:space="preserve">experience on SAP &amp; </w:t>
            </w:r>
            <w:r>
              <w:rPr>
                <w:sz w:val="16"/>
              </w:rPr>
              <w:t>Microsoft Office software, mainly including MS Excel, MS Word and MS PowerPoint.</w:t>
            </w:r>
          </w:p>
        </w:tc>
      </w:tr>
      <w:tr w:rsidR="004C74FB" w14:paraId="683359CB" w14:textId="77777777" w:rsidTr="008F51CA">
        <w:trPr>
          <w:trHeight w:val="342"/>
        </w:trPr>
        <w:tc>
          <w:tcPr>
            <w:tcW w:w="9867" w:type="dxa"/>
            <w:gridSpan w:val="3"/>
            <w:tcBorders>
              <w:top w:val="dotted" w:sz="4" w:space="0" w:color="000000"/>
              <w:bottom w:val="dotted" w:sz="4" w:space="0" w:color="000000"/>
            </w:tcBorders>
          </w:tcPr>
          <w:p w14:paraId="629423EE" w14:textId="376F8FA5" w:rsidR="004C74FB" w:rsidRDefault="004C74FB" w:rsidP="00F96493">
            <w:pPr>
              <w:pStyle w:val="TableParagraph"/>
              <w:spacing w:before="53"/>
              <w:rPr>
                <w:sz w:val="16"/>
              </w:rPr>
            </w:pPr>
            <w:r>
              <w:rPr>
                <w:sz w:val="16"/>
              </w:rPr>
              <w:t xml:space="preserve">- </w:t>
            </w:r>
            <w:r w:rsidR="008F51CA">
              <w:rPr>
                <w:sz w:val="16"/>
              </w:rPr>
              <w:t>Comprehensive knowledge of MS Dynamics 365 software</w:t>
            </w:r>
            <w:r>
              <w:rPr>
                <w:sz w:val="16"/>
              </w:rPr>
              <w:t>.</w:t>
            </w:r>
          </w:p>
        </w:tc>
      </w:tr>
      <w:tr w:rsidR="006A071B" w14:paraId="3F51640C" w14:textId="77777777" w:rsidTr="006A071B">
        <w:trPr>
          <w:trHeight w:val="342"/>
        </w:trPr>
        <w:tc>
          <w:tcPr>
            <w:tcW w:w="9867" w:type="dxa"/>
            <w:gridSpan w:val="3"/>
            <w:tcBorders>
              <w:top w:val="dotted" w:sz="4" w:space="0" w:color="000000"/>
              <w:bottom w:val="dotted" w:sz="4" w:space="0" w:color="000000"/>
            </w:tcBorders>
          </w:tcPr>
          <w:p w14:paraId="32CB60E8" w14:textId="5455FA98" w:rsidR="006A071B" w:rsidRDefault="006A071B" w:rsidP="006B0D0B">
            <w:pPr>
              <w:pStyle w:val="TableParagraph"/>
              <w:spacing w:before="53"/>
              <w:rPr>
                <w:sz w:val="16"/>
              </w:rPr>
            </w:pPr>
            <w:r>
              <w:rPr>
                <w:sz w:val="16"/>
              </w:rPr>
              <w:t>- Building Data analysis tools using R and DPLYR (Coursera Certificate)</w:t>
            </w:r>
          </w:p>
        </w:tc>
      </w:tr>
      <w:tr w:rsidR="006B0D0B" w14:paraId="64C15D99" w14:textId="77777777" w:rsidTr="006A071B">
        <w:trPr>
          <w:trHeight w:val="342"/>
        </w:trPr>
        <w:tc>
          <w:tcPr>
            <w:tcW w:w="9867" w:type="dxa"/>
            <w:gridSpan w:val="3"/>
            <w:tcBorders>
              <w:top w:val="dotted" w:sz="4" w:space="0" w:color="000000"/>
              <w:bottom w:val="dotted" w:sz="4" w:space="0" w:color="000000"/>
            </w:tcBorders>
          </w:tcPr>
          <w:p w14:paraId="5062436C" w14:textId="61CD52B3" w:rsidR="006B0D0B" w:rsidRDefault="006B0D0B" w:rsidP="006B0D0B">
            <w:pPr>
              <w:pStyle w:val="TableParagraph"/>
              <w:spacing w:before="53"/>
              <w:rPr>
                <w:sz w:val="16"/>
              </w:rPr>
            </w:pPr>
            <w:r>
              <w:rPr>
                <w:sz w:val="16"/>
              </w:rPr>
              <w:t xml:space="preserve">- </w:t>
            </w:r>
            <w:r w:rsidRPr="008F51CA">
              <w:rPr>
                <w:sz w:val="16"/>
              </w:rPr>
              <w:t>Proficient knowledge of local taxation rules and IFRS</w:t>
            </w:r>
          </w:p>
        </w:tc>
      </w:tr>
    </w:tbl>
    <w:p w14:paraId="7E8BBBCE" w14:textId="2240358C" w:rsidR="006A071B" w:rsidRDefault="006A071B" w:rsidP="004C74FB">
      <w:pPr>
        <w:ind w:right="-810"/>
        <w:rPr>
          <w:sz w:val="18"/>
          <w:szCs w:val="18"/>
        </w:rPr>
      </w:pPr>
    </w:p>
    <w:p w14:paraId="0B61F592" w14:textId="64EE752C" w:rsidR="00307370" w:rsidRDefault="006A071B">
      <w:pPr>
        <w:widowControl/>
        <w:autoSpaceDE/>
        <w:autoSpaceDN/>
        <w:spacing w:after="160" w:line="259" w:lineRule="auto"/>
        <w:rPr>
          <w:sz w:val="18"/>
          <w:szCs w:val="18"/>
        </w:rPr>
      </w:pPr>
      <w:r>
        <w:rPr>
          <w:sz w:val="18"/>
          <w:szCs w:val="18"/>
        </w:rPr>
        <w:br w:type="page"/>
      </w:r>
    </w:p>
    <w:tbl>
      <w:tblPr>
        <w:tblStyle w:val="TableGrid"/>
        <w:tblW w:w="4945" w:type="pct"/>
        <w:tblLook w:val="04A0" w:firstRow="1" w:lastRow="0" w:firstColumn="1" w:lastColumn="0" w:noHBand="0" w:noVBand="1"/>
      </w:tblPr>
      <w:tblGrid>
        <w:gridCol w:w="2064"/>
        <w:gridCol w:w="4772"/>
        <w:gridCol w:w="2698"/>
        <w:gridCol w:w="6"/>
      </w:tblGrid>
      <w:tr w:rsidR="00307370" w14:paraId="263631D5" w14:textId="77777777" w:rsidTr="00307370">
        <w:trPr>
          <w:trHeight w:val="288"/>
        </w:trPr>
        <w:tc>
          <w:tcPr>
            <w:tcW w:w="5000" w:type="pct"/>
            <w:gridSpan w:val="4"/>
            <w:shd w:val="clear" w:color="auto" w:fill="D9D9D9" w:themeFill="background1" w:themeFillShade="D9"/>
          </w:tcPr>
          <w:p w14:paraId="48169A9C" w14:textId="77777777" w:rsidR="00307370" w:rsidRDefault="00307370" w:rsidP="00C165E5">
            <w:pPr>
              <w:ind w:left="-640" w:right="-810" w:firstLine="620"/>
              <w:rPr>
                <w:sz w:val="18"/>
                <w:szCs w:val="18"/>
              </w:rPr>
            </w:pPr>
            <w:r>
              <w:rPr>
                <w:b/>
                <w:w w:val="105"/>
                <w:sz w:val="17"/>
              </w:rPr>
              <w:lastRenderedPageBreak/>
              <w:t>Academic and Professional Qualifications:</w:t>
            </w:r>
          </w:p>
        </w:tc>
      </w:tr>
      <w:tr w:rsidR="00307370" w14:paraId="0EF315D9" w14:textId="77777777" w:rsidTr="00307370">
        <w:trPr>
          <w:gridAfter w:val="1"/>
          <w:wAfter w:w="3" w:type="pct"/>
          <w:trHeight w:val="288"/>
        </w:trPr>
        <w:tc>
          <w:tcPr>
            <w:tcW w:w="1082" w:type="pct"/>
            <w:shd w:val="clear" w:color="auto" w:fill="F2F2F2" w:themeFill="background1" w:themeFillShade="F2"/>
            <w:vAlign w:val="center"/>
          </w:tcPr>
          <w:p w14:paraId="08228615" w14:textId="77777777" w:rsidR="00307370" w:rsidRDefault="00307370" w:rsidP="00C165E5">
            <w:pPr>
              <w:ind w:left="-640" w:right="-810"/>
              <w:jc w:val="center"/>
              <w:rPr>
                <w:sz w:val="18"/>
                <w:szCs w:val="18"/>
              </w:rPr>
            </w:pPr>
            <w:r>
              <w:rPr>
                <w:b/>
                <w:sz w:val="16"/>
              </w:rPr>
              <w:t>Particulars</w:t>
            </w:r>
          </w:p>
        </w:tc>
        <w:tc>
          <w:tcPr>
            <w:tcW w:w="2501" w:type="pct"/>
            <w:shd w:val="clear" w:color="auto" w:fill="F2F2F2" w:themeFill="background1" w:themeFillShade="F2"/>
            <w:vAlign w:val="center"/>
          </w:tcPr>
          <w:p w14:paraId="2F7E94F8" w14:textId="77777777" w:rsidR="00307370" w:rsidRDefault="00307370" w:rsidP="00C165E5">
            <w:pPr>
              <w:ind w:left="-640" w:right="-810"/>
              <w:jc w:val="center"/>
              <w:rPr>
                <w:sz w:val="18"/>
                <w:szCs w:val="18"/>
              </w:rPr>
            </w:pPr>
            <w:r>
              <w:rPr>
                <w:b/>
                <w:sz w:val="16"/>
              </w:rPr>
              <w:t>Institute/Board</w:t>
            </w:r>
          </w:p>
        </w:tc>
        <w:tc>
          <w:tcPr>
            <w:tcW w:w="1414" w:type="pct"/>
            <w:shd w:val="clear" w:color="auto" w:fill="F2F2F2" w:themeFill="background1" w:themeFillShade="F2"/>
            <w:vAlign w:val="center"/>
          </w:tcPr>
          <w:p w14:paraId="2625B08F" w14:textId="77777777" w:rsidR="00307370" w:rsidRDefault="00307370" w:rsidP="00C165E5">
            <w:pPr>
              <w:ind w:left="-640" w:right="-810"/>
              <w:jc w:val="center"/>
              <w:rPr>
                <w:sz w:val="18"/>
                <w:szCs w:val="18"/>
              </w:rPr>
            </w:pPr>
            <w:r>
              <w:rPr>
                <w:b/>
                <w:sz w:val="16"/>
              </w:rPr>
              <w:t>Status</w:t>
            </w:r>
          </w:p>
        </w:tc>
      </w:tr>
      <w:tr w:rsidR="00307370" w14:paraId="43FA0675" w14:textId="77777777" w:rsidTr="00307370">
        <w:trPr>
          <w:gridAfter w:val="1"/>
          <w:wAfter w:w="3" w:type="pct"/>
          <w:trHeight w:val="389"/>
        </w:trPr>
        <w:tc>
          <w:tcPr>
            <w:tcW w:w="1082" w:type="pct"/>
            <w:vAlign w:val="center"/>
          </w:tcPr>
          <w:p w14:paraId="1E99ECA4" w14:textId="77777777" w:rsidR="00307370" w:rsidRDefault="00307370" w:rsidP="00C165E5">
            <w:pPr>
              <w:ind w:left="-640" w:right="-810"/>
              <w:jc w:val="center"/>
              <w:rPr>
                <w:sz w:val="18"/>
                <w:szCs w:val="18"/>
              </w:rPr>
            </w:pPr>
            <w:r>
              <w:rPr>
                <w:b/>
                <w:sz w:val="16"/>
              </w:rPr>
              <w:t>Chartered Accountant</w:t>
            </w:r>
          </w:p>
        </w:tc>
        <w:tc>
          <w:tcPr>
            <w:tcW w:w="2501" w:type="pct"/>
            <w:vAlign w:val="center"/>
          </w:tcPr>
          <w:p w14:paraId="12181C02" w14:textId="77777777" w:rsidR="00307370" w:rsidRDefault="00307370" w:rsidP="00C165E5">
            <w:pPr>
              <w:ind w:left="-640" w:right="-810"/>
              <w:jc w:val="center"/>
              <w:rPr>
                <w:sz w:val="18"/>
                <w:szCs w:val="18"/>
              </w:rPr>
            </w:pPr>
            <w:r>
              <w:rPr>
                <w:sz w:val="16"/>
              </w:rPr>
              <w:t>The Institute of Chartered Accountants of Pakistan (ICAP)</w:t>
            </w:r>
          </w:p>
        </w:tc>
        <w:tc>
          <w:tcPr>
            <w:tcW w:w="1414" w:type="pct"/>
            <w:vAlign w:val="center"/>
          </w:tcPr>
          <w:p w14:paraId="41F736B1" w14:textId="77777777" w:rsidR="00307370" w:rsidRDefault="00307370" w:rsidP="00C165E5">
            <w:pPr>
              <w:ind w:left="-640" w:right="-810"/>
              <w:jc w:val="center"/>
              <w:rPr>
                <w:sz w:val="18"/>
                <w:szCs w:val="18"/>
              </w:rPr>
            </w:pPr>
            <w:r>
              <w:rPr>
                <w:sz w:val="16"/>
              </w:rPr>
              <w:t>Part Qualified (CA Finalist)</w:t>
            </w:r>
          </w:p>
        </w:tc>
      </w:tr>
      <w:tr w:rsidR="00307370" w14:paraId="4AEAA80C" w14:textId="77777777" w:rsidTr="00307370">
        <w:trPr>
          <w:gridAfter w:val="1"/>
          <w:wAfter w:w="3" w:type="pct"/>
          <w:trHeight w:val="389"/>
        </w:trPr>
        <w:tc>
          <w:tcPr>
            <w:tcW w:w="1082" w:type="pct"/>
            <w:vAlign w:val="center"/>
          </w:tcPr>
          <w:p w14:paraId="69D68E64" w14:textId="77777777" w:rsidR="00307370" w:rsidRDefault="00307370" w:rsidP="00C165E5">
            <w:pPr>
              <w:ind w:left="-640" w:right="-810"/>
              <w:jc w:val="center"/>
              <w:rPr>
                <w:sz w:val="18"/>
                <w:szCs w:val="18"/>
              </w:rPr>
            </w:pPr>
            <w:r>
              <w:rPr>
                <w:b/>
                <w:sz w:val="16"/>
              </w:rPr>
              <w:t>HSSC</w:t>
            </w:r>
          </w:p>
        </w:tc>
        <w:tc>
          <w:tcPr>
            <w:tcW w:w="2501" w:type="pct"/>
            <w:vAlign w:val="center"/>
          </w:tcPr>
          <w:p w14:paraId="67219500" w14:textId="77777777" w:rsidR="00307370" w:rsidRDefault="00307370" w:rsidP="00C165E5">
            <w:pPr>
              <w:ind w:left="-640" w:right="-810"/>
              <w:jc w:val="center"/>
              <w:rPr>
                <w:sz w:val="18"/>
                <w:szCs w:val="18"/>
              </w:rPr>
            </w:pPr>
            <w:r>
              <w:rPr>
                <w:sz w:val="16"/>
              </w:rPr>
              <w:t>Board of Intermediate Secondary Education Lahore</w:t>
            </w:r>
          </w:p>
        </w:tc>
        <w:tc>
          <w:tcPr>
            <w:tcW w:w="1414" w:type="pct"/>
            <w:vAlign w:val="center"/>
          </w:tcPr>
          <w:p w14:paraId="0E5E18D0" w14:textId="77777777" w:rsidR="00307370" w:rsidRDefault="00307370" w:rsidP="00C165E5">
            <w:pPr>
              <w:ind w:left="-640" w:right="-810"/>
              <w:jc w:val="center"/>
              <w:rPr>
                <w:sz w:val="18"/>
                <w:szCs w:val="18"/>
              </w:rPr>
            </w:pPr>
            <w:r>
              <w:rPr>
                <w:sz w:val="16"/>
              </w:rPr>
              <w:t>Passed</w:t>
            </w:r>
          </w:p>
        </w:tc>
      </w:tr>
      <w:tr w:rsidR="00307370" w14:paraId="637D9C9F" w14:textId="77777777" w:rsidTr="00307370">
        <w:trPr>
          <w:gridAfter w:val="1"/>
          <w:wAfter w:w="3" w:type="pct"/>
          <w:trHeight w:val="389"/>
        </w:trPr>
        <w:tc>
          <w:tcPr>
            <w:tcW w:w="1082" w:type="pct"/>
            <w:vAlign w:val="center"/>
          </w:tcPr>
          <w:p w14:paraId="273DAEF3" w14:textId="77777777" w:rsidR="00307370" w:rsidRDefault="00307370" w:rsidP="00C165E5">
            <w:pPr>
              <w:ind w:left="-640" w:right="-810"/>
              <w:jc w:val="center"/>
              <w:rPr>
                <w:sz w:val="18"/>
                <w:szCs w:val="18"/>
              </w:rPr>
            </w:pPr>
            <w:r>
              <w:rPr>
                <w:b/>
                <w:sz w:val="16"/>
              </w:rPr>
              <w:t>SSC</w:t>
            </w:r>
          </w:p>
        </w:tc>
        <w:tc>
          <w:tcPr>
            <w:tcW w:w="2501" w:type="pct"/>
            <w:vAlign w:val="center"/>
          </w:tcPr>
          <w:p w14:paraId="046D6AE9" w14:textId="77777777" w:rsidR="00307370" w:rsidRDefault="00307370" w:rsidP="00C165E5">
            <w:pPr>
              <w:ind w:left="-640" w:right="-810"/>
              <w:jc w:val="center"/>
              <w:rPr>
                <w:sz w:val="18"/>
                <w:szCs w:val="18"/>
              </w:rPr>
            </w:pPr>
            <w:r>
              <w:rPr>
                <w:sz w:val="16"/>
              </w:rPr>
              <w:t>Board of Intermediate Secondary Education Lahore</w:t>
            </w:r>
          </w:p>
        </w:tc>
        <w:tc>
          <w:tcPr>
            <w:tcW w:w="1414" w:type="pct"/>
            <w:vAlign w:val="center"/>
          </w:tcPr>
          <w:p w14:paraId="74AB1CD2" w14:textId="77777777" w:rsidR="00307370" w:rsidRDefault="00307370" w:rsidP="00C165E5">
            <w:pPr>
              <w:ind w:left="-640" w:right="-810"/>
              <w:jc w:val="center"/>
              <w:rPr>
                <w:sz w:val="18"/>
                <w:szCs w:val="18"/>
              </w:rPr>
            </w:pPr>
            <w:r>
              <w:rPr>
                <w:sz w:val="16"/>
              </w:rPr>
              <w:t>Passed</w:t>
            </w:r>
          </w:p>
        </w:tc>
      </w:tr>
    </w:tbl>
    <w:p w14:paraId="1452F781" w14:textId="76DCB03C" w:rsidR="006A071B" w:rsidRDefault="006A071B">
      <w:pPr>
        <w:widowControl/>
        <w:autoSpaceDE/>
        <w:autoSpaceDN/>
        <w:spacing w:after="160" w:line="259" w:lineRule="auto"/>
        <w:rPr>
          <w:sz w:val="18"/>
          <w:szCs w:val="18"/>
        </w:rPr>
      </w:pPr>
    </w:p>
    <w:p w14:paraId="213C52C6" w14:textId="77777777" w:rsidR="004C74FB" w:rsidRPr="004C74FB" w:rsidRDefault="004C74FB" w:rsidP="004C74FB">
      <w:pPr>
        <w:ind w:right="-810"/>
        <w:rPr>
          <w:sz w:val="18"/>
          <w:szCs w:val="18"/>
        </w:rPr>
      </w:pPr>
    </w:p>
    <w:sectPr w:rsidR="004C74FB" w:rsidRPr="004C74FB" w:rsidSect="004C74FB">
      <w:pgSz w:w="11906" w:h="16838" w:code="9"/>
      <w:pgMar w:top="1440" w:right="81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E9D2252"/>
    <w:multiLevelType w:val="hybridMultilevel"/>
    <w:tmpl w:val="D41A72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8335553"/>
    <w:multiLevelType w:val="hybridMultilevel"/>
    <w:tmpl w:val="0E6460E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FEA615E"/>
    <w:multiLevelType w:val="hybridMultilevel"/>
    <w:tmpl w:val="190C3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70A408A"/>
    <w:multiLevelType w:val="hybridMultilevel"/>
    <w:tmpl w:val="7402F13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F0A15EF"/>
    <w:multiLevelType w:val="hybridMultilevel"/>
    <w:tmpl w:val="4DE00112"/>
    <w:lvl w:ilvl="0" w:tplc="459CDE9A">
      <w:numFmt w:val="bullet"/>
      <w:lvlText w:val="-"/>
      <w:lvlJc w:val="left"/>
      <w:pPr>
        <w:ind w:left="720" w:hanging="360"/>
      </w:pPr>
      <w:rPr>
        <w:rFonts w:ascii="Cambria" w:eastAsia="Cambria" w:hAnsi="Cambria" w:cs="Cambri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91914BF"/>
    <w:multiLevelType w:val="hybridMultilevel"/>
    <w:tmpl w:val="4DEA75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C064C05"/>
    <w:multiLevelType w:val="hybridMultilevel"/>
    <w:tmpl w:val="4B5EC376"/>
    <w:lvl w:ilvl="0" w:tplc="459CDE9A">
      <w:numFmt w:val="bullet"/>
      <w:lvlText w:val="-"/>
      <w:lvlJc w:val="left"/>
      <w:pPr>
        <w:ind w:left="720" w:hanging="360"/>
      </w:pPr>
      <w:rPr>
        <w:rFonts w:ascii="Cambria" w:eastAsia="Cambria" w:hAnsi="Cambria" w:cs="Cambri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5"/>
  </w:num>
  <w:num w:numId="3">
    <w:abstractNumId w:val="4"/>
  </w:num>
  <w:num w:numId="4">
    <w:abstractNumId w:val="6"/>
  </w:num>
  <w:num w:numId="5">
    <w:abstractNumId w:val="1"/>
  </w:num>
  <w:num w:numId="6">
    <w:abstractNumId w:val="3"/>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59"/>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74FB"/>
    <w:rsid w:val="000B25EF"/>
    <w:rsid w:val="000E61BC"/>
    <w:rsid w:val="001409CF"/>
    <w:rsid w:val="001F6673"/>
    <w:rsid w:val="00237AFD"/>
    <w:rsid w:val="00280247"/>
    <w:rsid w:val="00302A52"/>
    <w:rsid w:val="00307370"/>
    <w:rsid w:val="004C74FB"/>
    <w:rsid w:val="004F1C00"/>
    <w:rsid w:val="00623B29"/>
    <w:rsid w:val="006A071B"/>
    <w:rsid w:val="006B0D0B"/>
    <w:rsid w:val="006D6B7D"/>
    <w:rsid w:val="007265DA"/>
    <w:rsid w:val="00736143"/>
    <w:rsid w:val="007A5916"/>
    <w:rsid w:val="007B2DF0"/>
    <w:rsid w:val="007C29B7"/>
    <w:rsid w:val="00815BE4"/>
    <w:rsid w:val="008201C9"/>
    <w:rsid w:val="0088013F"/>
    <w:rsid w:val="008F51CA"/>
    <w:rsid w:val="008F73FB"/>
    <w:rsid w:val="00984B93"/>
    <w:rsid w:val="00986492"/>
    <w:rsid w:val="00A038AD"/>
    <w:rsid w:val="00B008FA"/>
    <w:rsid w:val="00D41E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0478D8"/>
  <w15:chartTrackingRefBased/>
  <w15:docId w15:val="{21195F97-9AFB-4C5E-A871-C2E6A131C1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74FB"/>
    <w:pPr>
      <w:widowControl w:val="0"/>
      <w:autoSpaceDE w:val="0"/>
      <w:autoSpaceDN w:val="0"/>
      <w:spacing w:after="0" w:line="240" w:lineRule="auto"/>
    </w:pPr>
    <w:rPr>
      <w:rFonts w:ascii="Cambria" w:eastAsia="Cambria" w:hAnsi="Cambria" w:cs="Cambr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Paragraph">
    <w:name w:val="Table Paragraph"/>
    <w:basedOn w:val="Normal"/>
    <w:uiPriority w:val="1"/>
    <w:qFormat/>
    <w:rsid w:val="004C74FB"/>
    <w:pPr>
      <w:ind w:left="40"/>
    </w:pPr>
  </w:style>
  <w:style w:type="paragraph" w:styleId="ListParagraph">
    <w:name w:val="List Paragraph"/>
    <w:basedOn w:val="Normal"/>
    <w:uiPriority w:val="1"/>
    <w:qFormat/>
    <w:rsid w:val="004C74FB"/>
  </w:style>
  <w:style w:type="table" w:styleId="TableGrid">
    <w:name w:val="Table Grid"/>
    <w:basedOn w:val="TableNormal"/>
    <w:uiPriority w:val="39"/>
    <w:rsid w:val="006A071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 /><Relationship Id="rId3" Type="http://schemas.openxmlformats.org/officeDocument/2006/relationships/styles" Target="styles.xml" /><Relationship Id="rId7" Type="http://schemas.openxmlformats.org/officeDocument/2006/relationships/image" Target="media/image1.jpeg"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hyperlink" Target="mailto:aneesa.mary@gmail.com" TargetMode="External" /><Relationship Id="rId5" Type="http://schemas.openxmlformats.org/officeDocument/2006/relationships/webSettings" Target="webSettings.xml" /><Relationship Id="rId4" Type="http://schemas.openxmlformats.org/officeDocument/2006/relationships/settings" Target="settings.xml" /><Relationship Id="rId9" Type="http://schemas.openxmlformats.org/officeDocument/2006/relationships/theme" Target="theme/theme1.xml" /></Relationships>
</file>

<file path=word/theme/theme1.xml><?xml version="1.0" encoding="utf-8"?>
<a:theme xmlns:a="http://schemas.openxmlformats.org/drawingml/2006/main" name="PwC">
  <a:themeElements>
    <a:clrScheme name="PwC Orange">
      <a:dk1>
        <a:srgbClr val="000000"/>
      </a:dk1>
      <a:lt1>
        <a:srgbClr val="FFFFFF"/>
      </a:lt1>
      <a:dk2>
        <a:srgbClr val="DC6900"/>
      </a:dk2>
      <a:lt2>
        <a:srgbClr val="FFFFFF"/>
      </a:lt2>
      <a:accent1>
        <a:srgbClr val="DC6900"/>
      </a:accent1>
      <a:accent2>
        <a:srgbClr val="FFB600"/>
      </a:accent2>
      <a:accent3>
        <a:srgbClr val="602320"/>
      </a:accent3>
      <a:accent4>
        <a:srgbClr val="E27588"/>
      </a:accent4>
      <a:accent5>
        <a:srgbClr val="A32020"/>
      </a:accent5>
      <a:accent6>
        <a:srgbClr val="E0301E"/>
      </a:accent6>
      <a:hlink>
        <a:srgbClr val="0000FF"/>
      </a:hlink>
      <a:folHlink>
        <a:srgbClr val="0000FF"/>
      </a:folHlink>
    </a:clrScheme>
    <a:fontScheme name="PwC">
      <a:majorFont>
        <a:latin typeface="Georgia"/>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bwMode="ltGray">
        <a:solidFill>
          <a:schemeClr val="tx2"/>
        </a:solidFill>
        <a:ln w="3175"/>
      </a:spPr>
      <a:bodyPr rtlCol="0" anchor="ctr"/>
      <a:lstStyle>
        <a:defPPr algn="ctr">
          <a:defRPr dirty="0" err="1" smtClean="0">
            <a:solidFill>
              <a:schemeClr val="bg1"/>
            </a:solidFill>
            <a:latin typeface="Georgia" pitchFamily="18" charset="0"/>
          </a:defRPr>
        </a:defPPr>
      </a:lstStyle>
      <a:style>
        <a:lnRef idx="2">
          <a:schemeClr val="accent1">
            <a:shade val="50000"/>
          </a:schemeClr>
        </a:lnRef>
        <a:fillRef idx="1">
          <a:schemeClr val="accent1"/>
        </a:fillRef>
        <a:effectRef idx="0">
          <a:schemeClr val="accent1"/>
        </a:effectRef>
        <a:fontRef idx="minor">
          <a:schemeClr val="lt1"/>
        </a:fontRef>
      </a:style>
    </a:spDef>
    <a:txDef>
      <a:spPr>
        <a:noFill/>
      </a:spPr>
      <a:bodyPr wrap="square" lIns="0" tIns="0" rIns="0" bIns="0" rtlCol="0">
        <a:noAutofit/>
      </a:bodyPr>
      <a:lstStyle>
        <a:defPPr indent="-274320">
          <a:spcAft>
            <a:spcPts val="900"/>
          </a:spcAft>
          <a:defRPr sz="2000" dirty="0" err="1" smtClean="0">
            <a:latin typeface="Georgia" pitchFamily="18" charset="0"/>
          </a:defRPr>
        </a:defPPr>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3ACD9C-D8C1-4ACF-B223-032AD84897CA}">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914</Words>
  <Characters>5216</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PricewaterhouseCoopers</Company>
  <LinksUpToDate>false</LinksUpToDate>
  <CharactersWithSpaces>6118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Muhammad Eiman</dc:creator>
  <cp:keywords/>
  <dc:description/>
  <cp:lastModifiedBy>hay.ca095@gmail.com</cp:lastModifiedBy>
  <cp:revision>5</cp:revision>
  <dcterms:created xsi:type="dcterms:W3CDTF">2020-11-08T09:59:00Z</dcterms:created>
  <dcterms:modified xsi:type="dcterms:W3CDTF">2020-11-08T10:02:00Z</dcterms:modified>
</cp:coreProperties>
</file>