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BB121" w14:textId="445FE3AB" w:rsidR="00CF6DFD" w:rsidRPr="00E15876" w:rsidRDefault="00CF6DFD">
      <w:pPr>
        <w:rPr>
          <w:rFonts w:ascii="Calibri" w:hAnsi="Calibri" w:cs="Calibri"/>
        </w:rPr>
      </w:pPr>
    </w:p>
    <w:tbl>
      <w:tblPr>
        <w:tblpPr w:leftFromText="180" w:rightFromText="180" w:vertAnchor="text" w:tblpY="1"/>
        <w:tblOverlap w:val="never"/>
        <w:tblW w:w="78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1668"/>
        <w:gridCol w:w="425"/>
        <w:gridCol w:w="6547"/>
        <w:gridCol w:w="6156"/>
      </w:tblGrid>
      <w:tr w:rsidR="00950950" w:rsidRPr="00E15876" w14:paraId="69C9454F" w14:textId="77777777" w:rsidTr="003D3DF1">
        <w:trPr>
          <w:gridAfter w:val="1"/>
          <w:wAfter w:w="6156" w:type="dxa"/>
          <w:trHeight w:val="1702"/>
        </w:trPr>
        <w:tc>
          <w:tcPr>
            <w:tcW w:w="2160" w:type="dxa"/>
          </w:tcPr>
          <w:p w14:paraId="5F59E0D2" w14:textId="599FE8C7" w:rsidR="004B4147" w:rsidRPr="00E15876" w:rsidRDefault="00E2257F" w:rsidP="003D3DF1">
            <w:pPr>
              <w:pStyle w:val="Logo"/>
              <w:rPr>
                <w:rFonts w:ascii="Calibri" w:hAnsi="Calibri" w:cs="Calibri"/>
              </w:rPr>
            </w:pPr>
            <w:r w:rsidRPr="00E15876">
              <w:rPr>
                <w:rFonts w:ascii="Calibri" w:hAnsi="Calibri" w:cs="Calibri"/>
                <w:noProof/>
              </w:rPr>
              <w:drawing>
                <wp:anchor distT="0" distB="0" distL="114300" distR="114300" simplePos="0" relativeHeight="251667456" behindDoc="0" locked="0" layoutInCell="1" allowOverlap="1" wp14:anchorId="3D7B9F2B" wp14:editId="63513EA9">
                  <wp:simplePos x="0" y="0"/>
                  <wp:positionH relativeFrom="column">
                    <wp:posOffset>37858</wp:posOffset>
                  </wp:positionH>
                  <wp:positionV relativeFrom="paragraph">
                    <wp:posOffset>-408305</wp:posOffset>
                  </wp:positionV>
                  <wp:extent cx="1120098" cy="1482090"/>
                  <wp:effectExtent l="228600" t="228600" r="233045" b="23241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149" cy="1488773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175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D3DF1" w:rsidRPr="00393ED7">
              <w:rPr>
                <w:rFonts w:ascii="Calibri" w:hAnsi="Calibri" w:cs="Calibri"/>
                <w:bCs/>
                <w:color w:val="242852" w:themeColor="text2"/>
                <w:sz w:val="48"/>
                <w:szCs w:val="48"/>
              </w:rPr>
              <w:t xml:space="preserve"> </w:t>
            </w:r>
          </w:p>
        </w:tc>
        <w:tc>
          <w:tcPr>
            <w:tcW w:w="8640" w:type="dxa"/>
            <w:gridSpan w:val="3"/>
            <w:tcBorders>
              <w:bottom w:val="single" w:sz="4" w:space="0" w:color="FFFFFF" w:themeColor="background1"/>
            </w:tcBorders>
          </w:tcPr>
          <w:p w14:paraId="2266A0CF" w14:textId="5BA18D5C" w:rsidR="00E72DD2" w:rsidRPr="00E72DD2" w:rsidRDefault="003D3DF1" w:rsidP="00E72DD2">
            <w:pPr>
              <w:pStyle w:val="Heading2"/>
              <w:rPr>
                <w:b/>
                <w:bCs/>
                <w:color w:val="242852" w:themeColor="text2"/>
                <w:sz w:val="52"/>
                <w:szCs w:val="52"/>
              </w:rPr>
            </w:pPr>
            <w:r w:rsidRPr="003D3DF1">
              <w:rPr>
                <w:b/>
                <w:bCs/>
                <w:color w:val="242852" w:themeColor="text2"/>
                <w:sz w:val="52"/>
                <w:szCs w:val="52"/>
              </w:rPr>
              <w:t xml:space="preserve">Mohammad </w:t>
            </w:r>
            <w:proofErr w:type="spellStart"/>
            <w:r w:rsidRPr="003D3DF1">
              <w:rPr>
                <w:b/>
                <w:bCs/>
                <w:color w:val="242852" w:themeColor="text2"/>
                <w:sz w:val="52"/>
                <w:szCs w:val="52"/>
              </w:rPr>
              <w:t>Abusheikha</w:t>
            </w:r>
            <w:proofErr w:type="spellEnd"/>
          </w:p>
          <w:p w14:paraId="3C809C06" w14:textId="6C684841" w:rsidR="003D3DF1" w:rsidRPr="00E72DD2" w:rsidRDefault="003D3DF1" w:rsidP="00E72DD2">
            <w:pPr>
              <w:pStyle w:val="Heading4"/>
              <w:rPr>
                <w:sz w:val="22"/>
                <w:szCs w:val="22"/>
              </w:rPr>
            </w:pPr>
            <w:r w:rsidRPr="00E72DD2">
              <w:rPr>
                <w:sz w:val="22"/>
                <w:szCs w:val="22"/>
              </w:rPr>
              <w:t>Professional Application Delivery</w:t>
            </w:r>
          </w:p>
          <w:p w14:paraId="1612C982" w14:textId="2AE17B7B" w:rsidR="00950950" w:rsidRPr="00E72DD2" w:rsidRDefault="003D3DF1" w:rsidP="00E72DD2">
            <w:pPr>
              <w:pStyle w:val="Heading4"/>
              <w:rPr>
                <w:rFonts w:eastAsiaTheme="minorHAnsi"/>
                <w:color w:val="FFFFFF" w:themeColor="background1"/>
                <w:spacing w:val="120"/>
                <w:sz w:val="22"/>
                <w:szCs w:val="22"/>
              </w:rPr>
            </w:pPr>
            <w:r w:rsidRPr="00E72DD2">
              <w:rPr>
                <w:rFonts w:eastAsiaTheme="minorHAnsi"/>
                <w:color w:val="FFFFFF" w:themeColor="background1"/>
                <w:spacing w:val="120"/>
                <w:sz w:val="22"/>
                <w:szCs w:val="22"/>
              </w:rPr>
              <w:t>CEH|CAIE|LSM</w:t>
            </w:r>
            <w:r w:rsidRPr="00E72DD2">
              <w:rPr>
                <w:color w:val="242852" w:themeColor="text2"/>
                <w:sz w:val="56"/>
                <w:szCs w:val="56"/>
              </w:rPr>
              <w:t xml:space="preserve"> </w:t>
            </w:r>
          </w:p>
        </w:tc>
      </w:tr>
      <w:tr w:rsidR="00950950" w:rsidRPr="00E15876" w14:paraId="430BB91F" w14:textId="77777777" w:rsidTr="00E72DD2">
        <w:trPr>
          <w:gridAfter w:val="1"/>
          <w:wAfter w:w="6156" w:type="dxa"/>
          <w:trHeight w:val="546"/>
        </w:trPr>
        <w:tc>
          <w:tcPr>
            <w:tcW w:w="2160" w:type="dxa"/>
          </w:tcPr>
          <w:p w14:paraId="378AA45E" w14:textId="11453503" w:rsidR="007772B1" w:rsidRPr="00E15876" w:rsidRDefault="007772B1" w:rsidP="003D3DF1">
            <w:pPr>
              <w:rPr>
                <w:rFonts w:ascii="Calibri" w:hAnsi="Calibri" w:cs="Calibri"/>
              </w:rPr>
            </w:pPr>
          </w:p>
        </w:tc>
        <w:tc>
          <w:tcPr>
            <w:tcW w:w="8640" w:type="dxa"/>
            <w:gridSpan w:val="3"/>
          </w:tcPr>
          <w:p w14:paraId="5CD06DA8" w14:textId="79088D2A" w:rsidR="007772B1" w:rsidRPr="00E15876" w:rsidRDefault="007772B1" w:rsidP="003D3DF1">
            <w:pPr>
              <w:pStyle w:val="Jobtitle"/>
              <w:rPr>
                <w:rFonts w:ascii="Calibri" w:hAnsi="Calibri" w:cs="Calibri"/>
              </w:rPr>
            </w:pPr>
          </w:p>
        </w:tc>
      </w:tr>
      <w:tr w:rsidR="007219A2" w:rsidRPr="00E15876" w14:paraId="2848FAF5" w14:textId="77777777" w:rsidTr="003D3DF1">
        <w:trPr>
          <w:trHeight w:val="4876"/>
        </w:trPr>
        <w:tc>
          <w:tcPr>
            <w:tcW w:w="3828" w:type="dxa"/>
            <w:gridSpan w:val="2"/>
            <w:tcBorders>
              <w:right w:val="single" w:sz="4" w:space="0" w:color="D9D9D9" w:themeColor="background1" w:themeShade="D9"/>
            </w:tcBorders>
          </w:tcPr>
          <w:p w14:paraId="644A9DFD" w14:textId="77777777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Nationality: Jordanian</w:t>
            </w:r>
          </w:p>
          <w:p w14:paraId="1D9BD225" w14:textId="77777777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Gender: Male</w:t>
            </w:r>
          </w:p>
          <w:p w14:paraId="7DD9AA1B" w14:textId="77777777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DOB: December 12th, 1985</w:t>
            </w:r>
          </w:p>
          <w:p w14:paraId="225FD7C1" w14:textId="77777777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Marital Status: Married</w:t>
            </w:r>
          </w:p>
          <w:p w14:paraId="51E4CA06" w14:textId="3EDDC464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Driving License: United Arab Emirates</w:t>
            </w:r>
          </w:p>
          <w:p w14:paraId="5CC418DA" w14:textId="08489F47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Born, raised and resident in the UAE</w:t>
            </w:r>
          </w:p>
          <w:p w14:paraId="512729E3" w14:textId="20C4DC3F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>Mobile: +971553220854</w:t>
            </w:r>
          </w:p>
          <w:p w14:paraId="667EBDE8" w14:textId="5D44C1FC" w:rsidR="00E72DD2" w:rsidRPr="00155611" w:rsidRDefault="00E72DD2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sz w:val="20"/>
                <w:szCs w:val="20"/>
                <w:lang w:val="en-GB"/>
              </w:rPr>
            </w:pPr>
            <w:r w:rsidRPr="00155611">
              <w:rPr>
                <w:rFonts w:ascii="Calibri" w:hAnsi="Calibri" w:cs="Calibri"/>
                <w:sz w:val="20"/>
                <w:szCs w:val="20"/>
              </w:rPr>
              <w:t xml:space="preserve">Email: </w:t>
            </w:r>
            <w:hyperlink r:id="rId12" w:history="1">
              <w:r w:rsidRPr="00155611">
                <w:rPr>
                  <w:rStyle w:val="Hyperlink"/>
                  <w:rFonts w:ascii="Calibri" w:hAnsi="Calibri" w:cs="Calibri"/>
                  <w:sz w:val="20"/>
                  <w:szCs w:val="20"/>
                </w:rPr>
                <w:t>moasheikha@gmail.com</w:t>
              </w:r>
            </w:hyperlink>
          </w:p>
          <w:p w14:paraId="3639B484" w14:textId="65F9E947" w:rsidR="00E72DD2" w:rsidRPr="00155611" w:rsidRDefault="001C4264" w:rsidP="00155611">
            <w:pPr>
              <w:pStyle w:val="ListBullet"/>
              <w:numPr>
                <w:ilvl w:val="0"/>
                <w:numId w:val="35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hyperlink r:id="rId13" w:history="1">
              <w:r w:rsidR="00E72DD2" w:rsidRPr="00155611">
                <w:rPr>
                  <w:rStyle w:val="Hyperlink"/>
                  <w:rFonts w:ascii="Calibri" w:hAnsi="Calibri" w:cs="Calibri"/>
                  <w:sz w:val="20"/>
                  <w:szCs w:val="20"/>
                </w:rPr>
                <w:t>LinkedIn Profile URL</w:t>
              </w:r>
            </w:hyperlink>
          </w:p>
          <w:p w14:paraId="5F44D434" w14:textId="77777777" w:rsidR="00155611" w:rsidRPr="00E72DD2" w:rsidRDefault="00155611" w:rsidP="003D3DF1">
            <w:pPr>
              <w:rPr>
                <w:sz w:val="6"/>
                <w:szCs w:val="6"/>
              </w:rPr>
            </w:pPr>
          </w:p>
          <w:p w14:paraId="5289D817" w14:textId="77777777" w:rsidR="00E21B38" w:rsidRDefault="00E21B38" w:rsidP="001773D9">
            <w:pPr>
              <w:pStyle w:val="Heading1"/>
              <w:spacing w:after="0"/>
              <w:rPr>
                <w:rFonts w:ascii="Calibri" w:hAnsi="Calibri" w:cs="Calibri"/>
              </w:rPr>
            </w:pPr>
          </w:p>
          <w:sdt>
            <w:sdtPr>
              <w:rPr>
                <w:rFonts w:ascii="Calibri" w:hAnsi="Calibri" w:cs="Calibri"/>
              </w:rPr>
              <w:id w:val="434569950"/>
              <w:placeholder>
                <w:docPart w:val="594153F625FC4C4EB31AB6FB1958C191"/>
              </w:placeholder>
              <w:temporary/>
              <w:showingPlcHdr/>
              <w15:appearance w15:val="hidden"/>
            </w:sdtPr>
            <w:sdtEndPr/>
            <w:sdtContent>
              <w:p w14:paraId="6332AE7B" w14:textId="085C287C" w:rsidR="001773D9" w:rsidRDefault="001773D9" w:rsidP="001773D9">
                <w:pPr>
                  <w:pStyle w:val="Heading1"/>
                  <w:spacing w:after="0"/>
                  <w:rPr>
                    <w:rFonts w:ascii="Calibri" w:eastAsiaTheme="minorHAnsi" w:hAnsi="Calibri" w:cs="Calibri"/>
                    <w:caps w:val="0"/>
                    <w:color w:val="262626" w:themeColor="text1" w:themeTint="D9"/>
                    <w:spacing w:val="0"/>
                    <w:sz w:val="18"/>
                    <w:szCs w:val="18"/>
                  </w:rPr>
                </w:pPr>
                <w:r w:rsidRPr="00E15876">
                  <w:rPr>
                    <w:rFonts w:ascii="Calibri" w:hAnsi="Calibri" w:cs="Calibri"/>
                    <w:b/>
                    <w:bCs/>
                    <w:caps w:val="0"/>
                    <w:spacing w:val="0"/>
                    <w:sz w:val="22"/>
                    <w:szCs w:val="26"/>
                  </w:rPr>
                  <w:t>Education</w:t>
                </w:r>
              </w:p>
            </w:sdtContent>
          </w:sdt>
          <w:p w14:paraId="7F04A1F3" w14:textId="77777777" w:rsidR="001773D9" w:rsidRDefault="001773D9" w:rsidP="001773D9">
            <w:pPr>
              <w:pStyle w:val="Heading2"/>
              <w:rPr>
                <w:rFonts w:ascii="Calibri" w:hAnsi="Calibri" w:cs="Calibri"/>
                <w:sz w:val="18"/>
                <w:szCs w:val="18"/>
              </w:rPr>
            </w:pPr>
            <w:r w:rsidRPr="00E15876">
              <w:rPr>
                <w:rFonts w:ascii="Calibri" w:hAnsi="Calibri" w:cs="Calibri"/>
                <w:sz w:val="18"/>
                <w:szCs w:val="18"/>
              </w:rPr>
              <w:t xml:space="preserve">Bachelor of Business Administration </w:t>
            </w:r>
          </w:p>
          <w:p w14:paraId="6FC5D38C" w14:textId="77777777" w:rsidR="001773D9" w:rsidRPr="00E15876" w:rsidRDefault="001773D9" w:rsidP="001773D9">
            <w:pPr>
              <w:pStyle w:val="Heading2"/>
              <w:rPr>
                <w:rFonts w:ascii="Calibri" w:hAnsi="Calibri" w:cs="Calibri"/>
                <w:sz w:val="18"/>
                <w:szCs w:val="18"/>
              </w:rPr>
            </w:pPr>
            <w:r w:rsidRPr="00E15876">
              <w:rPr>
                <w:rFonts w:ascii="Calibri" w:hAnsi="Calibri" w:cs="Calibri"/>
                <w:sz w:val="18"/>
                <w:szCs w:val="18"/>
              </w:rPr>
              <w:t>in Finance and Banking</w:t>
            </w:r>
          </w:p>
          <w:p w14:paraId="13518DD6" w14:textId="77777777" w:rsidR="001773D9" w:rsidRPr="00E15876" w:rsidRDefault="001773D9" w:rsidP="001773D9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E15876">
              <w:rPr>
                <w:rStyle w:val="Emphasis"/>
                <w:rFonts w:ascii="Calibri" w:hAnsi="Calibri" w:cs="Calibri"/>
                <w:sz w:val="16"/>
                <w:szCs w:val="16"/>
              </w:rPr>
              <w:t>Al Ain University of Science and Technology</w:t>
            </w:r>
            <w:r>
              <w:rPr>
                <w:rStyle w:val="Emphasis"/>
                <w:rFonts w:ascii="Calibri" w:hAnsi="Calibri" w:cs="Calibri"/>
                <w:sz w:val="16"/>
                <w:szCs w:val="16"/>
              </w:rPr>
              <w:t xml:space="preserve">, </w:t>
            </w:r>
            <w:r w:rsidRPr="00CF7CF3">
              <w:rPr>
                <w:rStyle w:val="Emphasis"/>
                <w:rFonts w:ascii="Calibri" w:hAnsi="Calibri" w:cs="Calibri"/>
                <w:sz w:val="16"/>
                <w:szCs w:val="16"/>
              </w:rPr>
              <w:t>UAE</w:t>
            </w:r>
            <w:r w:rsidRPr="00E15876">
              <w:rPr>
                <w:rStyle w:val="Emphasis"/>
                <w:rFonts w:ascii="Calibri" w:hAnsi="Calibri" w:cs="Calibri"/>
                <w:sz w:val="16"/>
                <w:szCs w:val="16"/>
              </w:rPr>
              <w:t xml:space="preserve"> - 2013</w:t>
            </w:r>
          </w:p>
          <w:p w14:paraId="25426CD3" w14:textId="77777777" w:rsidR="007219A2" w:rsidRPr="00C74560" w:rsidRDefault="007219A2" w:rsidP="003D3DF1">
            <w:pPr>
              <w:pStyle w:val="Heading2"/>
              <w:shd w:val="clear" w:color="auto" w:fill="FFFFFF"/>
              <w:spacing w:line="240" w:lineRule="auto"/>
              <w:textAlignment w:val="baseline"/>
              <w:rPr>
                <w:rFonts w:ascii="Calibri" w:hAnsi="Calibri" w:cs="Calibri"/>
                <w:b/>
                <w:bCs/>
                <w:sz w:val="10"/>
                <w:szCs w:val="14"/>
              </w:rPr>
            </w:pPr>
          </w:p>
          <w:p w14:paraId="2D67489B" w14:textId="438B52DF" w:rsidR="007219A2" w:rsidRDefault="007219A2" w:rsidP="00155611">
            <w:pPr>
              <w:pStyle w:val="Heading2"/>
              <w:shd w:val="clear" w:color="auto" w:fill="FFFFFF"/>
              <w:spacing w:line="240" w:lineRule="auto"/>
              <w:textAlignment w:val="baseline"/>
              <w:rPr>
                <w:rFonts w:ascii="Calibri" w:hAnsi="Calibri" w:cs="Calibri"/>
                <w:b/>
                <w:bCs/>
              </w:rPr>
            </w:pPr>
            <w:r w:rsidRPr="00E15876">
              <w:rPr>
                <w:rFonts w:ascii="Calibri" w:hAnsi="Calibri" w:cs="Calibri"/>
                <w:b/>
                <w:bCs/>
              </w:rPr>
              <w:t xml:space="preserve">Licenses </w:t>
            </w:r>
            <w:r w:rsidR="009B15B1">
              <w:rPr>
                <w:rFonts w:ascii="Calibri" w:hAnsi="Calibri" w:cs="Calibri"/>
                <w:b/>
                <w:bCs/>
              </w:rPr>
              <w:t>and</w:t>
            </w:r>
            <w:r w:rsidRPr="00E15876">
              <w:rPr>
                <w:rFonts w:ascii="Calibri" w:hAnsi="Calibri" w:cs="Calibri"/>
                <w:b/>
                <w:bCs/>
              </w:rPr>
              <w:t xml:space="preserve"> Certifications</w:t>
            </w:r>
          </w:p>
          <w:p w14:paraId="52F71C7D" w14:textId="77777777" w:rsidR="00155611" w:rsidRPr="00155611" w:rsidRDefault="00155611" w:rsidP="00155611">
            <w:pPr>
              <w:spacing w:after="0"/>
              <w:rPr>
                <w:sz w:val="6"/>
                <w:szCs w:val="6"/>
              </w:rPr>
            </w:pPr>
          </w:p>
          <w:p w14:paraId="70C67674" w14:textId="21827E75" w:rsidR="00C74560" w:rsidRDefault="00C74560" w:rsidP="00C74560">
            <w:pPr>
              <w:tabs>
                <w:tab w:val="right" w:pos="3991"/>
              </w:tabs>
              <w:spacing w:after="0" w:line="240" w:lineRule="auto"/>
              <w:rPr>
                <w:color w:val="4A66AC" w:themeColor="accent1"/>
              </w:rPr>
            </w:pPr>
            <w:r>
              <w:rPr>
                <w:color w:val="4A66AC" w:themeColor="accent1"/>
              </w:rPr>
              <w:t>Project Management Professional</w:t>
            </w:r>
            <w:r w:rsidRPr="006B2C20">
              <w:rPr>
                <w:color w:val="4A66AC" w:themeColor="accent1"/>
              </w:rPr>
              <w:t xml:space="preserve"> (</w:t>
            </w:r>
            <w:r>
              <w:rPr>
                <w:color w:val="4A66AC" w:themeColor="accent1"/>
              </w:rPr>
              <w:t>PMP</w:t>
            </w:r>
            <w:r w:rsidRPr="006B2C20">
              <w:rPr>
                <w:color w:val="4A66AC" w:themeColor="accent1"/>
              </w:rPr>
              <w:t>)</w:t>
            </w:r>
          </w:p>
          <w:p w14:paraId="08BB3FAC" w14:textId="5B02D577" w:rsidR="00C74560" w:rsidRPr="006B2C20" w:rsidRDefault="00C74560" w:rsidP="00C74560">
            <w:pPr>
              <w:spacing w:after="0"/>
              <w:ind w:right="-567"/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</w:pPr>
            <w:r w:rsidRPr="006B2C20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Still under training</w:t>
            </w:r>
            <w:r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 xml:space="preserve"> - </w:t>
            </w:r>
            <w:r w:rsidRPr="00E21B38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PMI</w:t>
            </w:r>
            <w:r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 xml:space="preserve"> 2022</w:t>
            </w:r>
          </w:p>
          <w:p w14:paraId="6417668F" w14:textId="77777777" w:rsidR="00C74560" w:rsidRPr="00C74560" w:rsidRDefault="00C74560" w:rsidP="00155611">
            <w:pPr>
              <w:tabs>
                <w:tab w:val="right" w:pos="3991"/>
              </w:tabs>
              <w:spacing w:after="0" w:line="240" w:lineRule="auto"/>
              <w:rPr>
                <w:rFonts w:ascii="Calibri" w:hAnsi="Calibri" w:cs="Calibri"/>
                <w:color w:val="4A66AC" w:themeColor="accent1"/>
                <w:sz w:val="12"/>
                <w:szCs w:val="12"/>
              </w:rPr>
            </w:pPr>
          </w:p>
          <w:p w14:paraId="0EECD58D" w14:textId="6E418EFD" w:rsidR="00155611" w:rsidRDefault="00155611" w:rsidP="00155611">
            <w:pPr>
              <w:tabs>
                <w:tab w:val="right" w:pos="3991"/>
              </w:tabs>
              <w:spacing w:after="0" w:line="240" w:lineRule="auto"/>
              <w:rPr>
                <w:color w:val="4A66AC" w:themeColor="accent1"/>
              </w:rPr>
            </w:pPr>
            <w:r w:rsidRPr="006B2C20">
              <w:rPr>
                <w:color w:val="4A66AC" w:themeColor="accent1"/>
              </w:rPr>
              <w:t>Train The Trainer (TTT)</w:t>
            </w:r>
          </w:p>
          <w:p w14:paraId="2EC9491B" w14:textId="77777777" w:rsidR="00155611" w:rsidRPr="006B2C20" w:rsidRDefault="00155611" w:rsidP="00155611">
            <w:pPr>
              <w:spacing w:after="0"/>
              <w:ind w:right="-567"/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</w:pPr>
            <w:r w:rsidRPr="006B2C20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Still under training</w:t>
            </w:r>
            <w:r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 xml:space="preserve"> - Sutherland 2022</w:t>
            </w:r>
          </w:p>
          <w:p w14:paraId="37067CC1" w14:textId="77777777" w:rsidR="00155611" w:rsidRPr="00155611" w:rsidRDefault="00155611" w:rsidP="00155611">
            <w:pPr>
              <w:tabs>
                <w:tab w:val="right" w:pos="3991"/>
              </w:tabs>
              <w:spacing w:after="0" w:line="240" w:lineRule="auto"/>
              <w:rPr>
                <w:rFonts w:ascii="Calibri" w:hAnsi="Calibri" w:cs="Calibri"/>
                <w:color w:val="4A66AC" w:themeColor="accent1"/>
                <w:sz w:val="12"/>
                <w:szCs w:val="12"/>
              </w:rPr>
            </w:pPr>
          </w:p>
          <w:p w14:paraId="56E51F27" w14:textId="65EFAE81" w:rsidR="007219A2" w:rsidRPr="00E15876" w:rsidRDefault="007219A2" w:rsidP="00155611">
            <w:pPr>
              <w:tabs>
                <w:tab w:val="right" w:pos="3991"/>
              </w:tabs>
              <w:spacing w:after="0" w:line="240" w:lineRule="auto"/>
              <w:rPr>
                <w:rFonts w:ascii="Calibri" w:hAnsi="Calibri" w:cs="Calibri"/>
                <w:color w:val="4A66AC" w:themeColor="accent1"/>
              </w:rPr>
            </w:pPr>
            <w:r w:rsidRPr="00E15876">
              <w:rPr>
                <w:rFonts w:ascii="Calibri" w:hAnsi="Calibri" w:cs="Calibri"/>
                <w:color w:val="4A66AC" w:themeColor="accent1"/>
              </w:rPr>
              <w:t>Certified Ethical Hacker</w:t>
            </w:r>
            <w:r w:rsidR="00426DFB">
              <w:rPr>
                <w:rFonts w:ascii="Calibri" w:hAnsi="Calibri" w:cs="Calibri"/>
                <w:color w:val="4A66AC" w:themeColor="accent1"/>
              </w:rPr>
              <w:t xml:space="preserve"> (CEH)</w:t>
            </w:r>
          </w:p>
          <w:p w14:paraId="3D8FD6EB" w14:textId="019B251B" w:rsidR="007219A2" w:rsidRDefault="007219A2" w:rsidP="003D3DF1">
            <w:pPr>
              <w:tabs>
                <w:tab w:val="right" w:pos="3991"/>
              </w:tabs>
              <w:spacing w:after="0" w:line="240" w:lineRule="auto"/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</w:pPr>
            <w:r w:rsidRPr="00E15876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Time Training Cente</w:t>
            </w:r>
            <w:r w:rsidR="00515CB9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r</w:t>
            </w:r>
            <w:r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 xml:space="preserve"> </w:t>
            </w:r>
            <w:r w:rsidRPr="00E15876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-</w:t>
            </w:r>
            <w:r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 xml:space="preserve"> </w:t>
            </w:r>
            <w:r w:rsidRPr="00E15876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April 2022</w:t>
            </w:r>
          </w:p>
          <w:p w14:paraId="37EB2E90" w14:textId="77777777" w:rsidR="006B2C20" w:rsidRPr="006B2C20" w:rsidRDefault="006B2C20" w:rsidP="003D3DF1">
            <w:pPr>
              <w:tabs>
                <w:tab w:val="right" w:pos="3991"/>
              </w:tabs>
              <w:spacing w:after="0" w:line="240" w:lineRule="auto"/>
              <w:rPr>
                <w:rStyle w:val="Emphasis"/>
                <w:rFonts w:ascii="Calibri" w:eastAsiaTheme="majorEastAsia" w:hAnsi="Calibri" w:cs="Calibri"/>
                <w:i w:val="0"/>
                <w:iCs w:val="0"/>
                <w:sz w:val="12"/>
                <w:szCs w:val="12"/>
              </w:rPr>
            </w:pPr>
          </w:p>
          <w:p w14:paraId="361E6651" w14:textId="2EE90C76" w:rsidR="007219A2" w:rsidRPr="00E15876" w:rsidRDefault="007219A2" w:rsidP="003D3DF1">
            <w:pPr>
              <w:tabs>
                <w:tab w:val="right" w:pos="3991"/>
              </w:tabs>
              <w:spacing w:after="0" w:line="240" w:lineRule="auto"/>
              <w:rPr>
                <w:rFonts w:ascii="Calibri" w:hAnsi="Calibri" w:cs="Calibri"/>
                <w:color w:val="4A66AC" w:themeColor="accent1"/>
              </w:rPr>
            </w:pPr>
            <w:r w:rsidRPr="00E15876">
              <w:rPr>
                <w:rFonts w:ascii="Calibri" w:hAnsi="Calibri" w:cs="Calibri"/>
                <w:color w:val="4A66AC" w:themeColor="accent1"/>
              </w:rPr>
              <w:t>Certified Artificial Intelligence Entrepreneur (CAIE)</w:t>
            </w:r>
            <w:r w:rsidRPr="00E15876">
              <w:rPr>
                <w:rFonts w:ascii="Calibri" w:hAnsi="Calibri" w:cs="Calibri"/>
                <w:color w:val="4A66AC" w:themeColor="accent1"/>
              </w:rPr>
              <w:tab/>
            </w:r>
          </w:p>
          <w:p w14:paraId="536F3014" w14:textId="5466152B" w:rsidR="007219A2" w:rsidRDefault="007219A2" w:rsidP="003D3DF1">
            <w:pPr>
              <w:spacing w:after="0"/>
              <w:ind w:right="-567"/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</w:pPr>
            <w:r w:rsidRPr="00E15876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Rochester Institute of Technology/AIQOM - January 2022</w:t>
            </w:r>
          </w:p>
          <w:p w14:paraId="6B46E32B" w14:textId="77777777" w:rsidR="006B2C20" w:rsidRPr="006B2C20" w:rsidRDefault="006B2C20" w:rsidP="003D3DF1">
            <w:pPr>
              <w:spacing w:after="0"/>
              <w:ind w:right="-567"/>
              <w:rPr>
                <w:rFonts w:ascii="Calibri" w:hAnsi="Calibri" w:cs="Calibri"/>
                <w:i/>
                <w:iCs/>
                <w:color w:val="4A66AC" w:themeColor="accent1"/>
                <w:sz w:val="6"/>
                <w:szCs w:val="6"/>
              </w:rPr>
            </w:pPr>
          </w:p>
          <w:p w14:paraId="47E1B6AC" w14:textId="209050EA" w:rsidR="007219A2" w:rsidRPr="00E15876" w:rsidRDefault="007219A2" w:rsidP="003D3DF1">
            <w:pPr>
              <w:tabs>
                <w:tab w:val="right" w:pos="3991"/>
              </w:tabs>
              <w:spacing w:after="0" w:line="240" w:lineRule="auto"/>
              <w:rPr>
                <w:rFonts w:ascii="Calibri" w:hAnsi="Calibri" w:cs="Calibri"/>
                <w:color w:val="4A66AC" w:themeColor="accent1"/>
              </w:rPr>
            </w:pPr>
            <w:r w:rsidRPr="00E15876">
              <w:rPr>
                <w:rFonts w:ascii="Calibri" w:hAnsi="Calibri" w:cs="Calibri"/>
                <w:color w:val="4A66AC" w:themeColor="accent1"/>
              </w:rPr>
              <w:t>Licensed Scrum Master (LSM)</w:t>
            </w:r>
            <w:r w:rsidRPr="00E15876">
              <w:rPr>
                <w:rFonts w:ascii="Calibri" w:hAnsi="Calibri" w:cs="Calibri"/>
                <w:color w:val="4A66AC" w:themeColor="accent1"/>
              </w:rPr>
              <w:tab/>
            </w:r>
          </w:p>
          <w:p w14:paraId="780C12E0" w14:textId="714D3159" w:rsidR="006B2C20" w:rsidRDefault="007219A2" w:rsidP="00155611">
            <w:pPr>
              <w:spacing w:after="0" w:line="240" w:lineRule="auto"/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</w:pPr>
            <w:r w:rsidRPr="00E15876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Scrum Inc. -</w:t>
            </w:r>
            <w:r w:rsidRPr="00E15876">
              <w:rPr>
                <w:rStyle w:val="Emphasis"/>
                <w:rFonts w:ascii="Calibri" w:eastAsiaTheme="majorEastAsia" w:hAnsi="Calibri" w:cs="Calibri"/>
                <w:sz w:val="16"/>
                <w:szCs w:val="16"/>
              </w:rPr>
              <w:t xml:space="preserve"> </w:t>
            </w:r>
            <w:r w:rsidRPr="00E15876">
              <w:rPr>
                <w:rStyle w:val="Emphasis"/>
                <w:rFonts w:ascii="Calibri" w:eastAsiaTheme="majorEastAsia" w:hAnsi="Calibri" w:cs="Calibri"/>
                <w:i w:val="0"/>
                <w:iCs w:val="0"/>
                <w:sz w:val="16"/>
                <w:szCs w:val="16"/>
              </w:rPr>
              <w:t>June 2020</w:t>
            </w:r>
          </w:p>
          <w:p w14:paraId="396B0F87" w14:textId="77777777" w:rsidR="00155611" w:rsidRPr="00C74560" w:rsidRDefault="00155611" w:rsidP="00155611">
            <w:pPr>
              <w:spacing w:after="0" w:line="240" w:lineRule="auto"/>
              <w:rPr>
                <w:rFonts w:ascii="Calibri" w:eastAsiaTheme="majorEastAsia" w:hAnsi="Calibri" w:cs="Calibri"/>
                <w:sz w:val="10"/>
                <w:szCs w:val="10"/>
              </w:rPr>
            </w:pPr>
          </w:p>
          <w:p w14:paraId="02AC09D6" w14:textId="65A4A2F2" w:rsidR="007219A2" w:rsidRPr="00E15876" w:rsidRDefault="007219A2" w:rsidP="00155611">
            <w:pPr>
              <w:pStyle w:val="Heading2"/>
              <w:shd w:val="clear" w:color="auto" w:fill="FFFFFF"/>
              <w:spacing w:line="240" w:lineRule="auto"/>
              <w:textAlignment w:val="baseline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Skills</w:t>
            </w:r>
          </w:p>
          <w:p w14:paraId="7840B6BA" w14:textId="77777777" w:rsidR="006B2C20" w:rsidRPr="007D32A6" w:rsidRDefault="006B2C20" w:rsidP="006B2C20">
            <w:pPr>
              <w:pStyle w:val="ListBullet"/>
              <w:numPr>
                <w:ilvl w:val="0"/>
                <w:numId w:val="12"/>
              </w:num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Staff and Clients training.</w:t>
            </w:r>
          </w:p>
          <w:p w14:paraId="3D869068" w14:textId="2207346B" w:rsidR="000979F5" w:rsidRPr="007D32A6" w:rsidRDefault="000979F5" w:rsidP="003D3DF1">
            <w:pPr>
              <w:pStyle w:val="ListBullet"/>
              <w:numPr>
                <w:ilvl w:val="0"/>
                <w:numId w:val="12"/>
              </w:num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Communication and Presentation.</w:t>
            </w:r>
          </w:p>
          <w:p w14:paraId="64F58491" w14:textId="7F47EBCF" w:rsidR="000979F5" w:rsidRPr="007D32A6" w:rsidRDefault="006B2C20" w:rsidP="003D3DF1">
            <w:pPr>
              <w:pStyle w:val="ListBullet"/>
              <w:numPr>
                <w:ilvl w:val="0"/>
                <w:numId w:val="12"/>
              </w:num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Creative problem solving.</w:t>
            </w:r>
          </w:p>
          <w:p w14:paraId="785962A5" w14:textId="35646B4E" w:rsidR="000979F5" w:rsidRPr="007D32A6" w:rsidRDefault="00E21B38" w:rsidP="003D3DF1">
            <w:pPr>
              <w:pStyle w:val="ListBullet"/>
              <w:numPr>
                <w:ilvl w:val="0"/>
                <w:numId w:val="12"/>
              </w:num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Operational Framework, </w:t>
            </w:r>
            <w:r w:rsidR="000979F5" w:rsidRPr="007D32A6">
              <w:rPr>
                <w:rFonts w:ascii="Calibri" w:hAnsi="Calibri" w:cs="Calibri"/>
                <w:sz w:val="16"/>
                <w:szCs w:val="16"/>
              </w:rPr>
              <w:t xml:space="preserve">KPI, MIS, SOP, SLA and BRD preparation. </w:t>
            </w:r>
          </w:p>
          <w:p w14:paraId="507D7BE0" w14:textId="534A5AE3" w:rsidR="007219A2" w:rsidRPr="007D32A6" w:rsidRDefault="007219A2" w:rsidP="003D3DF1">
            <w:pPr>
              <w:pStyle w:val="ListBullet"/>
              <w:numPr>
                <w:ilvl w:val="0"/>
                <w:numId w:val="12"/>
              </w:num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  <w:lang w:val="en-GB"/>
              </w:rPr>
              <w:t xml:space="preserve">Banking </w:t>
            </w:r>
            <w:r w:rsidR="000979F5" w:rsidRPr="007D32A6">
              <w:rPr>
                <w:rFonts w:ascii="Calibri" w:hAnsi="Calibri" w:cs="Calibri"/>
                <w:sz w:val="16"/>
                <w:szCs w:val="16"/>
                <w:lang w:val="en-GB"/>
              </w:rPr>
              <w:t>and</w:t>
            </w:r>
            <w:r w:rsidRPr="007D32A6">
              <w:rPr>
                <w:rFonts w:ascii="Calibri" w:hAnsi="Calibri" w:cs="Calibri"/>
                <w:sz w:val="16"/>
                <w:szCs w:val="16"/>
                <w:lang w:val="en-GB"/>
              </w:rPr>
              <w:t xml:space="preserve"> Finance.</w:t>
            </w:r>
          </w:p>
          <w:p w14:paraId="0100307D" w14:textId="61BEEB2E" w:rsidR="007219A2" w:rsidRPr="006B2C20" w:rsidRDefault="007219A2" w:rsidP="006B2C20">
            <w:pPr>
              <w:pStyle w:val="ListBullet"/>
              <w:numPr>
                <w:ilvl w:val="0"/>
                <w:numId w:val="12"/>
              </w:numPr>
              <w:spacing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Team Leading.</w:t>
            </w:r>
          </w:p>
          <w:p w14:paraId="5242D47D" w14:textId="041B3836" w:rsidR="000979F5" w:rsidRPr="007D32A6" w:rsidRDefault="000979F5" w:rsidP="003D3DF1">
            <w:pPr>
              <w:pStyle w:val="ListBullet"/>
              <w:numPr>
                <w:ilvl w:val="0"/>
                <w:numId w:val="12"/>
              </w:numPr>
              <w:spacing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 xml:space="preserve">Emotional Intelligence. </w:t>
            </w:r>
          </w:p>
          <w:p w14:paraId="4D658E6C" w14:textId="5F77CBAB" w:rsidR="00BC44C9" w:rsidRPr="00155611" w:rsidRDefault="000979F5" w:rsidP="00155611">
            <w:pPr>
              <w:pStyle w:val="ListBullet"/>
              <w:numPr>
                <w:ilvl w:val="0"/>
                <w:numId w:val="12"/>
              </w:numPr>
              <w:spacing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Collaboration.</w:t>
            </w:r>
          </w:p>
          <w:p w14:paraId="37ADFE64" w14:textId="290504B7" w:rsidR="00CE3711" w:rsidRPr="00C74560" w:rsidRDefault="00CE3711" w:rsidP="003D3DF1">
            <w:pPr>
              <w:pStyle w:val="ListBullet"/>
              <w:numPr>
                <w:ilvl w:val="0"/>
                <w:numId w:val="0"/>
              </w:numPr>
              <w:spacing w:after="0" w:line="240" w:lineRule="auto"/>
              <w:ind w:left="864" w:hanging="432"/>
              <w:rPr>
                <w:rFonts w:ascii="Calibri" w:hAnsi="Calibri" w:cs="Calibri"/>
                <w:sz w:val="8"/>
                <w:szCs w:val="8"/>
              </w:rPr>
            </w:pPr>
          </w:p>
          <w:p w14:paraId="01BD98EF" w14:textId="0D71211C" w:rsidR="00BC44C9" w:rsidRDefault="00BC44C9" w:rsidP="003D3DF1">
            <w:pPr>
              <w:pStyle w:val="ListBullet"/>
              <w:numPr>
                <w:ilvl w:val="0"/>
                <w:numId w:val="0"/>
              </w:numPr>
              <w:spacing w:before="240" w:after="0" w:line="240" w:lineRule="auto"/>
              <w:rPr>
                <w:rFonts w:ascii="Calibri" w:hAnsi="Calibri" w:cs="Calibri"/>
              </w:rPr>
            </w:pPr>
            <w:r w:rsidRPr="00BC44C9">
              <w:rPr>
                <w:rFonts w:ascii="Calibri" w:eastAsiaTheme="majorEastAsia" w:hAnsi="Calibri" w:cs="Calibri"/>
                <w:b/>
                <w:bCs/>
                <w:color w:val="4A66AC" w:themeColor="accent1"/>
                <w:sz w:val="22"/>
                <w:szCs w:val="26"/>
              </w:rPr>
              <w:t>Honors and Awards:</w:t>
            </w:r>
          </w:p>
          <w:p w14:paraId="2EE1A429" w14:textId="66F5DD61" w:rsidR="00BC44C9" w:rsidRPr="007D32A6" w:rsidRDefault="00BC44C9" w:rsidP="003D3DF1">
            <w:pPr>
              <w:pStyle w:val="ListBullet"/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Team of the Year – Cards Ops, 2019</w:t>
            </w:r>
          </w:p>
          <w:p w14:paraId="31FB97EE" w14:textId="2783D7FD" w:rsidR="00BC44C9" w:rsidRPr="007D32A6" w:rsidRDefault="00BC44C9" w:rsidP="003D3DF1">
            <w:pPr>
              <w:pStyle w:val="ListBullet"/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Integration Operations Recognition, 2018</w:t>
            </w:r>
          </w:p>
          <w:p w14:paraId="0801BC49" w14:textId="1CEE851C" w:rsidR="00BC44C9" w:rsidRPr="007D32A6" w:rsidRDefault="00BC44C9" w:rsidP="003D3DF1">
            <w:pPr>
              <w:pStyle w:val="ListBullet"/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VISA - Global Service Quality Award, 2017</w:t>
            </w:r>
          </w:p>
          <w:p w14:paraId="3DE7FA46" w14:textId="2E97A003" w:rsidR="00BC44C9" w:rsidRPr="007D32A6" w:rsidRDefault="00BC44C9" w:rsidP="003D3DF1">
            <w:pPr>
              <w:pStyle w:val="ListBullet"/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VISA - Global Service Quality Award, 2016</w:t>
            </w:r>
          </w:p>
          <w:p w14:paraId="5993D276" w14:textId="5606C5CD" w:rsidR="00BC44C9" w:rsidRPr="00BC44C9" w:rsidRDefault="00BC44C9" w:rsidP="003D3DF1">
            <w:pPr>
              <w:pStyle w:val="ListBullet"/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Calibri"/>
              </w:rPr>
            </w:pPr>
            <w:r w:rsidRPr="007D32A6">
              <w:rPr>
                <w:rFonts w:ascii="Calibri" w:hAnsi="Calibri" w:cs="Calibri"/>
                <w:sz w:val="16"/>
                <w:szCs w:val="16"/>
              </w:rPr>
              <w:t>VISA - Global Service Quality Award, 2015</w:t>
            </w:r>
          </w:p>
        </w:tc>
        <w:tc>
          <w:tcPr>
            <w:tcW w:w="425" w:type="dxa"/>
          </w:tcPr>
          <w:p w14:paraId="16FDF1CE" w14:textId="77777777" w:rsidR="007219A2" w:rsidRPr="00747250" w:rsidRDefault="007219A2" w:rsidP="003D3DF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03" w:type="dxa"/>
            <w:gridSpan w:val="2"/>
          </w:tcPr>
          <w:p w14:paraId="273225C2" w14:textId="1154A2B3" w:rsidR="007219A2" w:rsidRDefault="002B3F30" w:rsidP="001773D9">
            <w:pPr>
              <w:pStyle w:val="Heading1"/>
              <w:spacing w:line="240" w:lineRule="auto"/>
              <w:rPr>
                <w:rFonts w:ascii="Calibri" w:hAnsi="Calibri" w:cs="Calibri"/>
                <w:caps w:val="0"/>
                <w:spacing w:val="0"/>
                <w:szCs w:val="24"/>
              </w:rPr>
            </w:pPr>
            <w:r w:rsidRPr="002B3F30">
              <w:rPr>
                <w:rFonts w:ascii="Calibri" w:hAnsi="Calibri" w:cs="Calibri"/>
                <w:caps w:val="0"/>
                <w:spacing w:val="0"/>
                <w:szCs w:val="24"/>
              </w:rPr>
              <w:t xml:space="preserve">Work </w:t>
            </w:r>
            <w:sdt>
              <w:sdtPr>
                <w:rPr>
                  <w:rFonts w:ascii="Calibri" w:hAnsi="Calibri" w:cs="Calibri"/>
                  <w:caps w:val="0"/>
                  <w:spacing w:val="0"/>
                  <w:szCs w:val="24"/>
                </w:rPr>
                <w:id w:val="864106690"/>
                <w:placeholder>
                  <w:docPart w:val="34448E8C7CCC449281FB18B241A23633"/>
                </w:placeholder>
                <w:temporary/>
                <w:showingPlcHdr/>
                <w15:appearance w15:val="hidden"/>
              </w:sdtPr>
              <w:sdtEndPr/>
              <w:sdtContent>
                <w:r w:rsidR="007219A2" w:rsidRPr="002B3F30">
                  <w:rPr>
                    <w:rFonts w:ascii="Calibri" w:hAnsi="Calibri" w:cs="Calibri"/>
                    <w:caps w:val="0"/>
                    <w:spacing w:val="0"/>
                    <w:szCs w:val="24"/>
                  </w:rPr>
                  <w:t>Experience</w:t>
                </w:r>
              </w:sdtContent>
            </w:sdt>
          </w:p>
          <w:p w14:paraId="76F26E5D" w14:textId="77777777" w:rsidR="00E21B38" w:rsidRPr="00E21B38" w:rsidRDefault="00E21B38" w:rsidP="00E21B38"/>
          <w:p w14:paraId="711F1827" w14:textId="15DA504C" w:rsidR="007219A2" w:rsidRDefault="007219A2" w:rsidP="007531C0">
            <w:pPr>
              <w:spacing w:after="0" w:line="240" w:lineRule="auto"/>
              <w:rPr>
                <w:rFonts w:ascii="Calibri" w:eastAsiaTheme="majorEastAsia" w:hAnsi="Calibri" w:cs="Calibri"/>
                <w:color w:val="4A66AC" w:themeColor="accent1"/>
                <w:sz w:val="22"/>
                <w:szCs w:val="24"/>
              </w:rPr>
            </w:pPr>
            <w:r w:rsidRPr="00E15876">
              <w:rPr>
                <w:rFonts w:ascii="Calibri" w:eastAsiaTheme="majorEastAsia" w:hAnsi="Calibri" w:cs="Calibri"/>
                <w:color w:val="4A66AC" w:themeColor="accent1"/>
                <w:sz w:val="22"/>
                <w:szCs w:val="24"/>
              </w:rPr>
              <w:t>Professional Application Delivery</w:t>
            </w:r>
          </w:p>
          <w:p w14:paraId="0DA0E66C" w14:textId="3B2452E0" w:rsidR="007219A2" w:rsidRDefault="007219A2" w:rsidP="007531C0">
            <w:pPr>
              <w:pStyle w:val="Heading5"/>
              <w:spacing w:after="0" w:line="240" w:lineRule="auto"/>
              <w:rPr>
                <w:rFonts w:ascii="Calibri" w:hAnsi="Calibri" w:cs="Calibri"/>
                <w:i w:val="0"/>
                <w:iCs/>
              </w:rPr>
            </w:pPr>
            <w:r w:rsidRPr="00E72DD2">
              <w:rPr>
                <w:rFonts w:ascii="Calibri" w:hAnsi="Calibri" w:cs="Calibri"/>
                <w:i w:val="0"/>
                <w:iCs/>
              </w:rPr>
              <w:t>Organization: DXC Technology / Location: Dubai, UAE / July 2020 - still in attendance</w:t>
            </w:r>
          </w:p>
          <w:p w14:paraId="7B8C38A8" w14:textId="77777777" w:rsidR="00E72DD2" w:rsidRPr="00E72DD2" w:rsidRDefault="00E72DD2" w:rsidP="00E72DD2">
            <w:pPr>
              <w:spacing w:after="0"/>
              <w:rPr>
                <w:sz w:val="10"/>
                <w:szCs w:val="10"/>
              </w:rPr>
            </w:pPr>
          </w:p>
          <w:p w14:paraId="36DE0B6E" w14:textId="20685B84" w:rsidR="006B2C20" w:rsidRPr="00E72DD2" w:rsidRDefault="006B2C20" w:rsidP="001773D9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Leading the Contact Center Team:</w:t>
            </w:r>
          </w:p>
          <w:p w14:paraId="7F694D87" w14:textId="77777777" w:rsidR="006B2C20" w:rsidRPr="00E72DD2" w:rsidRDefault="006B2C20" w:rsidP="006B2C20">
            <w:pPr>
              <w:pStyle w:val="ListParagraph"/>
              <w:ind w:left="360"/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Coaching, shadowing and training Contact Center agents.</w:t>
            </w:r>
          </w:p>
          <w:p w14:paraId="05D03AB1" w14:textId="64904468" w:rsidR="006B2C20" w:rsidRDefault="006B2C20" w:rsidP="006B2C20">
            <w:pPr>
              <w:pStyle w:val="ListParagraph"/>
              <w:ind w:left="360"/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Handling Contact Center Operations, Reporting and Quality Assurance.</w:t>
            </w:r>
          </w:p>
          <w:p w14:paraId="1D2EF5D1" w14:textId="03D98BD7" w:rsidR="006B2C20" w:rsidRPr="00EC1580" w:rsidRDefault="00EC1580" w:rsidP="00EC1580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Managing the Fraud and Risk Management profile of the scheme.</w:t>
            </w:r>
          </w:p>
          <w:p w14:paraId="1107B98E" w14:textId="4BD671F6" w:rsidR="006B2C20" w:rsidRDefault="006B2C20" w:rsidP="006B2C20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Conducting training sessions as requir</w:t>
            </w:r>
            <w:r w:rsidR="00E72DD2">
              <w:rPr>
                <w:rFonts w:ascii="Calibri" w:eastAsiaTheme="minorHAnsi" w:hAnsi="Calibri" w:cs="Calibri"/>
                <w:sz w:val="18"/>
                <w:szCs w:val="18"/>
              </w:rPr>
              <w:t>ed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</w:t>
            </w:r>
            <w:r w:rsidR="00E72DD2">
              <w:rPr>
                <w:rFonts w:ascii="Calibri" w:eastAsiaTheme="minorHAnsi" w:hAnsi="Calibri" w:cs="Calibri"/>
                <w:sz w:val="18"/>
                <w:szCs w:val="18"/>
              </w:rPr>
              <w:t>by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Government</w:t>
            </w:r>
            <w:r w:rsid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and 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high scheme </w:t>
            </w:r>
            <w:proofErr w:type="spellStart"/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clients</w:t>
            </w:r>
            <w:proofErr w:type="spellEnd"/>
            <w:r w:rsid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needs.</w:t>
            </w:r>
          </w:p>
          <w:p w14:paraId="7CDECB0F" w14:textId="0A20FB22" w:rsidR="00EC1580" w:rsidRPr="00E72DD2" w:rsidRDefault="00EC1580" w:rsidP="006B2C20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Presenting Business Operations of a Government Payments Scheme project.</w:t>
            </w:r>
          </w:p>
          <w:p w14:paraId="1DC3C104" w14:textId="106484C1" w:rsidR="006B2C20" w:rsidRPr="00E72DD2" w:rsidRDefault="007219A2" w:rsidP="003D3DF1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Overseeing the Dispute and Chargebacks profile</w:t>
            </w:r>
            <w:r w:rsidR="00CE3711"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of the scheme</w:t>
            </w:r>
            <w:r w:rsidR="006B2C20" w:rsidRPr="00E72DD2">
              <w:rPr>
                <w:rFonts w:ascii="Calibri" w:eastAsiaTheme="minorHAnsi" w:hAnsi="Calibri" w:cs="Calibri"/>
                <w:sz w:val="18"/>
                <w:szCs w:val="18"/>
              </w:rPr>
              <w:t>.</w:t>
            </w:r>
          </w:p>
          <w:p w14:paraId="72C94704" w14:textId="364DEF65" w:rsidR="007219A2" w:rsidRPr="00E72DD2" w:rsidRDefault="006B2C20" w:rsidP="002D2FCF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Training the project participants</w:t>
            </w:r>
            <w:r w:rsidR="007219A2"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on </w:t>
            </w:r>
            <w:r w:rsidR="007219A2"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the Rules 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&amp;</w:t>
            </w:r>
            <w:r w:rsidR="007219A2"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Regulations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and Portal usage of the Process</w:t>
            </w:r>
            <w:r w:rsidR="007219A2"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. </w:t>
            </w:r>
          </w:p>
          <w:p w14:paraId="2B5B0091" w14:textId="0D33C94B" w:rsidR="007219A2" w:rsidRDefault="007219A2" w:rsidP="006B2C20">
            <w:pPr>
              <w:pStyle w:val="ListParagraph"/>
              <w:numPr>
                <w:ilvl w:val="0"/>
                <w:numId w:val="12"/>
              </w:numPr>
              <w:rPr>
                <w:rFonts w:ascii="Calibri" w:eastAsiaTheme="minorHAnsi" w:hAnsi="Calibri" w:cs="Calibri"/>
                <w:sz w:val="18"/>
                <w:szCs w:val="18"/>
              </w:rPr>
            </w:pP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>Developing the Systems</w:t>
            </w:r>
            <w:r w:rsidR="0056254B" w:rsidRPr="00E72DD2">
              <w:rPr>
                <w:rFonts w:ascii="Calibri" w:eastAsiaTheme="minorHAnsi" w:hAnsi="Calibri" w:cs="Calibri"/>
                <w:sz w:val="18"/>
                <w:szCs w:val="18"/>
              </w:rPr>
              <w:t>,</w:t>
            </w:r>
            <w:r w:rsidRPr="00E72DD2">
              <w:rPr>
                <w:rFonts w:ascii="Calibri" w:eastAsiaTheme="minorHAnsi" w:hAnsi="Calibri" w:cs="Calibri"/>
                <w:sz w:val="18"/>
                <w:szCs w:val="18"/>
              </w:rPr>
              <w:t xml:space="preserve"> Applications and </w:t>
            </w:r>
            <w:r w:rsidR="0056254B" w:rsidRPr="00E72DD2">
              <w:rPr>
                <w:rFonts w:ascii="Calibri" w:eastAsiaTheme="minorHAnsi" w:hAnsi="Calibri" w:cs="Calibri"/>
                <w:sz w:val="18"/>
                <w:szCs w:val="18"/>
              </w:rPr>
              <w:t>Portals</w:t>
            </w:r>
            <w:r w:rsidR="006B2C20" w:rsidRPr="00E72DD2">
              <w:rPr>
                <w:rFonts w:ascii="Calibri" w:eastAsiaTheme="minorHAnsi" w:hAnsi="Calibri" w:cs="Calibri"/>
                <w:sz w:val="18"/>
                <w:szCs w:val="18"/>
              </w:rPr>
              <w:t>.</w:t>
            </w:r>
          </w:p>
          <w:p w14:paraId="22404495" w14:textId="77777777" w:rsidR="006B2C20" w:rsidRPr="006B2C20" w:rsidRDefault="006B2C20" w:rsidP="006B2C20">
            <w:pPr>
              <w:pStyle w:val="ListParagraph"/>
              <w:ind w:left="360"/>
              <w:rPr>
                <w:rFonts w:ascii="Calibri" w:eastAsiaTheme="minorHAnsi" w:hAnsi="Calibri" w:cs="Calibri"/>
                <w:sz w:val="16"/>
                <w:szCs w:val="16"/>
              </w:rPr>
            </w:pPr>
          </w:p>
          <w:p w14:paraId="49DF469D" w14:textId="2077B69B" w:rsidR="007219A2" w:rsidRPr="00E15876" w:rsidRDefault="007219A2" w:rsidP="007531C0">
            <w:pPr>
              <w:pStyle w:val="Heading3"/>
              <w:spacing w:after="0" w:line="240" w:lineRule="auto"/>
              <w:rPr>
                <w:rFonts w:ascii="Calibri" w:hAnsi="Calibri" w:cs="Calibri"/>
              </w:rPr>
            </w:pPr>
            <w:r w:rsidRPr="00E15876">
              <w:rPr>
                <w:rFonts w:ascii="Calibri" w:hAnsi="Calibri" w:cs="Calibri"/>
              </w:rPr>
              <w:t xml:space="preserve">Assistant Vice President </w:t>
            </w:r>
            <w:r w:rsidR="009B15B1">
              <w:rPr>
                <w:rFonts w:ascii="Calibri" w:hAnsi="Calibri" w:cs="Calibri"/>
              </w:rPr>
              <w:t>and</w:t>
            </w:r>
            <w:r w:rsidRPr="00E15876">
              <w:rPr>
                <w:rFonts w:ascii="Calibri" w:hAnsi="Calibri" w:cs="Calibri"/>
              </w:rPr>
              <w:t xml:space="preserve"> Manager</w:t>
            </w:r>
          </w:p>
          <w:p w14:paraId="15A4C549" w14:textId="2457E8A5" w:rsidR="007219A2" w:rsidRDefault="007219A2" w:rsidP="007531C0">
            <w:pPr>
              <w:pStyle w:val="Heading5"/>
              <w:spacing w:after="0" w:line="240" w:lineRule="auto"/>
              <w:rPr>
                <w:rFonts w:ascii="Calibri" w:hAnsi="Calibri" w:cs="Calibri"/>
                <w:i w:val="0"/>
                <w:iCs/>
              </w:rPr>
            </w:pPr>
            <w:r w:rsidRPr="00E72DD2">
              <w:rPr>
                <w:rFonts w:ascii="Calibri" w:hAnsi="Calibri" w:cs="Calibri"/>
                <w:i w:val="0"/>
                <w:iCs/>
              </w:rPr>
              <w:t xml:space="preserve">Organization: First Abu Dhabi Bank / Location: Abu Dhabi, UAE / </w:t>
            </w:r>
            <w:r w:rsidR="006B2C20" w:rsidRPr="00E72DD2">
              <w:rPr>
                <w:rFonts w:ascii="Calibri" w:hAnsi="Calibri" w:cs="Calibri"/>
                <w:i w:val="0"/>
                <w:iCs/>
              </w:rPr>
              <w:t xml:space="preserve">January 2018 </w:t>
            </w:r>
            <w:r w:rsidRPr="00E72DD2">
              <w:rPr>
                <w:rFonts w:ascii="Calibri" w:hAnsi="Calibri" w:cs="Calibri"/>
                <w:i w:val="0"/>
                <w:iCs/>
              </w:rPr>
              <w:t>- April 2020</w:t>
            </w:r>
          </w:p>
          <w:p w14:paraId="5B84C85F" w14:textId="77777777" w:rsidR="00E72DD2" w:rsidRPr="00E72DD2" w:rsidRDefault="00E72DD2" w:rsidP="00E72DD2">
            <w:pPr>
              <w:spacing w:after="0"/>
              <w:rPr>
                <w:sz w:val="10"/>
                <w:szCs w:val="10"/>
              </w:rPr>
            </w:pPr>
          </w:p>
          <w:p w14:paraId="3DC67D3B" w14:textId="4B83EB89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Managed the Cards Service Desk </w:t>
            </w:r>
            <w:r w:rsidR="006B2C20" w:rsidRPr="00E72DD2">
              <w:rPr>
                <w:rFonts w:ascii="Calibri" w:hAnsi="Calibri" w:cs="Calibri"/>
              </w:rPr>
              <w:t>Team and Card</w:t>
            </w:r>
            <w:r w:rsidR="00E635EF" w:rsidRPr="00E72DD2">
              <w:rPr>
                <w:rFonts w:ascii="Calibri" w:hAnsi="Calibri" w:cs="Calibri"/>
              </w:rPr>
              <w:t>s</w:t>
            </w:r>
            <w:r w:rsidR="006B2C20" w:rsidRPr="00E72DD2">
              <w:rPr>
                <w:rFonts w:ascii="Calibri" w:hAnsi="Calibri" w:cs="Calibri"/>
              </w:rPr>
              <w:t xml:space="preserve"> Chargeback Team.</w:t>
            </w:r>
          </w:p>
          <w:p w14:paraId="5EC4706F" w14:textId="715BA9AC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Appointed as Single Point of Contact (SPOC) for all </w:t>
            </w:r>
            <w:r w:rsidR="006B2C20" w:rsidRPr="00E72DD2">
              <w:rPr>
                <w:rFonts w:ascii="Calibri" w:hAnsi="Calibri" w:cs="Calibri"/>
              </w:rPr>
              <w:t>urgent/ high risk</w:t>
            </w:r>
            <w:r w:rsidRPr="00E72DD2">
              <w:rPr>
                <w:rFonts w:ascii="Calibri" w:hAnsi="Calibri" w:cs="Calibri"/>
              </w:rPr>
              <w:t xml:space="preserve"> related </w:t>
            </w:r>
            <w:r w:rsidR="00E635EF" w:rsidRPr="00E72DD2">
              <w:rPr>
                <w:rFonts w:ascii="Calibri" w:hAnsi="Calibri" w:cs="Calibri"/>
              </w:rPr>
              <w:t>matters</w:t>
            </w:r>
            <w:r w:rsidRPr="00E72DD2">
              <w:rPr>
                <w:rFonts w:ascii="Calibri" w:hAnsi="Calibri" w:cs="Calibri"/>
              </w:rPr>
              <w:t>.</w:t>
            </w:r>
          </w:p>
          <w:p w14:paraId="03EF5895" w14:textId="64891C53" w:rsidR="00E635EF" w:rsidRPr="00E72DD2" w:rsidRDefault="00E635EF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Conducted frequent awareness sessions of implementation in Cards &amp; bank’s policies.</w:t>
            </w:r>
          </w:p>
          <w:p w14:paraId="311A3AB3" w14:textId="0E0C03A8" w:rsidR="007219A2" w:rsidRPr="00E72DD2" w:rsidRDefault="00E635EF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Designed</w:t>
            </w:r>
            <w:r w:rsidR="007219A2" w:rsidRPr="00E72DD2">
              <w:rPr>
                <w:rFonts w:ascii="Calibri" w:hAnsi="Calibri" w:cs="Calibri"/>
              </w:rPr>
              <w:t xml:space="preserve"> the Operational Risk Management (ORM) analysis and solutions</w:t>
            </w:r>
            <w:r w:rsidRPr="00E72DD2">
              <w:rPr>
                <w:rFonts w:ascii="Calibri" w:hAnsi="Calibri" w:cs="Calibri"/>
              </w:rPr>
              <w:t xml:space="preserve"> of the department.</w:t>
            </w:r>
          </w:p>
          <w:p w14:paraId="3C3728D0" w14:textId="23E5D3F9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Monitored and implemented all Card Schemes compliance mandates.</w:t>
            </w:r>
          </w:p>
          <w:p w14:paraId="4301C96E" w14:textId="713EDFB6" w:rsidR="00E635EF" w:rsidRPr="00E72DD2" w:rsidRDefault="00E635EF" w:rsidP="00E635EF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Closely monitored staff skills development and improvement.</w:t>
            </w:r>
          </w:p>
          <w:p w14:paraId="5D2CEA3A" w14:textId="7A0058E6" w:rsidR="007219A2" w:rsidRPr="00E72DD2" w:rsidRDefault="009B15B1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20"/>
                <w:szCs w:val="20"/>
              </w:rPr>
            </w:pPr>
            <w:r w:rsidRPr="00E72DD2">
              <w:rPr>
                <w:rFonts w:ascii="Calibri" w:hAnsi="Calibri" w:cs="Calibri"/>
              </w:rPr>
              <w:t>Accomplished the applications testing and system integration</w:t>
            </w:r>
            <w:r w:rsidR="00E72DD2" w:rsidRPr="00E72DD2">
              <w:rPr>
                <w:rFonts w:ascii="Calibri" w:hAnsi="Calibri" w:cs="Calibri"/>
              </w:rPr>
              <w:t xml:space="preserve"> process development</w:t>
            </w:r>
            <w:r w:rsidR="00E72DD2">
              <w:rPr>
                <w:rFonts w:ascii="Calibri" w:hAnsi="Calibri" w:cs="Calibri"/>
              </w:rPr>
              <w:t>.</w:t>
            </w:r>
          </w:p>
          <w:p w14:paraId="4E4B049B" w14:textId="77777777" w:rsidR="001773D9" w:rsidRPr="00E15876" w:rsidRDefault="001773D9" w:rsidP="007531C0">
            <w:pPr>
              <w:pStyle w:val="Heading3"/>
              <w:spacing w:after="0" w:line="240" w:lineRule="auto"/>
              <w:rPr>
                <w:rFonts w:ascii="Calibri" w:hAnsi="Calibri" w:cs="Calibri"/>
              </w:rPr>
            </w:pPr>
            <w:r w:rsidRPr="00E15876">
              <w:rPr>
                <w:rFonts w:ascii="Calibri" w:hAnsi="Calibri" w:cs="Calibri"/>
              </w:rPr>
              <w:t>Chargeback Officer</w:t>
            </w:r>
            <w:r>
              <w:rPr>
                <w:rFonts w:ascii="Calibri" w:hAnsi="Calibri" w:cs="Calibri"/>
              </w:rPr>
              <w:t>-</w:t>
            </w:r>
            <w:r w:rsidRPr="00E15876">
              <w:rPr>
                <w:rFonts w:ascii="Calibri" w:hAnsi="Calibri" w:cs="Calibri"/>
              </w:rPr>
              <w:t>Dispute Resolution</w:t>
            </w:r>
          </w:p>
          <w:p w14:paraId="2EFC9CE7" w14:textId="735A2EE1" w:rsidR="001773D9" w:rsidRDefault="001773D9" w:rsidP="007531C0">
            <w:pPr>
              <w:pStyle w:val="Heading5"/>
              <w:spacing w:after="0" w:line="240" w:lineRule="auto"/>
              <w:rPr>
                <w:rFonts w:ascii="Calibri" w:hAnsi="Calibri" w:cs="Calibri"/>
                <w:i w:val="0"/>
                <w:iCs/>
              </w:rPr>
            </w:pPr>
            <w:r w:rsidRPr="00E72DD2">
              <w:rPr>
                <w:rFonts w:ascii="Calibri" w:hAnsi="Calibri" w:cs="Calibri"/>
                <w:i w:val="0"/>
                <w:iCs/>
              </w:rPr>
              <w:t>Organization: National Bank of Abu Dhabi / Abu Dhabi, UAE / October 2011 - December 2017</w:t>
            </w:r>
          </w:p>
          <w:p w14:paraId="65C573B5" w14:textId="77777777" w:rsidR="00E72DD2" w:rsidRPr="00E72DD2" w:rsidRDefault="00E72DD2" w:rsidP="00E72DD2">
            <w:pPr>
              <w:spacing w:after="0"/>
              <w:rPr>
                <w:sz w:val="10"/>
                <w:szCs w:val="10"/>
              </w:rPr>
            </w:pPr>
          </w:p>
          <w:p w14:paraId="2C1C27A8" w14:textId="77777777" w:rsidR="001773D9" w:rsidRPr="00E72DD2" w:rsidRDefault="001773D9" w:rsidP="001773D9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Investigated and resolved disputes in accordance with </w:t>
            </w:r>
            <w:proofErr w:type="spellStart"/>
            <w:r w:rsidRPr="00E72DD2">
              <w:rPr>
                <w:rFonts w:ascii="Calibri" w:hAnsi="Calibri" w:cs="Calibri"/>
              </w:rPr>
              <w:t>bank's</w:t>
            </w:r>
            <w:proofErr w:type="spellEnd"/>
            <w:r w:rsidRPr="00E72DD2">
              <w:rPr>
                <w:rFonts w:ascii="Calibri" w:hAnsi="Calibri" w:cs="Calibri"/>
              </w:rPr>
              <w:t xml:space="preserve"> and cards schemes policies, </w:t>
            </w:r>
          </w:p>
          <w:p w14:paraId="4F2A146C" w14:textId="77777777" w:rsidR="001773D9" w:rsidRPr="00E72DD2" w:rsidRDefault="001773D9" w:rsidP="001773D9">
            <w:pPr>
              <w:pStyle w:val="ListBullet"/>
              <w:numPr>
                <w:ilvl w:val="0"/>
                <w:numId w:val="0"/>
              </w:numPr>
              <w:spacing w:line="276" w:lineRule="auto"/>
              <w:ind w:left="360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rules and regulations. </w:t>
            </w:r>
          </w:p>
          <w:p w14:paraId="1C5E5C83" w14:textId="77777777" w:rsidR="001773D9" w:rsidRPr="00E72DD2" w:rsidRDefault="001773D9" w:rsidP="001773D9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Carried new hires training and knowledge transfer.</w:t>
            </w:r>
          </w:p>
          <w:p w14:paraId="6B0FC8EE" w14:textId="77777777" w:rsidR="001773D9" w:rsidRPr="00E72DD2" w:rsidRDefault="001773D9" w:rsidP="001773D9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Handled huge portfolio of cardholders and acquired merchants’ disputes.</w:t>
            </w:r>
          </w:p>
          <w:p w14:paraId="579C4D44" w14:textId="77777777" w:rsidR="001773D9" w:rsidRPr="00E72DD2" w:rsidRDefault="001773D9" w:rsidP="001773D9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Analyzed Card Schemes Fraud and Chargeback Non-Compliance Programs.</w:t>
            </w:r>
          </w:p>
          <w:p w14:paraId="551626FE" w14:textId="662F4F08" w:rsidR="00E635EF" w:rsidRPr="00E72DD2" w:rsidRDefault="001773D9" w:rsidP="001773D9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Resolved cases in accordance with the allocated time.</w:t>
            </w:r>
          </w:p>
          <w:p w14:paraId="146987B6" w14:textId="6B4C153A" w:rsidR="007219A2" w:rsidRPr="00E15876" w:rsidRDefault="007219A2" w:rsidP="007531C0">
            <w:pPr>
              <w:pStyle w:val="Heading3"/>
              <w:spacing w:after="0" w:line="240" w:lineRule="auto"/>
              <w:rPr>
                <w:rFonts w:ascii="Calibri" w:hAnsi="Calibri" w:cs="Calibri"/>
              </w:rPr>
            </w:pPr>
            <w:r w:rsidRPr="00E15876">
              <w:rPr>
                <w:rFonts w:ascii="Calibri" w:hAnsi="Calibri" w:cs="Calibri"/>
              </w:rPr>
              <w:t xml:space="preserve">Risk and Compliance Officer </w:t>
            </w:r>
          </w:p>
          <w:p w14:paraId="2F8819F3" w14:textId="436C58B6" w:rsidR="007219A2" w:rsidRDefault="007219A2" w:rsidP="007531C0">
            <w:pPr>
              <w:pStyle w:val="Heading5"/>
              <w:spacing w:after="0" w:line="240" w:lineRule="auto"/>
              <w:rPr>
                <w:rFonts w:ascii="Calibri" w:hAnsi="Calibri" w:cs="Calibri"/>
                <w:i w:val="0"/>
                <w:iCs/>
              </w:rPr>
            </w:pPr>
            <w:r w:rsidRPr="00E72DD2">
              <w:rPr>
                <w:rFonts w:ascii="Calibri" w:hAnsi="Calibri" w:cs="Calibri"/>
                <w:i w:val="0"/>
                <w:iCs/>
              </w:rPr>
              <w:t>Organization: National Bank of Abu Dhabi / Abu Dhabi, UAE / January 2008 - September 2011</w:t>
            </w:r>
          </w:p>
          <w:p w14:paraId="2E941DF4" w14:textId="77777777" w:rsidR="00E72DD2" w:rsidRPr="00E72DD2" w:rsidRDefault="00E72DD2" w:rsidP="00E72DD2">
            <w:pPr>
              <w:spacing w:after="0"/>
              <w:rPr>
                <w:sz w:val="10"/>
                <w:szCs w:val="10"/>
              </w:rPr>
            </w:pPr>
          </w:p>
          <w:p w14:paraId="60008458" w14:textId="3E8CC78F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Identified </w:t>
            </w:r>
            <w:r w:rsidR="009B15B1" w:rsidRPr="00E72DD2">
              <w:rPr>
                <w:rFonts w:ascii="Calibri" w:hAnsi="Calibri" w:cs="Calibri"/>
              </w:rPr>
              <w:t>and</w:t>
            </w:r>
            <w:r w:rsidRPr="00E72DD2">
              <w:rPr>
                <w:rFonts w:ascii="Calibri" w:hAnsi="Calibri" w:cs="Calibri"/>
              </w:rPr>
              <w:t xml:space="preserve"> investigated suspicious transactions.</w:t>
            </w:r>
          </w:p>
          <w:p w14:paraId="39D0A153" w14:textId="00344C31" w:rsidR="001773D9" w:rsidRPr="00E72DD2" w:rsidRDefault="001773D9" w:rsidP="00E72DD2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Organized field visit</w:t>
            </w:r>
            <w:r w:rsidR="00E72DD2">
              <w:rPr>
                <w:rFonts w:ascii="Calibri" w:hAnsi="Calibri" w:cs="Calibri"/>
              </w:rPr>
              <w:t>s</w:t>
            </w:r>
            <w:r w:rsidRPr="00E72DD2">
              <w:rPr>
                <w:rFonts w:ascii="Calibri" w:hAnsi="Calibri" w:cs="Calibri"/>
              </w:rPr>
              <w:t xml:space="preserve"> to key merchants and </w:t>
            </w:r>
            <w:r w:rsidR="00E72DD2">
              <w:rPr>
                <w:rFonts w:ascii="Calibri" w:hAnsi="Calibri" w:cs="Calibri"/>
              </w:rPr>
              <w:t>trained</w:t>
            </w:r>
            <w:r w:rsidRPr="00E72DD2">
              <w:rPr>
                <w:rFonts w:ascii="Calibri" w:hAnsi="Calibri" w:cs="Calibri"/>
              </w:rPr>
              <w:t xml:space="preserve"> their staff on </w:t>
            </w:r>
            <w:r w:rsidR="00E72DD2" w:rsidRPr="00E72DD2">
              <w:rPr>
                <w:rFonts w:ascii="Calibri" w:hAnsi="Calibri" w:cs="Calibri"/>
              </w:rPr>
              <w:t>fraud awareness.</w:t>
            </w:r>
          </w:p>
          <w:p w14:paraId="0EE21DE1" w14:textId="5D352194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Mitigated fraud </w:t>
            </w:r>
            <w:r w:rsidR="009B15B1" w:rsidRPr="00E72DD2">
              <w:rPr>
                <w:rFonts w:ascii="Calibri" w:hAnsi="Calibri" w:cs="Calibri"/>
              </w:rPr>
              <w:t>and</w:t>
            </w:r>
            <w:r w:rsidRPr="00E72DD2">
              <w:rPr>
                <w:rFonts w:ascii="Calibri" w:hAnsi="Calibri" w:cs="Calibri"/>
              </w:rPr>
              <w:t xml:space="preserve"> determined the best solutions to prevent and decrease the losses.</w:t>
            </w:r>
          </w:p>
          <w:p w14:paraId="13A10886" w14:textId="77777777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>Prepared daily reports and monthly MIS to higher management.</w:t>
            </w:r>
          </w:p>
          <w:p w14:paraId="23D0B09B" w14:textId="4156A372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Contributed in creating </w:t>
            </w:r>
            <w:r w:rsidR="009B15B1" w:rsidRPr="00E72DD2">
              <w:rPr>
                <w:rFonts w:ascii="Calibri" w:hAnsi="Calibri" w:cs="Calibri"/>
              </w:rPr>
              <w:t>and</w:t>
            </w:r>
            <w:r w:rsidRPr="00E72DD2">
              <w:rPr>
                <w:rFonts w:ascii="Calibri" w:hAnsi="Calibri" w:cs="Calibri"/>
              </w:rPr>
              <w:t xml:space="preserve"> modifying the parameters </w:t>
            </w:r>
            <w:r w:rsidR="009B15B1" w:rsidRPr="00E72DD2">
              <w:rPr>
                <w:rFonts w:ascii="Calibri" w:hAnsi="Calibri" w:cs="Calibri"/>
              </w:rPr>
              <w:t>and</w:t>
            </w:r>
            <w:r w:rsidRPr="00E72DD2">
              <w:rPr>
                <w:rFonts w:ascii="Calibri" w:hAnsi="Calibri" w:cs="Calibri"/>
              </w:rPr>
              <w:t xml:space="preserve"> rules of the monitoring system</w:t>
            </w:r>
            <w:r w:rsidR="00CF7CF3" w:rsidRPr="00E72DD2">
              <w:rPr>
                <w:rFonts w:ascii="Calibri" w:hAnsi="Calibri" w:cs="Calibri"/>
              </w:rPr>
              <w:t>s</w:t>
            </w:r>
            <w:r w:rsidRPr="00E72DD2">
              <w:rPr>
                <w:rFonts w:ascii="Calibri" w:hAnsi="Calibri" w:cs="Calibri"/>
              </w:rPr>
              <w:t>.</w:t>
            </w:r>
          </w:p>
          <w:p w14:paraId="1813FF6E" w14:textId="3F56A73D" w:rsidR="007219A2" w:rsidRPr="00E72DD2" w:rsidRDefault="007219A2" w:rsidP="003D3DF1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</w:rPr>
            </w:pPr>
            <w:r w:rsidRPr="00E72DD2">
              <w:rPr>
                <w:rFonts w:ascii="Calibri" w:hAnsi="Calibri" w:cs="Calibri"/>
              </w:rPr>
              <w:t xml:space="preserve">Involved in preparing compliance review plan monthly, mid-yearly </w:t>
            </w:r>
            <w:r w:rsidR="009B15B1" w:rsidRPr="00E72DD2">
              <w:rPr>
                <w:rFonts w:ascii="Calibri" w:hAnsi="Calibri" w:cs="Calibri"/>
              </w:rPr>
              <w:t>and</w:t>
            </w:r>
            <w:r w:rsidRPr="00E72DD2">
              <w:rPr>
                <w:rFonts w:ascii="Calibri" w:hAnsi="Calibri" w:cs="Calibri"/>
              </w:rPr>
              <w:t xml:space="preserve"> yearly basis.</w:t>
            </w:r>
          </w:p>
          <w:p w14:paraId="1CA95C5C" w14:textId="78919C95" w:rsidR="007219A2" w:rsidRPr="007531C0" w:rsidRDefault="007219A2" w:rsidP="007531C0">
            <w:pPr>
              <w:pStyle w:val="ListBullet"/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16"/>
                <w:szCs w:val="16"/>
              </w:rPr>
            </w:pPr>
            <w:r w:rsidRPr="00E72DD2">
              <w:rPr>
                <w:rFonts w:ascii="Calibri" w:hAnsi="Calibri" w:cs="Calibri"/>
              </w:rPr>
              <w:t>Reviewed the policies, procedures and other documents from compliance perspective</w:t>
            </w:r>
            <w:r w:rsidR="00CF7CF3" w:rsidRPr="00E72DD2">
              <w:rPr>
                <w:rFonts w:ascii="Calibri" w:hAnsi="Calibri" w:cs="Calibri"/>
              </w:rPr>
              <w:t>.</w:t>
            </w:r>
          </w:p>
        </w:tc>
      </w:tr>
    </w:tbl>
    <w:p w14:paraId="2E384648" w14:textId="77777777" w:rsidR="00C2452E" w:rsidRPr="00E15876" w:rsidRDefault="00C2452E" w:rsidP="00E72DD2">
      <w:pPr>
        <w:rPr>
          <w:rFonts w:ascii="Calibri" w:hAnsi="Calibri" w:cs="Calibri"/>
        </w:rPr>
      </w:pPr>
    </w:p>
    <w:sectPr w:rsidR="00C2452E" w:rsidRPr="00E15876" w:rsidSect="00C2452E">
      <w:headerReference w:type="default" r:id="rId14"/>
      <w:footerReference w:type="default" r:id="rId15"/>
      <w:pgSz w:w="12240" w:h="15840" w:code="1"/>
      <w:pgMar w:top="578" w:right="720" w:bottom="578" w:left="720" w:header="142" w:footer="431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C802D" w14:textId="77777777" w:rsidR="00950950" w:rsidRDefault="00950950" w:rsidP="00B21D64">
      <w:pPr>
        <w:spacing w:after="0" w:line="240" w:lineRule="auto"/>
      </w:pPr>
      <w:r>
        <w:separator/>
      </w:r>
    </w:p>
  </w:endnote>
  <w:endnote w:type="continuationSeparator" w:id="0">
    <w:p w14:paraId="21683ECA" w14:textId="77777777" w:rsidR="00950950" w:rsidRDefault="00950950" w:rsidP="00B21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Rockwell">
    <w:altName w:val="Rockwell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51393" w14:textId="118EFA30" w:rsidR="00C2452E" w:rsidRDefault="00C2452E" w:rsidP="00C2452E">
    <w:pPr>
      <w:pStyle w:val="Footer"/>
      <w:tabs>
        <w:tab w:val="clear" w:pos="4680"/>
        <w:tab w:val="clear" w:pos="9360"/>
        <w:tab w:val="left" w:pos="6029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3B06B" w14:textId="77777777" w:rsidR="00950950" w:rsidRDefault="00950950" w:rsidP="00B21D64">
      <w:pPr>
        <w:spacing w:after="0" w:line="240" w:lineRule="auto"/>
      </w:pPr>
      <w:r>
        <w:separator/>
      </w:r>
    </w:p>
  </w:footnote>
  <w:footnote w:type="continuationSeparator" w:id="0">
    <w:p w14:paraId="45DFA621" w14:textId="77777777" w:rsidR="00950950" w:rsidRDefault="00950950" w:rsidP="00B21D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1D0F1" w14:textId="77777777" w:rsidR="00950950" w:rsidRDefault="00950950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5168" behindDoc="0" locked="0" layoutInCell="1" allowOverlap="1" wp14:anchorId="32691056" wp14:editId="03A4903B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94580" cy="4151376"/>
              <wp:effectExtent l="0" t="0" r="0" b="1905"/>
              <wp:wrapNone/>
              <wp:docPr id="129" name="Group 12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94580" cy="4151376"/>
                        <a:chOff x="0" y="0"/>
                        <a:chExt cx="7794580" cy="4151267"/>
                      </a:xfrm>
                    </wpg:grpSpPr>
                    <wps:wsp>
                      <wps:cNvPr id="2" name="Rectangle 2">
                        <a:extLst>
                          <a:ext uri="{FF2B5EF4-FFF2-40B4-BE49-F238E27FC236}">
                            <a16:creationId xmlns:a16="http://schemas.microsoft.com/office/drawing/2014/main" id="{326EC125-E93E-40BE-B55C-6E23058151C4}"/>
                          </a:ext>
                        </a:extLst>
                      </wps:cNvPr>
                      <wps:cNvSpPr/>
                      <wps:spPr>
                        <a:xfrm>
                          <a:off x="2762250" y="1781175"/>
                          <a:ext cx="5032330" cy="124029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id="{4998032C-AD94-4468-92AD-813C55441BE0}"/>
                          </a:ext>
                        </a:extLst>
                      </wps:cNvPr>
                      <wps:cNvSpPr/>
                      <wps:spPr>
                        <a:xfrm>
                          <a:off x="0" y="1781175"/>
                          <a:ext cx="2757917" cy="237009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  <wps:wsp>
                      <wps:cNvPr id="1" name="Rectangle 4">
                        <a:extLst>
                          <a:ext uri="{FF2B5EF4-FFF2-40B4-BE49-F238E27FC236}">
                            <a16:creationId xmlns:a16="http://schemas.microsoft.com/office/drawing/2014/main" id="{7BC5FE86-2E8F-4B97-849C-CBEFA6E48077}"/>
                          </a:ext>
                        </a:extLst>
                      </wps:cNvPr>
                      <wps:cNvSpPr/>
                      <wps:spPr>
                        <a:xfrm>
                          <a:off x="0" y="0"/>
                          <a:ext cx="7790250" cy="180218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D4C024A" id="Group 129" o:spid="_x0000_s1026" style="position:absolute;margin-left:0;margin-top:0;width:613.75pt;height:326.9pt;z-index:251655168;mso-width-percent:1000;mso-position-horizontal:center;mso-position-horizontal-relative:page;mso-position-vertical:top;mso-position-vertical-relative:page;mso-width-percent:1000;mso-height-relative:margin" coordsize="77945,41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">
              <v:rect id="Rectangle 2" o:spid="_x0000_s1027" style="position:absolute;left:27622;top:17811;width:50323;height:1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" fillcolor="#7f8fa9 [3207]" stroked="f" strokeweight="1pt"/>
              <v:rect id="Rectangle 3" o:spid="_x0000_s1028" style="position:absolute;top:17811;width:27579;height:237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" fillcolor="#f2f2f2 [3052]" stroked="f" strokeweight="1pt"/>
              <v:rect id="Rectangle 4" o:spid="_x0000_s1029" style="position:absolute;width:77902;height:180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" fillcolor="#4a66ac [3204]" stroked="f" strokeweight="1pt"/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3B081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D4E89"/>
    <w:multiLevelType w:val="hybridMultilevel"/>
    <w:tmpl w:val="6770965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57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A22ED"/>
    <w:multiLevelType w:val="hybridMultilevel"/>
    <w:tmpl w:val="89B201D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757AE"/>
    <w:multiLevelType w:val="hybridMultilevel"/>
    <w:tmpl w:val="EAECEA7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D08EA"/>
    <w:multiLevelType w:val="hybridMultilevel"/>
    <w:tmpl w:val="76E015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575CD"/>
    <w:multiLevelType w:val="hybridMultilevel"/>
    <w:tmpl w:val="85BE6C7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11631"/>
    <w:multiLevelType w:val="hybridMultilevel"/>
    <w:tmpl w:val="2F925E56"/>
    <w:lvl w:ilvl="0" w:tplc="88AA69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36F3C8C"/>
    <w:multiLevelType w:val="hybridMultilevel"/>
    <w:tmpl w:val="FCEEF7F8"/>
    <w:lvl w:ilvl="0" w:tplc="775467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0C8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F865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DA2B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AC1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560C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B865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76E67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060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3CF2105"/>
    <w:multiLevelType w:val="multilevel"/>
    <w:tmpl w:val="9D984FD2"/>
    <w:numStyleLink w:val="BullettedList"/>
  </w:abstractNum>
  <w:abstractNum w:abstractNumId="10" w15:restartNumberingAfterBreak="0">
    <w:nsid w:val="446E678A"/>
    <w:multiLevelType w:val="hybridMultilevel"/>
    <w:tmpl w:val="E6087126"/>
    <w:lvl w:ilvl="0" w:tplc="235CF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B664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5442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80DD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90C7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741E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7E57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806B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047E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59C2CF4"/>
    <w:multiLevelType w:val="hybridMultilevel"/>
    <w:tmpl w:val="D58AD13A"/>
    <w:lvl w:ilvl="0" w:tplc="3F4A53E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0E57C4" w:themeColor="background2" w:themeShade="8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5169B4"/>
    <w:multiLevelType w:val="hybridMultilevel"/>
    <w:tmpl w:val="F31C3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F53FB"/>
    <w:multiLevelType w:val="hybridMultilevel"/>
    <w:tmpl w:val="FFB43984"/>
    <w:lvl w:ilvl="0" w:tplc="D8360E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E042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369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5265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600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10E7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4A2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323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A460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69F4779"/>
    <w:multiLevelType w:val="hybridMultilevel"/>
    <w:tmpl w:val="6896B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E33E73"/>
    <w:multiLevelType w:val="hybridMultilevel"/>
    <w:tmpl w:val="F54E6F12"/>
    <w:lvl w:ilvl="0" w:tplc="8578F1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0CE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FCB8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F0BD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AE5B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F006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3E6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12E8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F2A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D926BD1"/>
    <w:multiLevelType w:val="hybridMultilevel"/>
    <w:tmpl w:val="B560AC2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7A0888"/>
    <w:multiLevelType w:val="hybridMultilevel"/>
    <w:tmpl w:val="D9426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00966"/>
    <w:multiLevelType w:val="hybridMultilevel"/>
    <w:tmpl w:val="5BD6B22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80277C"/>
    <w:multiLevelType w:val="hybridMultilevel"/>
    <w:tmpl w:val="F7B22D9A"/>
    <w:lvl w:ilvl="0" w:tplc="F9EA2D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C45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6EFC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AC1C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92E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D6F7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6EEC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F00C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0ED6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FE02EA9"/>
    <w:multiLevelType w:val="hybridMultilevel"/>
    <w:tmpl w:val="944CC1F4"/>
    <w:lvl w:ilvl="0" w:tplc="345E8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1CEE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2422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9618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B0CB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CC9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6EB7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6A98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F43E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70DF5A47"/>
    <w:multiLevelType w:val="hybridMultilevel"/>
    <w:tmpl w:val="266C4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C80464"/>
    <w:multiLevelType w:val="hybridMultilevel"/>
    <w:tmpl w:val="281873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52397551">
    <w:abstractNumId w:val="15"/>
  </w:num>
  <w:num w:numId="2" w16cid:durableId="141627698">
    <w:abstractNumId w:val="20"/>
  </w:num>
  <w:num w:numId="3" w16cid:durableId="2035038453">
    <w:abstractNumId w:val="13"/>
  </w:num>
  <w:num w:numId="4" w16cid:durableId="485047316">
    <w:abstractNumId w:val="8"/>
  </w:num>
  <w:num w:numId="5" w16cid:durableId="1877545292">
    <w:abstractNumId w:val="10"/>
  </w:num>
  <w:num w:numId="6" w16cid:durableId="1722709725">
    <w:abstractNumId w:val="19"/>
  </w:num>
  <w:num w:numId="7" w16cid:durableId="624392404">
    <w:abstractNumId w:val="0"/>
  </w:num>
  <w:num w:numId="8" w16cid:durableId="395133976">
    <w:abstractNumId w:val="2"/>
  </w:num>
  <w:num w:numId="9" w16cid:durableId="385758094">
    <w:abstractNumId w:val="9"/>
  </w:num>
  <w:num w:numId="10" w16cid:durableId="614017345">
    <w:abstractNumId w:val="12"/>
  </w:num>
  <w:num w:numId="11" w16cid:durableId="1456555973">
    <w:abstractNumId w:val="21"/>
  </w:num>
  <w:num w:numId="12" w16cid:durableId="1570269809">
    <w:abstractNumId w:val="7"/>
  </w:num>
  <w:num w:numId="13" w16cid:durableId="52048400">
    <w:abstractNumId w:val="9"/>
  </w:num>
  <w:num w:numId="14" w16cid:durableId="160586710">
    <w:abstractNumId w:val="9"/>
  </w:num>
  <w:num w:numId="15" w16cid:durableId="260454775">
    <w:abstractNumId w:val="9"/>
  </w:num>
  <w:num w:numId="16" w16cid:durableId="1261334017">
    <w:abstractNumId w:val="9"/>
  </w:num>
  <w:num w:numId="17" w16cid:durableId="47533508">
    <w:abstractNumId w:val="9"/>
  </w:num>
  <w:num w:numId="18" w16cid:durableId="1864587873">
    <w:abstractNumId w:val="9"/>
  </w:num>
  <w:num w:numId="19" w16cid:durableId="1560166545">
    <w:abstractNumId w:val="9"/>
  </w:num>
  <w:num w:numId="20" w16cid:durableId="934169270">
    <w:abstractNumId w:val="9"/>
  </w:num>
  <w:num w:numId="21" w16cid:durableId="967054402">
    <w:abstractNumId w:val="9"/>
  </w:num>
  <w:num w:numId="22" w16cid:durableId="748581775">
    <w:abstractNumId w:val="9"/>
  </w:num>
  <w:num w:numId="23" w16cid:durableId="1290941349">
    <w:abstractNumId w:val="14"/>
  </w:num>
  <w:num w:numId="24" w16cid:durableId="845170599">
    <w:abstractNumId w:val="9"/>
  </w:num>
  <w:num w:numId="25" w16cid:durableId="1844471735">
    <w:abstractNumId w:val="5"/>
  </w:num>
  <w:num w:numId="26" w16cid:durableId="1948659371">
    <w:abstractNumId w:val="1"/>
  </w:num>
  <w:num w:numId="27" w16cid:durableId="339236139">
    <w:abstractNumId w:val="3"/>
  </w:num>
  <w:num w:numId="28" w16cid:durableId="316152734">
    <w:abstractNumId w:val="6"/>
  </w:num>
  <w:num w:numId="29" w16cid:durableId="531773195">
    <w:abstractNumId w:val="16"/>
  </w:num>
  <w:num w:numId="30" w16cid:durableId="137232560">
    <w:abstractNumId w:val="4"/>
  </w:num>
  <w:num w:numId="31" w16cid:durableId="1496723814">
    <w:abstractNumId w:val="18"/>
  </w:num>
  <w:num w:numId="32" w16cid:durableId="98333889">
    <w:abstractNumId w:val="17"/>
  </w:num>
  <w:num w:numId="33" w16cid:durableId="902956651">
    <w:abstractNumId w:val="22"/>
  </w:num>
  <w:num w:numId="34" w16cid:durableId="1752117210">
    <w:abstractNumId w:val="9"/>
  </w:num>
  <w:num w:numId="35" w16cid:durableId="43378896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proofState w:spelling="clean"/>
  <w:attachedTemplate r:id="rId1"/>
  <w:stylePaneSortMethod w:val="0000"/>
  <w:defaultTabStop w:val="720"/>
  <w:characterSpacingControl w:val="doNotCompress"/>
  <w:hdrShapeDefaults>
    <o:shapedefaults v:ext="edit" spidmax="43009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950"/>
    <w:rsid w:val="000161E1"/>
    <w:rsid w:val="00021303"/>
    <w:rsid w:val="000979F5"/>
    <w:rsid w:val="00107E81"/>
    <w:rsid w:val="00144072"/>
    <w:rsid w:val="00155611"/>
    <w:rsid w:val="001773D9"/>
    <w:rsid w:val="001B3D2A"/>
    <w:rsid w:val="001C4264"/>
    <w:rsid w:val="001C44D0"/>
    <w:rsid w:val="0021475C"/>
    <w:rsid w:val="002220E3"/>
    <w:rsid w:val="002514F2"/>
    <w:rsid w:val="0025635F"/>
    <w:rsid w:val="002B3F30"/>
    <w:rsid w:val="002F647C"/>
    <w:rsid w:val="00305807"/>
    <w:rsid w:val="003539F4"/>
    <w:rsid w:val="00382A56"/>
    <w:rsid w:val="00393ED7"/>
    <w:rsid w:val="00394555"/>
    <w:rsid w:val="003C0BB5"/>
    <w:rsid w:val="003D3DF1"/>
    <w:rsid w:val="004067B9"/>
    <w:rsid w:val="004103C0"/>
    <w:rsid w:val="00426DFB"/>
    <w:rsid w:val="00446971"/>
    <w:rsid w:val="00452292"/>
    <w:rsid w:val="004677D5"/>
    <w:rsid w:val="00474994"/>
    <w:rsid w:val="004865C2"/>
    <w:rsid w:val="004B0B5A"/>
    <w:rsid w:val="004B4147"/>
    <w:rsid w:val="00515CB9"/>
    <w:rsid w:val="00545528"/>
    <w:rsid w:val="00552F9B"/>
    <w:rsid w:val="0056254B"/>
    <w:rsid w:val="005636A7"/>
    <w:rsid w:val="00567A6C"/>
    <w:rsid w:val="00582158"/>
    <w:rsid w:val="005942BF"/>
    <w:rsid w:val="005A20B8"/>
    <w:rsid w:val="005B7DB3"/>
    <w:rsid w:val="0061400D"/>
    <w:rsid w:val="00621B5C"/>
    <w:rsid w:val="006B2C20"/>
    <w:rsid w:val="006C2DFF"/>
    <w:rsid w:val="007219A2"/>
    <w:rsid w:val="0073665F"/>
    <w:rsid w:val="00747250"/>
    <w:rsid w:val="007531C0"/>
    <w:rsid w:val="007571B5"/>
    <w:rsid w:val="007772B1"/>
    <w:rsid w:val="007C3A72"/>
    <w:rsid w:val="007D32A6"/>
    <w:rsid w:val="007F6B13"/>
    <w:rsid w:val="008418D4"/>
    <w:rsid w:val="008424CE"/>
    <w:rsid w:val="00884BAE"/>
    <w:rsid w:val="00890F1A"/>
    <w:rsid w:val="008D3269"/>
    <w:rsid w:val="008E2197"/>
    <w:rsid w:val="00937409"/>
    <w:rsid w:val="00950950"/>
    <w:rsid w:val="009732E9"/>
    <w:rsid w:val="00997E86"/>
    <w:rsid w:val="009A752F"/>
    <w:rsid w:val="009B15B1"/>
    <w:rsid w:val="009B7D45"/>
    <w:rsid w:val="009D03F9"/>
    <w:rsid w:val="009D1868"/>
    <w:rsid w:val="00A21AF8"/>
    <w:rsid w:val="00A6425D"/>
    <w:rsid w:val="00A96376"/>
    <w:rsid w:val="00B03ED5"/>
    <w:rsid w:val="00B21D64"/>
    <w:rsid w:val="00B73E22"/>
    <w:rsid w:val="00BB7CE4"/>
    <w:rsid w:val="00BC33C3"/>
    <w:rsid w:val="00BC44C9"/>
    <w:rsid w:val="00BF0DAF"/>
    <w:rsid w:val="00C05345"/>
    <w:rsid w:val="00C2452E"/>
    <w:rsid w:val="00C344AA"/>
    <w:rsid w:val="00C37B1A"/>
    <w:rsid w:val="00C50D66"/>
    <w:rsid w:val="00C74560"/>
    <w:rsid w:val="00C777FF"/>
    <w:rsid w:val="00CA6F61"/>
    <w:rsid w:val="00CD2FD2"/>
    <w:rsid w:val="00CE3711"/>
    <w:rsid w:val="00CF1041"/>
    <w:rsid w:val="00CF6DFD"/>
    <w:rsid w:val="00CF7CF3"/>
    <w:rsid w:val="00D057C6"/>
    <w:rsid w:val="00D12DFD"/>
    <w:rsid w:val="00D335DF"/>
    <w:rsid w:val="00D344B8"/>
    <w:rsid w:val="00D62B7E"/>
    <w:rsid w:val="00E11779"/>
    <w:rsid w:val="00E15876"/>
    <w:rsid w:val="00E21B38"/>
    <w:rsid w:val="00E2257F"/>
    <w:rsid w:val="00E635EF"/>
    <w:rsid w:val="00E72DD2"/>
    <w:rsid w:val="00EC1580"/>
    <w:rsid w:val="00F52285"/>
    <w:rsid w:val="00F7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o:colormenu v:ext="edit" strokecolor="none [3212]"/>
    </o:shapedefaults>
    <o:shapelayout v:ext="edit">
      <o:idmap v:ext="edit" data="1"/>
    </o:shapelayout>
  </w:shapeDefaults>
  <w:decimalSymbol w:val="."/>
  <w:listSeparator w:val=","/>
  <w14:docId w14:val="787239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62626" w:themeColor="text1" w:themeTint="D9"/>
        <w:sz w:val="18"/>
        <w:szCs w:val="18"/>
        <w:lang w:val="en-US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1E1"/>
  </w:style>
  <w:style w:type="paragraph" w:styleId="Heading1">
    <w:name w:val="heading 1"/>
    <w:basedOn w:val="Normal"/>
    <w:next w:val="Normal"/>
    <w:link w:val="Heading1Char"/>
    <w:uiPriority w:val="9"/>
    <w:qFormat/>
    <w:rsid w:val="004865C2"/>
    <w:pPr>
      <w:keepNext/>
      <w:keepLines/>
      <w:outlineLvl w:val="0"/>
    </w:pPr>
    <w:rPr>
      <w:rFonts w:eastAsiaTheme="majorEastAsia" w:cstheme="majorBidi"/>
      <w:caps/>
      <w:color w:val="4A66AC" w:themeColor="accent1"/>
      <w:spacing w:val="1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2197"/>
    <w:pPr>
      <w:keepNext/>
      <w:keepLines/>
      <w:spacing w:after="0"/>
      <w:outlineLvl w:val="1"/>
    </w:pPr>
    <w:rPr>
      <w:rFonts w:eastAsiaTheme="majorEastAsia" w:cstheme="majorBidi"/>
      <w:color w:val="4A66AC" w:themeColor="accent1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2F9B"/>
    <w:pPr>
      <w:keepNext/>
      <w:keepLines/>
      <w:outlineLvl w:val="2"/>
    </w:pPr>
    <w:rPr>
      <w:rFonts w:eastAsiaTheme="majorEastAsia" w:cstheme="majorBidi"/>
      <w:color w:val="4A66AC" w:themeColor="accent1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52F9B"/>
    <w:pPr>
      <w:keepNext/>
      <w:keepLines/>
      <w:spacing w:after="0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03C0"/>
    <w:pPr>
      <w:keepNext/>
      <w:keepLines/>
      <w:outlineLvl w:val="4"/>
    </w:pPr>
    <w:rPr>
      <w:rFonts w:eastAsiaTheme="majorEastAsia" w:cstheme="majorBidi"/>
      <w:i/>
      <w:color w:val="374C80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1D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61E1"/>
  </w:style>
  <w:style w:type="paragraph" w:styleId="Footer">
    <w:name w:val="footer"/>
    <w:basedOn w:val="Normal"/>
    <w:link w:val="FooterChar"/>
    <w:uiPriority w:val="99"/>
    <w:rsid w:val="00B21D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1E1"/>
  </w:style>
  <w:style w:type="paragraph" w:styleId="ListParagraph">
    <w:name w:val="List Paragraph"/>
    <w:basedOn w:val="Normal"/>
    <w:uiPriority w:val="34"/>
    <w:qFormat/>
    <w:rsid w:val="00B21D64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9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0F1A"/>
    <w:rPr>
      <w:color w:val="808080"/>
    </w:rPr>
  </w:style>
  <w:style w:type="paragraph" w:customStyle="1" w:styleId="Logo">
    <w:name w:val="Logo"/>
    <w:basedOn w:val="Normal"/>
    <w:link w:val="LogoChar"/>
    <w:uiPriority w:val="12"/>
    <w:qFormat/>
    <w:rsid w:val="00890F1A"/>
    <w:pPr>
      <w:spacing w:after="0" w:line="240" w:lineRule="auto"/>
    </w:pPr>
    <w:rPr>
      <w:b/>
      <w:caps/>
      <w:color w:val="FFFFFF" w:themeColor="background1"/>
      <w:sz w:val="108"/>
    </w:rPr>
  </w:style>
  <w:style w:type="paragraph" w:styleId="Title">
    <w:name w:val="Title"/>
    <w:basedOn w:val="Normal"/>
    <w:next w:val="Normal"/>
    <w:link w:val="TitleChar"/>
    <w:uiPriority w:val="10"/>
    <w:qFormat/>
    <w:rsid w:val="00A21AF8"/>
    <w:pPr>
      <w:spacing w:before="360" w:after="120" w:line="192" w:lineRule="auto"/>
    </w:pPr>
    <w:rPr>
      <w:rFonts w:asciiTheme="majorHAnsi" w:eastAsiaTheme="majorEastAsia" w:hAnsiTheme="majorHAnsi" w:cstheme="majorBidi"/>
      <w:color w:val="7F8FA9" w:themeColor="accent4"/>
      <w:kern w:val="28"/>
      <w:sz w:val="44"/>
      <w:szCs w:val="56"/>
    </w:rPr>
  </w:style>
  <w:style w:type="character" w:customStyle="1" w:styleId="LogoChar">
    <w:name w:val="Logo Char"/>
    <w:basedOn w:val="DefaultParagraphFont"/>
    <w:link w:val="Logo"/>
    <w:uiPriority w:val="12"/>
    <w:rsid w:val="000161E1"/>
    <w:rPr>
      <w:b/>
      <w:caps/>
      <w:color w:val="FFFFFF" w:themeColor="background1"/>
      <w:sz w:val="108"/>
    </w:rPr>
  </w:style>
  <w:style w:type="character" w:customStyle="1" w:styleId="TitleChar">
    <w:name w:val="Title Char"/>
    <w:basedOn w:val="DefaultParagraphFont"/>
    <w:link w:val="Title"/>
    <w:uiPriority w:val="10"/>
    <w:rsid w:val="00A21AF8"/>
    <w:rPr>
      <w:rFonts w:asciiTheme="majorHAnsi" w:eastAsiaTheme="majorEastAsia" w:hAnsiTheme="majorHAnsi" w:cstheme="majorBidi"/>
      <w:color w:val="7F8FA9" w:themeColor="accent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AF8"/>
    <w:pPr>
      <w:numPr>
        <w:ilvl w:val="1"/>
      </w:numPr>
      <w:spacing w:after="0" w:line="240" w:lineRule="auto"/>
    </w:pPr>
    <w:rPr>
      <w:rFonts w:asciiTheme="majorHAnsi" w:eastAsiaTheme="minorEastAsia" w:hAnsiTheme="majorHAnsi"/>
      <w:color w:val="7F8FA9" w:themeColor="accent4"/>
      <w:sz w:val="4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21AF8"/>
    <w:rPr>
      <w:rFonts w:asciiTheme="majorHAnsi" w:eastAsiaTheme="minorEastAsia" w:hAnsiTheme="majorHAnsi"/>
      <w:color w:val="7F8FA9" w:themeColor="accent4"/>
      <w:sz w:val="44"/>
      <w:szCs w:val="22"/>
    </w:rPr>
  </w:style>
  <w:style w:type="paragraph" w:customStyle="1" w:styleId="Jobtitle">
    <w:name w:val="Job title"/>
    <w:basedOn w:val="Normal"/>
    <w:link w:val="JobtitleChar"/>
    <w:uiPriority w:val="13"/>
    <w:qFormat/>
    <w:rsid w:val="00A21AF8"/>
    <w:pPr>
      <w:spacing w:after="0" w:line="240" w:lineRule="auto"/>
    </w:pPr>
    <w:rPr>
      <w:color w:val="FFFFFF" w:themeColor="background1"/>
      <w:spacing w:val="120"/>
      <w:sz w:val="21"/>
    </w:rPr>
  </w:style>
  <w:style w:type="character" w:customStyle="1" w:styleId="Heading1Char">
    <w:name w:val="Heading 1 Char"/>
    <w:basedOn w:val="DefaultParagraphFont"/>
    <w:link w:val="Heading1"/>
    <w:uiPriority w:val="9"/>
    <w:rsid w:val="004865C2"/>
    <w:rPr>
      <w:rFonts w:eastAsiaTheme="majorEastAsia" w:cstheme="majorBidi"/>
      <w:caps/>
      <w:color w:val="4A66AC" w:themeColor="accent1"/>
      <w:spacing w:val="120"/>
      <w:sz w:val="32"/>
      <w:szCs w:val="32"/>
    </w:rPr>
  </w:style>
  <w:style w:type="character" w:customStyle="1" w:styleId="JobtitleChar">
    <w:name w:val="Job title Char"/>
    <w:basedOn w:val="DefaultParagraphFont"/>
    <w:link w:val="Jobtitle"/>
    <w:uiPriority w:val="13"/>
    <w:rsid w:val="000161E1"/>
    <w:rPr>
      <w:color w:val="FFFFFF" w:themeColor="background1"/>
      <w:spacing w:val="120"/>
      <w:sz w:val="21"/>
    </w:rPr>
  </w:style>
  <w:style w:type="paragraph" w:customStyle="1" w:styleId="Introduction">
    <w:name w:val="Introduction"/>
    <w:basedOn w:val="Normal"/>
    <w:link w:val="IntroductionChar"/>
    <w:uiPriority w:val="15"/>
    <w:qFormat/>
    <w:rsid w:val="00D12DFD"/>
    <w:pPr>
      <w:ind w:right="288"/>
    </w:pPr>
    <w:rPr>
      <w:i/>
      <w:color w:val="15282C" w:themeColor="accent5" w:themeShade="40"/>
      <w:sz w:val="28"/>
    </w:rPr>
  </w:style>
  <w:style w:type="paragraph" w:customStyle="1" w:styleId="Contact">
    <w:name w:val="Contact"/>
    <w:basedOn w:val="Normal"/>
    <w:link w:val="ContactChar"/>
    <w:uiPriority w:val="14"/>
    <w:qFormat/>
    <w:rsid w:val="00BF0DAF"/>
    <w:pPr>
      <w:spacing w:before="40" w:after="40" w:line="240" w:lineRule="auto"/>
    </w:pPr>
    <w:rPr>
      <w:rFonts w:asciiTheme="majorHAnsi" w:hAnsiTheme="majorHAnsi"/>
      <w:sz w:val="22"/>
    </w:rPr>
  </w:style>
  <w:style w:type="character" w:customStyle="1" w:styleId="IntroductionChar">
    <w:name w:val="Introduction Char"/>
    <w:basedOn w:val="DefaultParagraphFont"/>
    <w:link w:val="Introduction"/>
    <w:uiPriority w:val="15"/>
    <w:rsid w:val="000161E1"/>
    <w:rPr>
      <w:i/>
      <w:color w:val="15282C" w:themeColor="accent5" w:themeShade="40"/>
      <w:sz w:val="28"/>
    </w:rPr>
  </w:style>
  <w:style w:type="paragraph" w:customStyle="1" w:styleId="Skill">
    <w:name w:val="Skill"/>
    <w:basedOn w:val="Normal"/>
    <w:link w:val="SkillChar"/>
    <w:uiPriority w:val="17"/>
    <w:qFormat/>
    <w:rsid w:val="008E2197"/>
    <w:pPr>
      <w:spacing w:after="0" w:line="240" w:lineRule="auto"/>
      <w:jc w:val="center"/>
    </w:pPr>
    <w:rPr>
      <w:kern w:val="24"/>
    </w:rPr>
  </w:style>
  <w:style w:type="character" w:customStyle="1" w:styleId="ContactChar">
    <w:name w:val="Contact Char"/>
    <w:basedOn w:val="DefaultParagraphFont"/>
    <w:link w:val="Contact"/>
    <w:uiPriority w:val="14"/>
    <w:rsid w:val="000161E1"/>
    <w:rPr>
      <w:rFonts w:asciiTheme="majorHAnsi" w:hAnsiTheme="majorHAnsi"/>
      <w:sz w:val="22"/>
    </w:rPr>
  </w:style>
  <w:style w:type="paragraph" w:customStyle="1" w:styleId="Skillscore">
    <w:name w:val="Skill score"/>
    <w:basedOn w:val="Normal"/>
    <w:link w:val="SkillscoreChar"/>
    <w:uiPriority w:val="16"/>
    <w:qFormat/>
    <w:rsid w:val="008E2197"/>
    <w:pPr>
      <w:jc w:val="center"/>
    </w:pPr>
    <w:rPr>
      <w:rFonts w:asciiTheme="majorHAnsi" w:hAnsiTheme="majorHAnsi"/>
      <w:color w:val="7F8FA9" w:themeColor="accent4"/>
      <w:kern w:val="24"/>
    </w:rPr>
  </w:style>
  <w:style w:type="character" w:customStyle="1" w:styleId="SkillChar">
    <w:name w:val="Skill Char"/>
    <w:basedOn w:val="DefaultParagraphFont"/>
    <w:link w:val="Skill"/>
    <w:uiPriority w:val="17"/>
    <w:rsid w:val="000161E1"/>
    <w:rPr>
      <w:kern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E2197"/>
    <w:rPr>
      <w:rFonts w:eastAsiaTheme="majorEastAsia" w:cstheme="majorBidi"/>
      <w:color w:val="4A66AC" w:themeColor="accent1"/>
      <w:sz w:val="22"/>
      <w:szCs w:val="26"/>
    </w:rPr>
  </w:style>
  <w:style w:type="character" w:customStyle="1" w:styleId="SkillscoreChar">
    <w:name w:val="Skill score Char"/>
    <w:basedOn w:val="DefaultParagraphFont"/>
    <w:link w:val="Skillscore"/>
    <w:uiPriority w:val="16"/>
    <w:rsid w:val="000161E1"/>
    <w:rPr>
      <w:rFonts w:asciiTheme="majorHAnsi" w:hAnsiTheme="majorHAnsi"/>
      <w:color w:val="7F8FA9" w:themeColor="accent4"/>
      <w:kern w:val="24"/>
    </w:rPr>
  </w:style>
  <w:style w:type="character" w:customStyle="1" w:styleId="Heading3Char">
    <w:name w:val="Heading 3 Char"/>
    <w:basedOn w:val="DefaultParagraphFont"/>
    <w:link w:val="Heading3"/>
    <w:uiPriority w:val="9"/>
    <w:rsid w:val="00552F9B"/>
    <w:rPr>
      <w:rFonts w:eastAsiaTheme="majorEastAsia" w:cstheme="majorBidi"/>
      <w:color w:val="4A66AC" w:themeColor="accent1"/>
      <w:sz w:val="2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52F9B"/>
    <w:rPr>
      <w:rFonts w:eastAsiaTheme="majorEastAsia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4103C0"/>
    <w:rPr>
      <w:rFonts w:eastAsiaTheme="majorEastAsia" w:cstheme="majorBidi"/>
      <w:i/>
      <w:color w:val="374C80" w:themeColor="accent1" w:themeShade="BF"/>
    </w:rPr>
  </w:style>
  <w:style w:type="paragraph" w:styleId="ListBullet">
    <w:name w:val="List Bullet"/>
    <w:basedOn w:val="Normal"/>
    <w:uiPriority w:val="99"/>
    <w:qFormat/>
    <w:rsid w:val="00A6425D"/>
    <w:pPr>
      <w:numPr>
        <w:numId w:val="9"/>
      </w:numPr>
      <w:contextualSpacing/>
    </w:pPr>
  </w:style>
  <w:style w:type="numbering" w:customStyle="1" w:styleId="BullettedList">
    <w:name w:val="BullettedList"/>
    <w:uiPriority w:val="99"/>
    <w:rsid w:val="00A6425D"/>
    <w:pPr>
      <w:numPr>
        <w:numId w:val="8"/>
      </w:numPr>
    </w:pPr>
  </w:style>
  <w:style w:type="paragraph" w:customStyle="1" w:styleId="JobDescription">
    <w:name w:val="Job Description"/>
    <w:basedOn w:val="Normal"/>
    <w:link w:val="JobDescriptionChar"/>
    <w:uiPriority w:val="18"/>
    <w:qFormat/>
    <w:rsid w:val="00A6425D"/>
    <w:pPr>
      <w:spacing w:after="0"/>
    </w:pPr>
  </w:style>
  <w:style w:type="character" w:customStyle="1" w:styleId="JobDescriptionChar">
    <w:name w:val="Job Description Char"/>
    <w:basedOn w:val="DefaultParagraphFont"/>
    <w:link w:val="JobDescription"/>
    <w:uiPriority w:val="18"/>
    <w:rsid w:val="000161E1"/>
  </w:style>
  <w:style w:type="character" w:styleId="Emphasis">
    <w:name w:val="Emphasis"/>
    <w:basedOn w:val="DefaultParagraphFont"/>
    <w:uiPriority w:val="20"/>
    <w:qFormat/>
    <w:rsid w:val="00950950"/>
    <w:rPr>
      <w:i/>
      <w:iCs/>
    </w:rPr>
  </w:style>
  <w:style w:type="character" w:styleId="Hyperlink">
    <w:name w:val="Hyperlink"/>
    <w:basedOn w:val="DefaultParagraphFont"/>
    <w:uiPriority w:val="99"/>
    <w:unhideWhenUsed/>
    <w:rsid w:val="004677D5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7D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3D2A"/>
    <w:rPr>
      <w:color w:val="3EBBF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inkedin.com/in/mohammad-abusheikha-2641bb96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oasheikha@gmail.com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bila\AppData\Local\Packages\Microsoft.Office.Desktop_8wekyb3d8bbwe\LocalCache\Roaming\Microsoft\Templates\Modern%20initial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4448E8C7CCC449281FB18B241A236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9F87F-F822-4252-B3F8-59E3F094D486}"/>
      </w:docPartPr>
      <w:docPartBody>
        <w:p w:rsidR="00885AAD" w:rsidRDefault="00F43449" w:rsidP="00F43449">
          <w:pPr>
            <w:pStyle w:val="34448E8C7CCC449281FB18B241A23633"/>
          </w:pPr>
          <w:r>
            <w:t>Experience</w:t>
          </w:r>
        </w:p>
      </w:docPartBody>
    </w:docPart>
    <w:docPart>
      <w:docPartPr>
        <w:name w:val="594153F625FC4C4EB31AB6FB1958C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EB2BFA-4B55-4A8B-85CB-211C9E1BD2FD}"/>
      </w:docPartPr>
      <w:docPartBody>
        <w:p w:rsidR="00F62977" w:rsidRDefault="00242AC8" w:rsidP="00242AC8">
          <w:pPr>
            <w:pStyle w:val="594153F625FC4C4EB31AB6FB1958C191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Rockwell">
    <w:altName w:val="Rockwell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86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CF2105"/>
    <w:multiLevelType w:val="multilevel"/>
    <w:tmpl w:val="9D984FD2"/>
    <w:numStyleLink w:val="BullettedList"/>
  </w:abstractNum>
  <w:num w:numId="1" w16cid:durableId="545601614">
    <w:abstractNumId w:val="0"/>
  </w:num>
  <w:num w:numId="2" w16cid:durableId="1343819079">
    <w:abstractNumId w:val="1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CDB"/>
    <w:rsid w:val="00242AC8"/>
    <w:rsid w:val="003250EB"/>
    <w:rsid w:val="00474593"/>
    <w:rsid w:val="00885AAD"/>
    <w:rsid w:val="009350A3"/>
    <w:rsid w:val="0099181F"/>
    <w:rsid w:val="00B60F4B"/>
    <w:rsid w:val="00F12CDB"/>
    <w:rsid w:val="00F43449"/>
    <w:rsid w:val="00F6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qFormat/>
    <w:rsid w:val="00F12CDB"/>
    <w:pPr>
      <w:numPr>
        <w:numId w:val="2"/>
      </w:numPr>
      <w:spacing w:line="288" w:lineRule="auto"/>
      <w:contextualSpacing/>
    </w:pPr>
    <w:rPr>
      <w:rFonts w:eastAsiaTheme="minorHAnsi"/>
      <w:color w:val="262626" w:themeColor="text1" w:themeTint="D9"/>
      <w:sz w:val="18"/>
      <w:szCs w:val="18"/>
      <w:lang w:val="en-US" w:eastAsia="en-US"/>
    </w:rPr>
  </w:style>
  <w:style w:type="numbering" w:customStyle="1" w:styleId="BullettedList">
    <w:name w:val="BullettedList"/>
    <w:uiPriority w:val="99"/>
    <w:rsid w:val="00F12CDB"/>
    <w:pPr>
      <w:numPr>
        <w:numId w:val="1"/>
      </w:numPr>
    </w:pPr>
  </w:style>
  <w:style w:type="paragraph" w:customStyle="1" w:styleId="34448E8C7CCC449281FB18B241A23633">
    <w:name w:val="34448E8C7CCC449281FB18B241A23633"/>
    <w:rsid w:val="00F43449"/>
  </w:style>
  <w:style w:type="paragraph" w:customStyle="1" w:styleId="594153F625FC4C4EB31AB6FB1958C191">
    <w:name w:val="594153F625FC4C4EB31AB6FB1958C191"/>
    <w:rsid w:val="00242AC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Resu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Custom 243">
      <a:majorFont>
        <a:latin typeface="Rockwell"/>
        <a:ea typeface=""/>
        <a:cs typeface=""/>
      </a:majorFont>
      <a:minorFont>
        <a:latin typeface="Corbel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sume" id="{0C3F94F1-5056-472A-A3A7-DE04B7597931}" vid="{6B18A5B6-4DB9-4806-9EB1-504C4300FAB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291512c1ee715ab617f4c07df79fc1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256c27c40ca5c40ce1cf6c44f0205df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E9CB4F8-792D-4AD0-B590-AADEB9CEAFAF}">
  <ds:schemaRefs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16c05727-aa75-4e4a-9b5f-8a80a1165891"/>
    <ds:schemaRef ds:uri="http://schemas.openxmlformats.org/package/2006/metadata/core-properties"/>
    <ds:schemaRef ds:uri="71af3243-3dd4-4a8d-8c0d-dd76da1f02a5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B583799-85B8-4E2A-9EFE-6187A4DAF0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1FB167-22F2-44B1-BE53-36DB3538258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DC5BE45-5605-47A2-9919-98DF89283E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initials resume</Template>
  <TotalTime>0</TotalTime>
  <Pages>1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2022-09-01T17:56:00Z</dcterms:created>
  <dcterms:modified xsi:type="dcterms:W3CDTF">2022-09-10T08:28:00Z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