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205" w:rsidRPr="0064479B" w:rsidRDefault="00285205" w:rsidP="000F6761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4479B">
        <w:rPr>
          <w:rFonts w:ascii="Times New Roman" w:hAnsi="Times New Roman" w:cs="Times New Roman"/>
          <w:b/>
          <w:sz w:val="40"/>
          <w:szCs w:val="40"/>
        </w:rPr>
        <w:t>KASHIF IBRAHIM</w:t>
      </w:r>
    </w:p>
    <w:p w:rsidR="001A704F" w:rsidRDefault="001A704F" w:rsidP="001A704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616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Contact </w:t>
      </w:r>
      <w:r w:rsidR="00AF5AEE">
        <w:rPr>
          <w:rFonts w:ascii="Times New Roman" w:hAnsi="Times New Roman" w:cs="Times New Roman"/>
        </w:rPr>
        <w:t>No:</w:t>
      </w:r>
      <w:r w:rsidR="00544DA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+92-333-3037720</w:t>
      </w:r>
    </w:p>
    <w:p w:rsidR="00C46918" w:rsidRDefault="00800AF1" w:rsidP="00F877BD">
      <w:pPr>
        <w:jc w:val="center"/>
        <w:rPr>
          <w:rFonts w:ascii="Times New Roman" w:hAnsi="Times New Roman" w:cs="Times New Roman"/>
          <w:sz w:val="22"/>
          <w:szCs w:val="22"/>
        </w:rPr>
      </w:pPr>
      <w:r w:rsidRPr="0034188B">
        <w:rPr>
          <w:rFonts w:ascii="Times New Roman" w:hAnsi="Times New Roman" w:cs="Times New Roman"/>
        </w:rPr>
        <w:t xml:space="preserve">Email: </w:t>
      </w:r>
      <w:hyperlink r:id="rId8" w:history="1">
        <w:r w:rsidR="00BA2803" w:rsidRPr="0034188B">
          <w:rPr>
            <w:rStyle w:val="Hyperlink"/>
            <w:rFonts w:ascii="Times New Roman" w:hAnsi="Times New Roman" w:cs="Times New Roman"/>
          </w:rPr>
          <w:t>kashif.ibrahim</w:t>
        </w:r>
        <w:r w:rsidR="00BA2803" w:rsidRPr="0034188B">
          <w:rPr>
            <w:rStyle w:val="Hyperlink"/>
            <w:rFonts w:ascii="Times New Roman" w:hAnsi="Times New Roman" w:cs="Times New Roman"/>
            <w:spacing w:val="12"/>
          </w:rPr>
          <w:t>@yahoo.com</w:t>
        </w:r>
      </w:hyperlink>
    </w:p>
    <w:p w:rsidR="00172ED3" w:rsidRPr="00C8711D" w:rsidRDefault="00FD24FD" w:rsidP="00C8711D">
      <w:pPr>
        <w:ind w:right="-90"/>
        <w:rPr>
          <w:rFonts w:ascii="Times New Roman" w:hAnsi="Times New Roman" w:cs="Times New Roman"/>
          <w:spacing w:val="12"/>
          <w:sz w:val="20"/>
          <w:szCs w:val="20"/>
          <w:u w:val="single"/>
        </w:rPr>
      </w:pPr>
      <w:r w:rsidRPr="00C8711D">
        <w:rPr>
          <w:rFonts w:ascii="Times New Roman" w:hAnsi="Times New Roman" w:cs="Times New Roman"/>
          <w:noProof/>
          <w:spacing w:val="12"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120015</wp:posOffset>
                </wp:positionV>
                <wp:extent cx="5623560" cy="0"/>
                <wp:effectExtent l="9525" t="10160" r="5715" b="8890"/>
                <wp:wrapNone/>
                <wp:docPr id="1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235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65340DD8" id="Line 2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5pt,9.45pt" to="441.3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Z79EwIAACkEAAAOAAAAZHJzL2Uyb0RvYy54bWysU02P2jAQvVfqf7B8h3xso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"/>
            </w:pict>
          </mc:Fallback>
        </mc:AlternateContent>
      </w:r>
      <w:r w:rsidR="00C8711D" w:rsidRPr="00C8711D">
        <w:rPr>
          <w:rFonts w:ascii="Times New Roman" w:hAnsi="Times New Roman" w:cs="Times New Roman"/>
          <w:spacing w:val="12"/>
          <w:sz w:val="20"/>
          <w:szCs w:val="20"/>
          <w:u w:val="single"/>
        </w:rPr>
        <w:t xml:space="preserve">     </w:t>
      </w:r>
    </w:p>
    <w:p w:rsidR="005A3CE7" w:rsidRDefault="005A3CE7" w:rsidP="005A3CE7">
      <w:pPr>
        <w:jc w:val="both"/>
        <w:rPr>
          <w:rFonts w:ascii="Times New Roman" w:hAnsi="Times New Roman" w:cs="Times New Roman"/>
          <w:b/>
          <w:spacing w:val="24"/>
          <w:sz w:val="4"/>
          <w:szCs w:val="4"/>
          <w:shd w:val="clear" w:color="000000" w:fill="D9D9D9"/>
        </w:rPr>
      </w:pPr>
    </w:p>
    <w:p w:rsidR="003512C1" w:rsidRPr="00450F00" w:rsidRDefault="003512C1" w:rsidP="0045401F">
      <w:pPr>
        <w:shd w:val="clear" w:color="auto" w:fill="999999"/>
        <w:jc w:val="both"/>
        <w:rPr>
          <w:rFonts w:ascii="Times New Roman" w:hAnsi="Times New Roman" w:cs="Times New Roman"/>
          <w:b/>
          <w:color w:val="FFFFFF"/>
          <w:spacing w:val="24"/>
          <w:shd w:val="clear" w:color="000000" w:fill="D9D9D9"/>
        </w:rPr>
      </w:pPr>
      <w:r>
        <w:rPr>
          <w:rFonts w:ascii="Times New Roman" w:hAnsi="Times New Roman" w:cs="Times New Roman"/>
          <w:b/>
          <w:color w:val="FFFFFF"/>
          <w:spacing w:val="24"/>
          <w:shd w:val="clear" w:color="auto" w:fill="999999"/>
        </w:rPr>
        <w:t>CAREER SUMMARY</w:t>
      </w:r>
    </w:p>
    <w:p w:rsidR="005A219F" w:rsidRPr="00D62196" w:rsidRDefault="00B02CDB" w:rsidP="0097172B">
      <w:pPr>
        <w:spacing w:before="120" w:after="1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With 15 years progressive experience across multiple in</w:t>
      </w:r>
      <w:r w:rsidR="00C270F8">
        <w:rPr>
          <w:rFonts w:ascii="Times New Roman" w:hAnsi="Times New Roman" w:cs="Times New Roman"/>
          <w:sz w:val="22"/>
          <w:szCs w:val="22"/>
        </w:rPr>
        <w:t>dustries in Pakistan and Gulf</w:t>
      </w:r>
      <w:r>
        <w:rPr>
          <w:rFonts w:ascii="Times New Roman" w:hAnsi="Times New Roman" w:cs="Times New Roman"/>
          <w:sz w:val="22"/>
          <w:szCs w:val="22"/>
        </w:rPr>
        <w:t xml:space="preserve">, I have proven track record as a </w:t>
      </w:r>
      <w:r w:rsidR="00C270F8">
        <w:rPr>
          <w:rFonts w:ascii="Times New Roman" w:hAnsi="Times New Roman" w:cs="Times New Roman"/>
          <w:sz w:val="22"/>
          <w:szCs w:val="22"/>
        </w:rPr>
        <w:t>business p</w:t>
      </w:r>
      <w:r>
        <w:rPr>
          <w:rFonts w:ascii="Times New Roman" w:hAnsi="Times New Roman" w:cs="Times New Roman"/>
          <w:sz w:val="22"/>
          <w:szCs w:val="22"/>
        </w:rPr>
        <w:t xml:space="preserve">artner and advisor to </w:t>
      </w:r>
      <w:r w:rsidR="00C270F8">
        <w:rPr>
          <w:rFonts w:ascii="Times New Roman" w:hAnsi="Times New Roman" w:cs="Times New Roman"/>
          <w:sz w:val="22"/>
          <w:szCs w:val="22"/>
        </w:rPr>
        <w:t xml:space="preserve">operations </w:t>
      </w:r>
      <w:r>
        <w:rPr>
          <w:rFonts w:ascii="Times New Roman" w:hAnsi="Times New Roman" w:cs="Times New Roman"/>
          <w:sz w:val="22"/>
          <w:szCs w:val="22"/>
        </w:rPr>
        <w:t xml:space="preserve">in driving value through </w:t>
      </w:r>
      <w:r w:rsidR="00C270F8">
        <w:rPr>
          <w:rFonts w:ascii="Times New Roman" w:hAnsi="Times New Roman" w:cs="Times New Roman"/>
          <w:sz w:val="22"/>
          <w:szCs w:val="22"/>
        </w:rPr>
        <w:t xml:space="preserve">business understanding and </w:t>
      </w:r>
      <w:r>
        <w:rPr>
          <w:rFonts w:ascii="Times New Roman" w:hAnsi="Times New Roman" w:cs="Times New Roman"/>
          <w:sz w:val="22"/>
          <w:szCs w:val="22"/>
        </w:rPr>
        <w:t xml:space="preserve">insights to make right and timely </w:t>
      </w:r>
      <w:r w:rsidR="00C270F8">
        <w:rPr>
          <w:rFonts w:ascii="Times New Roman" w:hAnsi="Times New Roman" w:cs="Times New Roman"/>
          <w:sz w:val="22"/>
          <w:szCs w:val="22"/>
        </w:rPr>
        <w:t>de</w:t>
      </w:r>
      <w:r>
        <w:rPr>
          <w:rFonts w:ascii="Times New Roman" w:hAnsi="Times New Roman" w:cs="Times New Roman"/>
          <w:sz w:val="22"/>
          <w:szCs w:val="22"/>
        </w:rPr>
        <w:t xml:space="preserve">cisions. Served </w:t>
      </w:r>
      <w:r w:rsidR="00C270F8">
        <w:rPr>
          <w:rFonts w:ascii="Times New Roman" w:hAnsi="Times New Roman" w:cs="Times New Roman"/>
          <w:sz w:val="22"/>
          <w:szCs w:val="22"/>
        </w:rPr>
        <w:t xml:space="preserve">as a </w:t>
      </w:r>
      <w:r>
        <w:rPr>
          <w:rFonts w:ascii="Times New Roman" w:hAnsi="Times New Roman" w:cs="Times New Roman"/>
          <w:sz w:val="22"/>
          <w:szCs w:val="22"/>
        </w:rPr>
        <w:t xml:space="preserve">finance focal person in </w:t>
      </w:r>
      <w:r w:rsidR="00C270F8">
        <w:rPr>
          <w:rFonts w:ascii="Times New Roman" w:hAnsi="Times New Roman" w:cs="Times New Roman"/>
          <w:sz w:val="22"/>
          <w:szCs w:val="22"/>
        </w:rPr>
        <w:t xml:space="preserve">cross functional teams for </w:t>
      </w:r>
      <w:r>
        <w:rPr>
          <w:rFonts w:ascii="Times New Roman" w:hAnsi="Times New Roman" w:cs="Times New Roman"/>
          <w:sz w:val="22"/>
          <w:szCs w:val="22"/>
        </w:rPr>
        <w:t>various operational and strategic projects to deliver efficiency and growth.</w:t>
      </w:r>
    </w:p>
    <w:p w:rsidR="0034188B" w:rsidRPr="00785FF0" w:rsidRDefault="00A63C1C" w:rsidP="00785FF0">
      <w:pPr>
        <w:shd w:val="clear" w:color="auto" w:fill="999999"/>
        <w:ind w:right="-90"/>
        <w:jc w:val="both"/>
        <w:rPr>
          <w:rFonts w:ascii="Times New Roman" w:hAnsi="Times New Roman" w:cs="Times New Roman"/>
          <w:b/>
          <w:color w:val="FFFFFF"/>
          <w:spacing w:val="24"/>
          <w:shd w:val="clear" w:color="000000" w:fill="D9D9D9"/>
        </w:rPr>
      </w:pPr>
      <w:r w:rsidRPr="00450F00">
        <w:rPr>
          <w:rFonts w:ascii="Times New Roman" w:hAnsi="Times New Roman" w:cs="Times New Roman"/>
          <w:b/>
          <w:color w:val="FFFFFF"/>
          <w:spacing w:val="24"/>
          <w:shd w:val="clear" w:color="auto" w:fill="999999"/>
        </w:rPr>
        <w:t>PROFESSIONAL EXPERIENCE</w:t>
      </w:r>
    </w:p>
    <w:p w:rsidR="00454280" w:rsidRPr="000654AA" w:rsidRDefault="00454280" w:rsidP="00454280">
      <w:pPr>
        <w:widowControl/>
        <w:autoSpaceDE/>
        <w:autoSpaceDN/>
        <w:adjustRightInd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454280" w:rsidRPr="0034188B" w:rsidRDefault="00454280" w:rsidP="00454280">
      <w:pPr>
        <w:widowControl/>
        <w:numPr>
          <w:ilvl w:val="0"/>
          <w:numId w:val="8"/>
        </w:numPr>
        <w:tabs>
          <w:tab w:val="num" w:pos="360"/>
        </w:tabs>
        <w:autoSpaceDE/>
        <w:autoSpaceDN/>
        <w:adjustRightInd/>
        <w:ind w:left="360"/>
        <w:rPr>
          <w:rFonts w:ascii="Times New Roman" w:hAnsi="Times New Roman" w:cs="Times New Roman"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Double Tree by Hilton Riyadh Hotel</w:t>
      </w:r>
      <w:r w:rsidRPr="0034188B">
        <w:rPr>
          <w:rFonts w:ascii="Times New Roman" w:hAnsi="Times New Roman" w:cs="Times New Roman"/>
          <w:b/>
          <w:bCs/>
          <w:color w:val="000000"/>
        </w:rPr>
        <w:t xml:space="preserve"> – </w:t>
      </w:r>
      <w:r w:rsidRPr="00454280">
        <w:rPr>
          <w:rFonts w:ascii="Times New Roman" w:hAnsi="Times New Roman" w:cs="Times New Roman"/>
          <w:bCs/>
          <w:color w:val="000000"/>
        </w:rPr>
        <w:t>5 Star Hotel in Riyadh</w:t>
      </w:r>
    </w:p>
    <w:p w:rsidR="00454280" w:rsidRPr="00785FF0" w:rsidRDefault="00454280" w:rsidP="00454280">
      <w:pPr>
        <w:ind w:firstLine="360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454280" w:rsidRPr="00454280" w:rsidRDefault="00B96262" w:rsidP="00454280">
      <w:pPr>
        <w:spacing w:line="360" w:lineRule="auto"/>
        <w:ind w:firstLine="360"/>
        <w:rPr>
          <w:rFonts w:ascii="Times New Roman" w:hAnsi="Times New Roman" w:cs="Times New Roman"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Aug</w:t>
      </w:r>
      <w:r w:rsidR="00454280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22</w:t>
      </w:r>
      <w:r w:rsidR="00454280" w:rsidRPr="005A3CE7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454280">
        <w:rPr>
          <w:rFonts w:ascii="Times New Roman" w:hAnsi="Times New Roman" w:cs="Times New Roman"/>
          <w:b/>
          <w:bCs/>
          <w:color w:val="000000"/>
          <w:sz w:val="22"/>
          <w:szCs w:val="22"/>
        </w:rPr>
        <w:t>–</w:t>
      </w:r>
      <w:r w:rsidR="00454280" w:rsidRPr="005A3CE7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454280">
        <w:rPr>
          <w:rFonts w:ascii="Times New Roman" w:hAnsi="Times New Roman" w:cs="Times New Roman"/>
          <w:b/>
          <w:bCs/>
          <w:color w:val="000000"/>
          <w:sz w:val="22"/>
          <w:szCs w:val="22"/>
        </w:rPr>
        <w:t>Nov 22</w:t>
      </w:r>
      <w:r w:rsidR="00454280" w:rsidRPr="005A3CE7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– </w:t>
      </w:r>
      <w:r w:rsidR="00454280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Financial Controller </w:t>
      </w:r>
      <w:r w:rsidR="00454280" w:rsidRPr="00454280">
        <w:rPr>
          <w:rFonts w:ascii="Times New Roman" w:hAnsi="Times New Roman" w:cs="Times New Roman"/>
          <w:bCs/>
          <w:color w:val="000000"/>
          <w:sz w:val="20"/>
          <w:szCs w:val="20"/>
        </w:rPr>
        <w:t>(Reason for leaving – Unavailability of work permit</w:t>
      </w:r>
      <w:r w:rsidR="00454280">
        <w:rPr>
          <w:rFonts w:ascii="Times New Roman" w:hAnsi="Times New Roman" w:cs="Times New Roman"/>
          <w:bCs/>
          <w:color w:val="000000"/>
          <w:sz w:val="20"/>
          <w:szCs w:val="20"/>
        </w:rPr>
        <w:t>/visa</w:t>
      </w:r>
      <w:r w:rsidR="00454280" w:rsidRPr="00454280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) </w:t>
      </w:r>
    </w:p>
    <w:p w:rsidR="00B02CDB" w:rsidRPr="00454280" w:rsidRDefault="00B02CDB" w:rsidP="00B02CDB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Providing </w:t>
      </w:r>
      <w:r w:rsidRPr="00454280">
        <w:rPr>
          <w:rFonts w:ascii="Times New Roman" w:hAnsi="Times New Roman" w:cs="Times New Roman"/>
          <w:sz w:val="22"/>
          <w:szCs w:val="22"/>
        </w:rPr>
        <w:t xml:space="preserve">oversight </w:t>
      </w:r>
      <w:r>
        <w:rPr>
          <w:rFonts w:ascii="Times New Roman" w:hAnsi="Times New Roman" w:cs="Times New Roman"/>
          <w:sz w:val="22"/>
          <w:szCs w:val="22"/>
        </w:rPr>
        <w:t>for preparation and review of financial statements and KPIs of the hotel</w:t>
      </w:r>
    </w:p>
    <w:p w:rsidR="00B02CDB" w:rsidRPr="00D32417" w:rsidRDefault="00B02CDB" w:rsidP="00B02CDB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Collaborating</w:t>
      </w:r>
      <w:r w:rsidRPr="00D32417">
        <w:rPr>
          <w:rFonts w:ascii="Times New Roman" w:hAnsi="Times New Roman" w:cs="Times New Roman"/>
          <w:sz w:val="22"/>
          <w:szCs w:val="22"/>
        </w:rPr>
        <w:t xml:space="preserve"> with </w:t>
      </w:r>
      <w:r>
        <w:rPr>
          <w:rFonts w:ascii="Times New Roman" w:hAnsi="Times New Roman" w:cs="Times New Roman"/>
          <w:sz w:val="22"/>
          <w:szCs w:val="22"/>
        </w:rPr>
        <w:t>operations teams and</w:t>
      </w:r>
      <w:r w:rsidRPr="00D32417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providing</w:t>
      </w:r>
      <w:r w:rsidRPr="001B3EDF">
        <w:rPr>
          <w:rFonts w:ascii="Times New Roman" w:hAnsi="Times New Roman" w:cs="Times New Roman"/>
          <w:sz w:val="22"/>
          <w:szCs w:val="22"/>
        </w:rPr>
        <w:t xml:space="preserve"> sound financial, commercial and accounting advice and analysis to facilitate effective decision making</w:t>
      </w:r>
    </w:p>
    <w:p w:rsidR="00B02CDB" w:rsidRDefault="00B02CDB" w:rsidP="00B02CDB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Conducting monthly credit meeting</w:t>
      </w:r>
      <w:r w:rsidRPr="00454280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to follow-up/align on actions to collect overdue balances.</w:t>
      </w:r>
      <w:r w:rsidRPr="00454280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02CDB" w:rsidRPr="00454280" w:rsidRDefault="00B02CDB" w:rsidP="00B02CDB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 w:rsidRPr="00454280">
        <w:rPr>
          <w:rFonts w:ascii="Times New Roman" w:hAnsi="Times New Roman" w:cs="Times New Roman"/>
          <w:sz w:val="22"/>
          <w:szCs w:val="22"/>
        </w:rPr>
        <w:t>Review</w:t>
      </w:r>
      <w:r>
        <w:rPr>
          <w:rFonts w:ascii="Times New Roman" w:hAnsi="Times New Roman" w:cs="Times New Roman"/>
          <w:sz w:val="22"/>
          <w:szCs w:val="22"/>
        </w:rPr>
        <w:t>ing</w:t>
      </w:r>
      <w:r w:rsidRPr="00454280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and approving</w:t>
      </w:r>
      <w:r w:rsidRPr="00454280">
        <w:rPr>
          <w:rFonts w:ascii="Times New Roman" w:hAnsi="Times New Roman" w:cs="Times New Roman"/>
          <w:sz w:val="22"/>
          <w:szCs w:val="22"/>
        </w:rPr>
        <w:t xml:space="preserve"> payments of the invoices</w:t>
      </w:r>
      <w:r>
        <w:rPr>
          <w:rFonts w:ascii="Times New Roman" w:hAnsi="Times New Roman" w:cs="Times New Roman"/>
          <w:sz w:val="22"/>
          <w:szCs w:val="22"/>
        </w:rPr>
        <w:t xml:space="preserve"> and payroll.</w:t>
      </w:r>
    </w:p>
    <w:p w:rsidR="00B02CDB" w:rsidRPr="00454280" w:rsidRDefault="00B02CDB" w:rsidP="00B02CDB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Ensuring timely renewal</w:t>
      </w:r>
      <w:r w:rsidRPr="00454280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of all</w:t>
      </w:r>
      <w:r w:rsidRPr="00454280">
        <w:rPr>
          <w:rFonts w:ascii="Times New Roman" w:hAnsi="Times New Roman" w:cs="Times New Roman"/>
          <w:sz w:val="22"/>
          <w:szCs w:val="22"/>
        </w:rPr>
        <w:t xml:space="preserve"> contracts</w:t>
      </w:r>
      <w:r>
        <w:rPr>
          <w:rFonts w:ascii="Times New Roman" w:hAnsi="Times New Roman" w:cs="Times New Roman"/>
          <w:sz w:val="22"/>
          <w:szCs w:val="22"/>
        </w:rPr>
        <w:t xml:space="preserve"> with due approvals.</w:t>
      </w:r>
    </w:p>
    <w:p w:rsidR="00785FF0" w:rsidRPr="00EF28D0" w:rsidRDefault="00785FF0" w:rsidP="00785FF0">
      <w:pPr>
        <w:spacing w:line="288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571A8" w:rsidRPr="0034188B" w:rsidRDefault="006571A8" w:rsidP="006571A8">
      <w:pPr>
        <w:widowControl/>
        <w:numPr>
          <w:ilvl w:val="0"/>
          <w:numId w:val="8"/>
        </w:numPr>
        <w:tabs>
          <w:tab w:val="num" w:pos="360"/>
        </w:tabs>
        <w:autoSpaceDE/>
        <w:autoSpaceDN/>
        <w:adjustRightInd/>
        <w:ind w:left="360"/>
        <w:rPr>
          <w:rFonts w:ascii="Times New Roman" w:hAnsi="Times New Roman" w:cs="Times New Roman"/>
          <w:bCs/>
          <w:color w:val="000000"/>
        </w:rPr>
      </w:pPr>
      <w:r w:rsidRPr="0034188B">
        <w:rPr>
          <w:rFonts w:ascii="Times New Roman" w:hAnsi="Times New Roman" w:cs="Times New Roman"/>
          <w:b/>
          <w:bCs/>
          <w:color w:val="000000"/>
        </w:rPr>
        <w:t xml:space="preserve">Sanofi Aventis, Karachi, Pakistan – </w:t>
      </w:r>
      <w:r w:rsidRPr="0034188B">
        <w:rPr>
          <w:rFonts w:ascii="Times New Roman" w:hAnsi="Times New Roman" w:cs="Times New Roman"/>
          <w:bCs/>
          <w:color w:val="000000"/>
        </w:rPr>
        <w:t>MNC Pharmaceutic</w:t>
      </w:r>
      <w:r w:rsidR="001E69A0">
        <w:rPr>
          <w:rFonts w:ascii="Times New Roman" w:hAnsi="Times New Roman" w:cs="Times New Roman"/>
          <w:bCs/>
          <w:color w:val="000000"/>
        </w:rPr>
        <w:t>al</w:t>
      </w:r>
    </w:p>
    <w:p w:rsidR="00615694" w:rsidRPr="00785FF0" w:rsidRDefault="00615694" w:rsidP="00615694">
      <w:pPr>
        <w:ind w:firstLine="360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B216C3" w:rsidRPr="00B216C3" w:rsidRDefault="00B216C3" w:rsidP="006134B8">
      <w:pPr>
        <w:ind w:firstLine="360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B216C3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Nov 2017 – Sep 2018 – Senior Manager Controlling </w:t>
      </w:r>
    </w:p>
    <w:p w:rsidR="0034188B" w:rsidRDefault="00B216C3" w:rsidP="008E197A">
      <w:pPr>
        <w:spacing w:line="360" w:lineRule="auto"/>
        <w:ind w:firstLine="360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Oct 2018</w:t>
      </w:r>
      <w:r w:rsidR="009E0C5E" w:rsidRPr="005A3CE7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6B728D">
        <w:rPr>
          <w:rFonts w:ascii="Times New Roman" w:hAnsi="Times New Roman" w:cs="Times New Roman"/>
          <w:b/>
          <w:bCs/>
          <w:color w:val="000000"/>
          <w:sz w:val="22"/>
          <w:szCs w:val="22"/>
        </w:rPr>
        <w:t>–</w:t>
      </w:r>
      <w:r w:rsidR="0008746E" w:rsidRPr="005A3CE7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C110FA">
        <w:rPr>
          <w:rFonts w:ascii="Times New Roman" w:hAnsi="Times New Roman" w:cs="Times New Roman"/>
          <w:b/>
          <w:bCs/>
          <w:color w:val="000000"/>
          <w:sz w:val="22"/>
          <w:szCs w:val="22"/>
        </w:rPr>
        <w:t>Jul 22</w:t>
      </w:r>
      <w:r w:rsidR="006571A8" w:rsidRPr="005A3CE7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9E0C5E" w:rsidRPr="005A3CE7">
        <w:rPr>
          <w:rFonts w:ascii="Times New Roman" w:hAnsi="Times New Roman" w:cs="Times New Roman"/>
          <w:b/>
          <w:bCs/>
          <w:color w:val="000000"/>
          <w:sz w:val="22"/>
          <w:szCs w:val="22"/>
        </w:rPr>
        <w:t>–</w:t>
      </w:r>
      <w:r w:rsidR="006571A8" w:rsidRPr="005A3CE7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203431">
        <w:rPr>
          <w:rFonts w:ascii="Times New Roman" w:hAnsi="Times New Roman" w:cs="Times New Roman"/>
          <w:b/>
          <w:bCs/>
          <w:color w:val="000000"/>
          <w:sz w:val="22"/>
          <w:szCs w:val="22"/>
        </w:rPr>
        <w:t>Finance Business Partner</w:t>
      </w:r>
    </w:p>
    <w:p w:rsidR="00351269" w:rsidRPr="00FE1D4B" w:rsidRDefault="00351269" w:rsidP="00351269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 w:rsidRPr="00FE1D4B">
        <w:rPr>
          <w:rFonts w:ascii="Times New Roman" w:hAnsi="Times New Roman" w:cs="Times New Roman"/>
          <w:sz w:val="22"/>
          <w:szCs w:val="22"/>
        </w:rPr>
        <w:t>Led Financial Planning and Forecast</w:t>
      </w:r>
      <w:r>
        <w:rPr>
          <w:rFonts w:ascii="Times New Roman" w:hAnsi="Times New Roman" w:cs="Times New Roman"/>
          <w:sz w:val="22"/>
          <w:szCs w:val="22"/>
        </w:rPr>
        <w:t>ing</w:t>
      </w:r>
      <w:r w:rsidRPr="00FE1D4B">
        <w:rPr>
          <w:rFonts w:ascii="Times New Roman" w:hAnsi="Times New Roman" w:cs="Times New Roman"/>
          <w:sz w:val="22"/>
          <w:szCs w:val="22"/>
        </w:rPr>
        <w:t xml:space="preserve"> process</w:t>
      </w:r>
      <w:r>
        <w:rPr>
          <w:rFonts w:ascii="Times New Roman" w:hAnsi="Times New Roman" w:cs="Times New Roman"/>
          <w:sz w:val="22"/>
          <w:szCs w:val="22"/>
        </w:rPr>
        <w:t xml:space="preserve"> in close coordination with local and regional </w:t>
      </w:r>
      <w:r w:rsidR="00836DAA">
        <w:rPr>
          <w:rFonts w:ascii="Times New Roman" w:hAnsi="Times New Roman" w:cs="Times New Roman"/>
          <w:sz w:val="22"/>
          <w:szCs w:val="22"/>
        </w:rPr>
        <w:t>stakeholders</w:t>
      </w:r>
      <w:r w:rsidRPr="00FE1D4B">
        <w:rPr>
          <w:rFonts w:ascii="Times New Roman" w:hAnsi="Times New Roman" w:cs="Times New Roman"/>
          <w:sz w:val="22"/>
          <w:szCs w:val="22"/>
        </w:rPr>
        <w:t xml:space="preserve"> to collate</w:t>
      </w:r>
      <w:r>
        <w:rPr>
          <w:rFonts w:ascii="Times New Roman" w:hAnsi="Times New Roman" w:cs="Times New Roman"/>
          <w:sz w:val="22"/>
          <w:szCs w:val="22"/>
        </w:rPr>
        <w:t>,</w:t>
      </w:r>
      <w:r w:rsidRPr="00FE1D4B">
        <w:rPr>
          <w:rFonts w:ascii="Times New Roman" w:hAnsi="Times New Roman" w:cs="Times New Roman"/>
          <w:sz w:val="22"/>
          <w:szCs w:val="22"/>
        </w:rPr>
        <w:t xml:space="preserve"> analyze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Pr="00FE1D4B">
        <w:rPr>
          <w:rFonts w:ascii="Times New Roman" w:hAnsi="Times New Roman" w:cs="Times New Roman"/>
          <w:sz w:val="22"/>
          <w:szCs w:val="22"/>
        </w:rPr>
        <w:t xml:space="preserve">review </w:t>
      </w:r>
      <w:r>
        <w:rPr>
          <w:rFonts w:ascii="Times New Roman" w:hAnsi="Times New Roman" w:cs="Times New Roman"/>
          <w:sz w:val="22"/>
          <w:szCs w:val="22"/>
        </w:rPr>
        <w:t>and present Sales, OPEX, CAPEX and HC</w:t>
      </w:r>
      <w:r w:rsidRPr="00FE1D4B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Budgets</w:t>
      </w:r>
      <w:r w:rsidRPr="00FE1D4B">
        <w:rPr>
          <w:rFonts w:ascii="Times New Roman" w:hAnsi="Times New Roman" w:cs="Times New Roman"/>
          <w:sz w:val="22"/>
          <w:szCs w:val="22"/>
        </w:rPr>
        <w:t>.</w:t>
      </w:r>
    </w:p>
    <w:p w:rsidR="006571A8" w:rsidRPr="00C21F1E" w:rsidRDefault="005B58CA" w:rsidP="005B58CA">
      <w:pPr>
        <w:numPr>
          <w:ilvl w:val="3"/>
          <w:numId w:val="15"/>
        </w:numPr>
        <w:tabs>
          <w:tab w:val="clear" w:pos="25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Periodic m</w:t>
      </w:r>
      <w:r w:rsidR="00D85C30">
        <w:rPr>
          <w:rFonts w:ascii="Times New Roman" w:hAnsi="Times New Roman" w:cs="Times New Roman"/>
          <w:sz w:val="22"/>
          <w:szCs w:val="22"/>
        </w:rPr>
        <w:t>onitoring and tracking</w:t>
      </w:r>
      <w:r>
        <w:rPr>
          <w:rFonts w:ascii="Times New Roman" w:hAnsi="Times New Roman" w:cs="Times New Roman"/>
          <w:sz w:val="22"/>
          <w:szCs w:val="22"/>
        </w:rPr>
        <w:t xml:space="preserve"> of KPIs</w:t>
      </w:r>
      <w:r w:rsidR="00D85C30">
        <w:rPr>
          <w:rFonts w:ascii="Times New Roman" w:hAnsi="Times New Roman" w:cs="Times New Roman"/>
          <w:sz w:val="22"/>
          <w:szCs w:val="22"/>
        </w:rPr>
        <w:t xml:space="preserve"> (sales, margins, expenses)</w:t>
      </w:r>
      <w:r>
        <w:rPr>
          <w:rFonts w:ascii="Times New Roman" w:hAnsi="Times New Roman" w:cs="Times New Roman"/>
          <w:sz w:val="22"/>
          <w:szCs w:val="22"/>
        </w:rPr>
        <w:t xml:space="preserve"> against t</w:t>
      </w:r>
      <w:r w:rsidR="00196503">
        <w:rPr>
          <w:rFonts w:ascii="Times New Roman" w:hAnsi="Times New Roman" w:cs="Times New Roman"/>
          <w:sz w:val="22"/>
          <w:szCs w:val="22"/>
        </w:rPr>
        <w:t xml:space="preserve">argets </w:t>
      </w:r>
      <w:r w:rsidR="00976513">
        <w:rPr>
          <w:rFonts w:ascii="Times New Roman" w:hAnsi="Times New Roman" w:cs="Times New Roman"/>
          <w:sz w:val="22"/>
          <w:szCs w:val="22"/>
        </w:rPr>
        <w:t>along with commentaries for variances to assist in timely decision making and corrective actions.</w:t>
      </w:r>
    </w:p>
    <w:p w:rsidR="00976513" w:rsidRDefault="00EF7D1F" w:rsidP="00597010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Provided meaningful analysis and insights to identify gaps as well as growth opportunities.</w:t>
      </w:r>
    </w:p>
    <w:p w:rsidR="00955345" w:rsidRPr="00955345" w:rsidRDefault="00FE1D4B" w:rsidP="00955345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Supported</w:t>
      </w:r>
      <w:r w:rsidR="00955345">
        <w:rPr>
          <w:rFonts w:ascii="Times New Roman" w:hAnsi="Times New Roman" w:cs="Times New Roman"/>
          <w:sz w:val="22"/>
          <w:szCs w:val="22"/>
        </w:rPr>
        <w:t xml:space="preserve"> Business Development for </w:t>
      </w:r>
      <w:r w:rsidR="00B413D3">
        <w:rPr>
          <w:rFonts w:ascii="Times New Roman" w:hAnsi="Times New Roman" w:cs="Times New Roman"/>
          <w:sz w:val="22"/>
          <w:szCs w:val="22"/>
        </w:rPr>
        <w:t xml:space="preserve">new </w:t>
      </w:r>
      <w:r w:rsidR="00955345" w:rsidRPr="00C8417B">
        <w:rPr>
          <w:rFonts w:ascii="Times New Roman" w:hAnsi="Times New Roman" w:cs="Times New Roman"/>
          <w:sz w:val="22"/>
          <w:szCs w:val="22"/>
        </w:rPr>
        <w:t>product in</w:t>
      </w:r>
      <w:r w:rsidR="00955345">
        <w:rPr>
          <w:rFonts w:ascii="Times New Roman" w:hAnsi="Times New Roman" w:cs="Times New Roman"/>
          <w:sz w:val="22"/>
          <w:szCs w:val="22"/>
        </w:rPr>
        <w:t>vestment decisions</w:t>
      </w:r>
      <w:r w:rsidR="00B413D3">
        <w:rPr>
          <w:rFonts w:ascii="Times New Roman" w:hAnsi="Times New Roman" w:cs="Times New Roman"/>
          <w:sz w:val="22"/>
          <w:szCs w:val="22"/>
        </w:rPr>
        <w:t>.</w:t>
      </w:r>
    </w:p>
    <w:p w:rsidR="00836DAA" w:rsidRDefault="00836DAA" w:rsidP="00836DAA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Performed scenario analysis to assess impact on margins due to change in input prices.</w:t>
      </w:r>
    </w:p>
    <w:p w:rsidR="00836DAA" w:rsidRDefault="00836DAA" w:rsidP="00013FB2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Coordinated closely with Supply Chain to monitor Distributor Inventory and track Secondary vs. Primary Sales by Brand.</w:t>
      </w:r>
    </w:p>
    <w:p w:rsidR="00013FB2" w:rsidRDefault="00013FB2" w:rsidP="00013FB2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Assisted</w:t>
      </w:r>
      <w:r w:rsidRPr="00BE4BB2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in </w:t>
      </w:r>
      <w:r w:rsidRPr="00BE4BB2">
        <w:rPr>
          <w:rFonts w:ascii="Times New Roman" w:hAnsi="Times New Roman" w:cs="Times New Roman"/>
          <w:sz w:val="22"/>
          <w:szCs w:val="22"/>
        </w:rPr>
        <w:t xml:space="preserve">resource allocation </w:t>
      </w:r>
      <w:r>
        <w:rPr>
          <w:rFonts w:ascii="Times New Roman" w:hAnsi="Times New Roman" w:cs="Times New Roman"/>
          <w:sz w:val="22"/>
          <w:szCs w:val="22"/>
        </w:rPr>
        <w:t>decisions through financial analysis to opti</w:t>
      </w:r>
      <w:r w:rsidR="00F46D52">
        <w:rPr>
          <w:rFonts w:ascii="Times New Roman" w:hAnsi="Times New Roman" w:cs="Times New Roman"/>
          <w:sz w:val="22"/>
          <w:szCs w:val="22"/>
        </w:rPr>
        <w:t>mize margins/ROI</w:t>
      </w:r>
    </w:p>
    <w:p w:rsidR="003312B7" w:rsidRDefault="00013FB2" w:rsidP="00013FB2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Partnered with concerned departments to identify and implement cost saving</w:t>
      </w:r>
      <w:r w:rsidR="00D85C30">
        <w:rPr>
          <w:rFonts w:ascii="Times New Roman" w:hAnsi="Times New Roman" w:cs="Times New Roman"/>
          <w:sz w:val="22"/>
          <w:szCs w:val="22"/>
        </w:rPr>
        <w:t xml:space="preserve"> initiatives</w:t>
      </w:r>
      <w:r w:rsidR="003312B7">
        <w:rPr>
          <w:rFonts w:ascii="Times New Roman" w:hAnsi="Times New Roman" w:cs="Times New Roman"/>
          <w:sz w:val="22"/>
          <w:szCs w:val="22"/>
        </w:rPr>
        <w:t>.</w:t>
      </w:r>
    </w:p>
    <w:p w:rsidR="002F724F" w:rsidRDefault="00FE1D4B" w:rsidP="00A84B7B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Exercised</w:t>
      </w:r>
      <w:r w:rsidR="002F724F">
        <w:rPr>
          <w:rFonts w:ascii="Times New Roman" w:hAnsi="Times New Roman" w:cs="Times New Roman"/>
          <w:sz w:val="22"/>
          <w:szCs w:val="22"/>
        </w:rPr>
        <w:t xml:space="preserve"> control over spending/expenses through review and approval of POs ensuring</w:t>
      </w:r>
      <w:r w:rsidR="0060604E">
        <w:rPr>
          <w:rFonts w:ascii="Times New Roman" w:hAnsi="Times New Roman" w:cs="Times New Roman"/>
          <w:sz w:val="22"/>
          <w:szCs w:val="22"/>
        </w:rPr>
        <w:t xml:space="preserve"> compliance with policies and approved budgets.</w:t>
      </w:r>
    </w:p>
    <w:p w:rsidR="00A84B7B" w:rsidRPr="00A84B7B" w:rsidRDefault="00FE1D4B" w:rsidP="0060604E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Managed </w:t>
      </w:r>
      <w:r w:rsidR="00A84B7B" w:rsidRPr="00A84B7B">
        <w:rPr>
          <w:rFonts w:ascii="Times New Roman" w:hAnsi="Times New Roman" w:cs="Times New Roman"/>
          <w:sz w:val="22"/>
          <w:szCs w:val="22"/>
        </w:rPr>
        <w:t xml:space="preserve">month end closing </w:t>
      </w:r>
      <w:r w:rsidR="00A84B7B">
        <w:rPr>
          <w:rFonts w:ascii="Times New Roman" w:hAnsi="Times New Roman" w:cs="Times New Roman"/>
          <w:sz w:val="22"/>
          <w:szCs w:val="22"/>
        </w:rPr>
        <w:t xml:space="preserve">and reporting process </w:t>
      </w:r>
      <w:r w:rsidR="00A84B7B" w:rsidRPr="00A84B7B">
        <w:rPr>
          <w:rFonts w:ascii="Times New Roman" w:hAnsi="Times New Roman" w:cs="Times New Roman"/>
          <w:sz w:val="22"/>
          <w:szCs w:val="22"/>
        </w:rPr>
        <w:t xml:space="preserve">in compliance with </w:t>
      </w:r>
      <w:r w:rsidR="0060604E">
        <w:rPr>
          <w:rFonts w:ascii="Times New Roman" w:hAnsi="Times New Roman" w:cs="Times New Roman"/>
          <w:sz w:val="22"/>
          <w:szCs w:val="22"/>
        </w:rPr>
        <w:t xml:space="preserve">group </w:t>
      </w:r>
      <w:r w:rsidR="00A84B7B">
        <w:rPr>
          <w:rFonts w:ascii="Times New Roman" w:hAnsi="Times New Roman" w:cs="Times New Roman"/>
          <w:sz w:val="22"/>
          <w:szCs w:val="22"/>
        </w:rPr>
        <w:t>guidelines</w:t>
      </w:r>
      <w:r w:rsidR="0060604E">
        <w:rPr>
          <w:rFonts w:ascii="Times New Roman" w:hAnsi="Times New Roman" w:cs="Times New Roman"/>
          <w:sz w:val="22"/>
          <w:szCs w:val="22"/>
        </w:rPr>
        <w:t xml:space="preserve">, ensuring </w:t>
      </w:r>
      <w:r w:rsidR="0060604E" w:rsidRPr="0060604E">
        <w:rPr>
          <w:rFonts w:ascii="Times New Roman" w:hAnsi="Times New Roman" w:cs="Times New Roman"/>
          <w:sz w:val="22"/>
          <w:szCs w:val="22"/>
        </w:rPr>
        <w:t xml:space="preserve">delivery of </w:t>
      </w:r>
      <w:r w:rsidR="0060604E">
        <w:rPr>
          <w:rFonts w:ascii="Times New Roman" w:hAnsi="Times New Roman" w:cs="Times New Roman"/>
          <w:sz w:val="22"/>
          <w:szCs w:val="22"/>
        </w:rPr>
        <w:t>reporting pack and management accounts as per deadlines.</w:t>
      </w:r>
    </w:p>
    <w:p w:rsidR="00A84B7B" w:rsidRPr="00A84B7B" w:rsidRDefault="00A84B7B" w:rsidP="00C60C64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 w:rsidRPr="00A84B7B">
        <w:rPr>
          <w:rFonts w:ascii="Times New Roman" w:hAnsi="Times New Roman" w:cs="Times New Roman"/>
          <w:sz w:val="22"/>
          <w:szCs w:val="22"/>
        </w:rPr>
        <w:t>Review</w:t>
      </w:r>
      <w:r w:rsidR="00FE1D4B">
        <w:rPr>
          <w:rFonts w:ascii="Times New Roman" w:hAnsi="Times New Roman" w:cs="Times New Roman"/>
          <w:sz w:val="22"/>
          <w:szCs w:val="22"/>
        </w:rPr>
        <w:t xml:space="preserve"> of</w:t>
      </w:r>
      <w:r w:rsidRPr="00A84B7B">
        <w:rPr>
          <w:rFonts w:ascii="Times New Roman" w:hAnsi="Times New Roman" w:cs="Times New Roman"/>
          <w:sz w:val="22"/>
          <w:szCs w:val="22"/>
        </w:rPr>
        <w:t xml:space="preserve"> </w:t>
      </w:r>
      <w:r w:rsidR="004836A6">
        <w:rPr>
          <w:rFonts w:ascii="Times New Roman" w:hAnsi="Times New Roman" w:cs="Times New Roman"/>
          <w:sz w:val="22"/>
          <w:szCs w:val="22"/>
        </w:rPr>
        <w:t>GL a</w:t>
      </w:r>
      <w:r>
        <w:rPr>
          <w:rFonts w:ascii="Times New Roman" w:hAnsi="Times New Roman" w:cs="Times New Roman"/>
          <w:sz w:val="22"/>
          <w:szCs w:val="22"/>
        </w:rPr>
        <w:t xml:space="preserve">ccount </w:t>
      </w:r>
      <w:r w:rsidR="004836A6">
        <w:rPr>
          <w:rFonts w:ascii="Times New Roman" w:hAnsi="Times New Roman" w:cs="Times New Roman"/>
          <w:sz w:val="22"/>
          <w:szCs w:val="22"/>
        </w:rPr>
        <w:t>recordings</w:t>
      </w:r>
      <w:r w:rsidR="00C60C64">
        <w:rPr>
          <w:rFonts w:ascii="Times New Roman" w:hAnsi="Times New Roman" w:cs="Times New Roman"/>
          <w:sz w:val="22"/>
          <w:szCs w:val="22"/>
        </w:rPr>
        <w:t xml:space="preserve"> and movements</w:t>
      </w:r>
      <w:r w:rsidR="004836A6"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ascii="Times New Roman" w:hAnsi="Times New Roman" w:cs="Times New Roman"/>
          <w:sz w:val="22"/>
          <w:szCs w:val="22"/>
        </w:rPr>
        <w:t>highlighting variances to</w:t>
      </w:r>
      <w:r w:rsidRPr="00A84B7B">
        <w:rPr>
          <w:rFonts w:ascii="Times New Roman" w:hAnsi="Times New Roman" w:cs="Times New Roman"/>
          <w:sz w:val="22"/>
          <w:szCs w:val="22"/>
        </w:rPr>
        <w:t xml:space="preserve"> invest</w:t>
      </w:r>
      <w:r>
        <w:rPr>
          <w:rFonts w:ascii="Times New Roman" w:hAnsi="Times New Roman" w:cs="Times New Roman"/>
          <w:sz w:val="22"/>
          <w:szCs w:val="22"/>
        </w:rPr>
        <w:t>igate</w:t>
      </w:r>
      <w:r w:rsidR="004836A6">
        <w:rPr>
          <w:rFonts w:ascii="Times New Roman" w:hAnsi="Times New Roman" w:cs="Times New Roman"/>
          <w:sz w:val="22"/>
          <w:szCs w:val="22"/>
        </w:rPr>
        <w:t xml:space="preserve"> reasons and recommending on </w:t>
      </w:r>
      <w:r w:rsidR="00256E18">
        <w:rPr>
          <w:rFonts w:ascii="Times New Roman" w:hAnsi="Times New Roman" w:cs="Times New Roman"/>
          <w:sz w:val="22"/>
          <w:szCs w:val="22"/>
        </w:rPr>
        <w:t>follow-up actions.</w:t>
      </w:r>
      <w:r w:rsidR="00C050C8">
        <w:rPr>
          <w:rFonts w:ascii="Times New Roman" w:hAnsi="Times New Roman" w:cs="Times New Roman"/>
          <w:sz w:val="22"/>
          <w:szCs w:val="22"/>
        </w:rPr>
        <w:tab/>
      </w:r>
    </w:p>
    <w:p w:rsidR="00454280" w:rsidRPr="00F46D52" w:rsidRDefault="00FE1D4B" w:rsidP="00F46D52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Partnered with</w:t>
      </w:r>
      <w:r w:rsidR="00A84B7B">
        <w:rPr>
          <w:rFonts w:ascii="Times New Roman" w:hAnsi="Times New Roman" w:cs="Times New Roman"/>
          <w:sz w:val="22"/>
          <w:szCs w:val="22"/>
        </w:rPr>
        <w:t xml:space="preserve"> credit control team </w:t>
      </w:r>
      <w:r w:rsidR="00A84B7B" w:rsidRPr="00A84B7B">
        <w:rPr>
          <w:rFonts w:ascii="Times New Roman" w:hAnsi="Times New Roman" w:cs="Times New Roman"/>
          <w:sz w:val="22"/>
          <w:szCs w:val="22"/>
        </w:rPr>
        <w:t>to minimize overdue debts</w:t>
      </w:r>
      <w:r w:rsidR="00A84B7B">
        <w:rPr>
          <w:rFonts w:ascii="Times New Roman" w:hAnsi="Times New Roman" w:cs="Times New Roman"/>
          <w:sz w:val="22"/>
          <w:szCs w:val="22"/>
        </w:rPr>
        <w:t xml:space="preserve"> and meet collection targets.</w:t>
      </w:r>
    </w:p>
    <w:p w:rsidR="00985459" w:rsidRPr="00D86615" w:rsidRDefault="00985459" w:rsidP="00985459">
      <w:pPr>
        <w:widowControl/>
        <w:autoSpaceDE/>
        <w:autoSpaceDN/>
        <w:adjustRightInd/>
        <w:spacing w:line="360" w:lineRule="auto"/>
        <w:ind w:left="360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D86615">
        <w:rPr>
          <w:rFonts w:ascii="Times New Roman" w:hAnsi="Times New Roman" w:cs="Times New Roman"/>
          <w:b/>
          <w:color w:val="000000"/>
          <w:sz w:val="22"/>
          <w:szCs w:val="22"/>
        </w:rPr>
        <w:lastRenderedPageBreak/>
        <w:t>Oct 2021 - Mar 22 – Acting Head of Treasury</w:t>
      </w:r>
      <w:r w:rsidR="00B12575" w:rsidRPr="00D86615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(Stretch As</w:t>
      </w:r>
      <w:r w:rsidRPr="00D86615">
        <w:rPr>
          <w:rFonts w:ascii="Times New Roman" w:hAnsi="Times New Roman" w:cs="Times New Roman"/>
          <w:b/>
          <w:color w:val="000000"/>
          <w:sz w:val="22"/>
          <w:szCs w:val="22"/>
        </w:rPr>
        <w:t>signment)</w:t>
      </w:r>
    </w:p>
    <w:p w:rsidR="00985459" w:rsidRDefault="00FE1D4B" w:rsidP="00985459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Managed</w:t>
      </w:r>
      <w:r w:rsidR="00985459">
        <w:rPr>
          <w:rFonts w:ascii="Times New Roman" w:hAnsi="Times New Roman" w:cs="Times New Roman"/>
          <w:sz w:val="22"/>
          <w:szCs w:val="22"/>
        </w:rPr>
        <w:t xml:space="preserve"> relationship with banks </w:t>
      </w:r>
      <w:r w:rsidR="00CF77BC">
        <w:rPr>
          <w:rFonts w:ascii="Times New Roman" w:hAnsi="Times New Roman" w:cs="Times New Roman"/>
          <w:sz w:val="22"/>
          <w:szCs w:val="22"/>
        </w:rPr>
        <w:t xml:space="preserve">to ensure </w:t>
      </w:r>
      <w:r w:rsidR="00985459">
        <w:rPr>
          <w:rFonts w:ascii="Times New Roman" w:hAnsi="Times New Roman" w:cs="Times New Roman"/>
          <w:sz w:val="22"/>
          <w:szCs w:val="22"/>
        </w:rPr>
        <w:t xml:space="preserve">credit facilities </w:t>
      </w:r>
      <w:r w:rsidR="00CF77BC">
        <w:rPr>
          <w:rFonts w:ascii="Times New Roman" w:hAnsi="Times New Roman" w:cs="Times New Roman"/>
          <w:sz w:val="22"/>
          <w:szCs w:val="22"/>
        </w:rPr>
        <w:t>and</w:t>
      </w:r>
      <w:r w:rsidR="00985459">
        <w:rPr>
          <w:rFonts w:ascii="Times New Roman" w:hAnsi="Times New Roman" w:cs="Times New Roman"/>
          <w:sz w:val="22"/>
          <w:szCs w:val="22"/>
        </w:rPr>
        <w:t xml:space="preserve"> </w:t>
      </w:r>
      <w:r w:rsidR="00CF77BC">
        <w:rPr>
          <w:rFonts w:ascii="Times New Roman" w:hAnsi="Times New Roman" w:cs="Times New Roman"/>
          <w:sz w:val="22"/>
          <w:szCs w:val="22"/>
        </w:rPr>
        <w:t>optimal working capital.</w:t>
      </w:r>
    </w:p>
    <w:p w:rsidR="00985459" w:rsidRDefault="00FE1D4B" w:rsidP="00985459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Liaised</w:t>
      </w:r>
      <w:r w:rsidR="00985459">
        <w:rPr>
          <w:rFonts w:ascii="Times New Roman" w:hAnsi="Times New Roman" w:cs="Times New Roman"/>
          <w:sz w:val="22"/>
          <w:szCs w:val="22"/>
        </w:rPr>
        <w:t xml:space="preserve"> between supply chain and banks for import/export documentation, trade finance and smooth processing of local and international payments.</w:t>
      </w:r>
    </w:p>
    <w:p w:rsidR="00985459" w:rsidRDefault="00985459" w:rsidP="00985459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Implemented online payment solution for local payments.</w:t>
      </w:r>
    </w:p>
    <w:p w:rsidR="00985459" w:rsidRDefault="002553A7" w:rsidP="00985459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Prepared</w:t>
      </w:r>
      <w:r w:rsidR="00985459">
        <w:rPr>
          <w:rFonts w:ascii="Times New Roman" w:hAnsi="Times New Roman" w:cs="Times New Roman"/>
          <w:sz w:val="22"/>
          <w:szCs w:val="22"/>
        </w:rPr>
        <w:t xml:space="preserve"> </w:t>
      </w:r>
      <w:r w:rsidR="00985459" w:rsidRPr="00BB184D">
        <w:rPr>
          <w:rFonts w:ascii="Times New Roman" w:hAnsi="Times New Roman" w:cs="Times New Roman"/>
          <w:sz w:val="22"/>
          <w:szCs w:val="22"/>
        </w:rPr>
        <w:t>cash flow budget</w:t>
      </w:r>
      <w:r w:rsidR="00985459">
        <w:rPr>
          <w:rFonts w:ascii="Times New Roman" w:hAnsi="Times New Roman" w:cs="Times New Roman"/>
          <w:sz w:val="22"/>
          <w:szCs w:val="22"/>
        </w:rPr>
        <w:t>s/rolling forecasts and analysis of variances.</w:t>
      </w:r>
    </w:p>
    <w:p w:rsidR="00985459" w:rsidRDefault="00985459" w:rsidP="00985459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Review of bank reconciliation statements and follow-up/resolution of the reconciling items. </w:t>
      </w:r>
    </w:p>
    <w:p w:rsidR="00985459" w:rsidRPr="00CF77BC" w:rsidRDefault="00985459" w:rsidP="00985459">
      <w:pPr>
        <w:spacing w:line="288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</w:p>
    <w:p w:rsidR="001F5322" w:rsidRPr="0034188B" w:rsidRDefault="001F5322" w:rsidP="001F5322">
      <w:pPr>
        <w:widowControl/>
        <w:numPr>
          <w:ilvl w:val="0"/>
          <w:numId w:val="8"/>
        </w:numPr>
        <w:tabs>
          <w:tab w:val="num" w:pos="360"/>
        </w:tabs>
        <w:autoSpaceDE/>
        <w:autoSpaceDN/>
        <w:adjustRightInd/>
        <w:ind w:left="360"/>
        <w:rPr>
          <w:rFonts w:ascii="Times New Roman" w:hAnsi="Times New Roman" w:cs="Times New Roman"/>
          <w:b/>
          <w:bCs/>
          <w:color w:val="000000"/>
        </w:rPr>
      </w:pPr>
      <w:r w:rsidRPr="0034188B">
        <w:rPr>
          <w:rFonts w:ascii="Times New Roman" w:hAnsi="Times New Roman" w:cs="Times New Roman"/>
          <w:b/>
          <w:bCs/>
          <w:color w:val="000000"/>
        </w:rPr>
        <w:t xml:space="preserve">Hilton Worldwide </w:t>
      </w:r>
      <w:r w:rsidR="007503C3" w:rsidRPr="0034188B">
        <w:rPr>
          <w:rFonts w:ascii="Times New Roman" w:hAnsi="Times New Roman" w:cs="Times New Roman"/>
          <w:b/>
          <w:bCs/>
          <w:color w:val="000000"/>
        </w:rPr>
        <w:t xml:space="preserve">– </w:t>
      </w:r>
      <w:r w:rsidR="007503C3" w:rsidRPr="0034188B">
        <w:rPr>
          <w:rFonts w:ascii="Times New Roman" w:hAnsi="Times New Roman" w:cs="Times New Roman"/>
          <w:bCs/>
          <w:color w:val="000000"/>
        </w:rPr>
        <w:t>Leading Hospitality Management Company</w:t>
      </w:r>
    </w:p>
    <w:p w:rsidR="00B21162" w:rsidRPr="005A3CE7" w:rsidRDefault="00B21162" w:rsidP="001F5322">
      <w:pPr>
        <w:ind w:firstLine="360"/>
        <w:rPr>
          <w:rFonts w:ascii="Times New Roman" w:hAnsi="Times New Roman" w:cs="Times New Roman"/>
          <w:bCs/>
          <w:color w:val="000000"/>
          <w:sz w:val="20"/>
          <w:szCs w:val="20"/>
        </w:rPr>
      </w:pPr>
    </w:p>
    <w:p w:rsidR="00916F88" w:rsidRPr="005A3CE7" w:rsidRDefault="00916F88" w:rsidP="005A3CE7">
      <w:pPr>
        <w:spacing w:line="360" w:lineRule="auto"/>
        <w:ind w:firstLine="360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5A3CE7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Oct 2013 – </w:t>
      </w:r>
      <w:r w:rsidR="006571A8" w:rsidRPr="005A3CE7">
        <w:rPr>
          <w:rFonts w:ascii="Times New Roman" w:hAnsi="Times New Roman" w:cs="Times New Roman"/>
          <w:b/>
          <w:color w:val="000000"/>
          <w:sz w:val="22"/>
          <w:szCs w:val="22"/>
        </w:rPr>
        <w:t>Oct 2017</w:t>
      </w:r>
      <w:r w:rsidRPr="005A3CE7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: </w:t>
      </w:r>
      <w:r w:rsidR="006571A8" w:rsidRPr="005A3CE7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Senior </w:t>
      </w:r>
      <w:r w:rsidRPr="005A3CE7">
        <w:rPr>
          <w:rFonts w:ascii="Times New Roman" w:hAnsi="Times New Roman" w:cs="Times New Roman"/>
          <w:b/>
          <w:color w:val="000000"/>
          <w:sz w:val="22"/>
          <w:szCs w:val="22"/>
        </w:rPr>
        <w:t>Finance Manager KSA</w:t>
      </w:r>
    </w:p>
    <w:p w:rsidR="00F5437C" w:rsidRDefault="00F5437C" w:rsidP="004F095A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Assisted</w:t>
      </w:r>
      <w:r w:rsidR="00CD256B">
        <w:rPr>
          <w:rFonts w:ascii="Times New Roman" w:hAnsi="Times New Roman" w:cs="Times New Roman"/>
          <w:sz w:val="22"/>
          <w:szCs w:val="22"/>
        </w:rPr>
        <w:t xml:space="preserve"> </w:t>
      </w:r>
      <w:r w:rsidR="00F12F27">
        <w:rPr>
          <w:rFonts w:ascii="Times New Roman" w:hAnsi="Times New Roman" w:cs="Times New Roman"/>
          <w:sz w:val="22"/>
          <w:szCs w:val="22"/>
        </w:rPr>
        <w:t xml:space="preserve">VP Operations </w:t>
      </w:r>
      <w:r w:rsidR="004F095A">
        <w:rPr>
          <w:rFonts w:ascii="Times New Roman" w:hAnsi="Times New Roman" w:cs="Times New Roman"/>
          <w:sz w:val="22"/>
          <w:szCs w:val="22"/>
        </w:rPr>
        <w:t>&amp;</w:t>
      </w:r>
      <w:r w:rsidR="00F12F27">
        <w:rPr>
          <w:rFonts w:ascii="Times New Roman" w:hAnsi="Times New Roman" w:cs="Times New Roman"/>
          <w:sz w:val="22"/>
          <w:szCs w:val="22"/>
        </w:rPr>
        <w:t xml:space="preserve"> </w:t>
      </w:r>
      <w:r w:rsidR="00B11855">
        <w:rPr>
          <w:rFonts w:ascii="Times New Roman" w:hAnsi="Times New Roman" w:cs="Times New Roman"/>
          <w:sz w:val="22"/>
          <w:szCs w:val="22"/>
        </w:rPr>
        <w:t>Director</w:t>
      </w:r>
      <w:r w:rsidR="007F584C">
        <w:rPr>
          <w:rFonts w:ascii="Times New Roman" w:hAnsi="Times New Roman" w:cs="Times New Roman"/>
          <w:sz w:val="22"/>
          <w:szCs w:val="22"/>
        </w:rPr>
        <w:t xml:space="preserve"> </w:t>
      </w:r>
      <w:r w:rsidR="00CD256B">
        <w:rPr>
          <w:rFonts w:ascii="Times New Roman" w:hAnsi="Times New Roman" w:cs="Times New Roman"/>
          <w:sz w:val="22"/>
          <w:szCs w:val="22"/>
        </w:rPr>
        <w:t xml:space="preserve">Finance </w:t>
      </w:r>
      <w:r w:rsidR="004F095A">
        <w:rPr>
          <w:rFonts w:ascii="Times New Roman" w:hAnsi="Times New Roman" w:cs="Times New Roman"/>
          <w:sz w:val="22"/>
          <w:szCs w:val="22"/>
        </w:rPr>
        <w:t>i</w:t>
      </w:r>
      <w:r w:rsidR="00CD256B">
        <w:rPr>
          <w:rFonts w:ascii="Times New Roman" w:hAnsi="Times New Roman" w:cs="Times New Roman"/>
          <w:sz w:val="22"/>
          <w:szCs w:val="22"/>
        </w:rPr>
        <w:t xml:space="preserve">n </w:t>
      </w:r>
      <w:r w:rsidR="00B804CB">
        <w:rPr>
          <w:rFonts w:ascii="Times New Roman" w:hAnsi="Times New Roman" w:cs="Times New Roman"/>
          <w:sz w:val="22"/>
          <w:szCs w:val="22"/>
        </w:rPr>
        <w:t>Operational F</w:t>
      </w:r>
      <w:r w:rsidR="00CD256B">
        <w:rPr>
          <w:rFonts w:ascii="Times New Roman" w:hAnsi="Times New Roman" w:cs="Times New Roman"/>
          <w:sz w:val="22"/>
          <w:szCs w:val="22"/>
        </w:rPr>
        <w:t>inance matters for KSA hotels</w:t>
      </w:r>
    </w:p>
    <w:p w:rsidR="00CF77BC" w:rsidRDefault="00CF77BC" w:rsidP="00CF77BC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Led the setup of Finance function for Hilton corporate office in KSA and supported the Commercial Registration process.</w:t>
      </w:r>
    </w:p>
    <w:p w:rsidR="007F584C" w:rsidRPr="00DC111F" w:rsidRDefault="007F584C" w:rsidP="00DC111F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Review and Analysis of </w:t>
      </w:r>
      <w:r w:rsidR="00B804CB">
        <w:rPr>
          <w:rFonts w:ascii="Times New Roman" w:hAnsi="Times New Roman" w:cs="Times New Roman"/>
          <w:sz w:val="22"/>
          <w:szCs w:val="22"/>
        </w:rPr>
        <w:t>Annual Budget/Rolling F</w:t>
      </w:r>
      <w:r>
        <w:rPr>
          <w:rFonts w:ascii="Times New Roman" w:hAnsi="Times New Roman" w:cs="Times New Roman"/>
          <w:sz w:val="22"/>
          <w:szCs w:val="22"/>
        </w:rPr>
        <w:t>orecasts</w:t>
      </w:r>
      <w:r w:rsidR="00EF6964">
        <w:rPr>
          <w:rFonts w:ascii="Times New Roman" w:hAnsi="Times New Roman" w:cs="Times New Roman"/>
          <w:sz w:val="22"/>
          <w:szCs w:val="22"/>
        </w:rPr>
        <w:t xml:space="preserve"> for KSA hotels</w:t>
      </w:r>
      <w:r w:rsidR="00DC111F">
        <w:rPr>
          <w:rFonts w:ascii="Times New Roman" w:hAnsi="Times New Roman" w:cs="Times New Roman"/>
          <w:sz w:val="22"/>
          <w:szCs w:val="22"/>
        </w:rPr>
        <w:t>, ensuring reporting of Budgets, Forecasts and Actuals for KSA hotels is accurate and timely</w:t>
      </w:r>
    </w:p>
    <w:p w:rsidR="005A3CE7" w:rsidRPr="005A3CE7" w:rsidRDefault="00CC1521" w:rsidP="005A3CE7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Supported hotel Financial Controllers in Operations Finance issues</w:t>
      </w:r>
    </w:p>
    <w:p w:rsidR="0069481B" w:rsidRDefault="0069481B" w:rsidP="00CC1521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Moni</w:t>
      </w:r>
      <w:r w:rsidRPr="0069481B">
        <w:rPr>
          <w:rFonts w:ascii="Times New Roman" w:hAnsi="Times New Roman" w:cs="Times New Roman"/>
          <w:sz w:val="22"/>
          <w:szCs w:val="22"/>
        </w:rPr>
        <w:t>tor</w:t>
      </w:r>
      <w:r w:rsidR="00CC1521">
        <w:rPr>
          <w:rFonts w:ascii="Times New Roman" w:hAnsi="Times New Roman" w:cs="Times New Roman"/>
          <w:sz w:val="22"/>
          <w:szCs w:val="22"/>
        </w:rPr>
        <w:t>ed</w:t>
      </w:r>
      <w:r w:rsidR="00B804CB">
        <w:rPr>
          <w:rFonts w:ascii="Times New Roman" w:hAnsi="Times New Roman" w:cs="Times New Roman"/>
          <w:sz w:val="22"/>
          <w:szCs w:val="22"/>
        </w:rPr>
        <w:t xml:space="preserve"> A/R Reports, Debtor D</w:t>
      </w:r>
      <w:r w:rsidRPr="0069481B">
        <w:rPr>
          <w:rFonts w:ascii="Times New Roman" w:hAnsi="Times New Roman" w:cs="Times New Roman"/>
          <w:sz w:val="22"/>
          <w:szCs w:val="22"/>
        </w:rPr>
        <w:t xml:space="preserve">ays and </w:t>
      </w:r>
      <w:r w:rsidR="00B804CB">
        <w:rPr>
          <w:rFonts w:ascii="Times New Roman" w:hAnsi="Times New Roman" w:cs="Times New Roman"/>
          <w:sz w:val="22"/>
          <w:szCs w:val="22"/>
        </w:rPr>
        <w:t>Bad D</w:t>
      </w:r>
      <w:r>
        <w:rPr>
          <w:rFonts w:ascii="Times New Roman" w:hAnsi="Times New Roman" w:cs="Times New Roman"/>
          <w:sz w:val="22"/>
          <w:szCs w:val="22"/>
        </w:rPr>
        <w:t>ebt</w:t>
      </w:r>
      <w:r w:rsidRPr="0069481B">
        <w:rPr>
          <w:rFonts w:ascii="Times New Roman" w:hAnsi="Times New Roman" w:cs="Times New Roman"/>
          <w:sz w:val="22"/>
          <w:szCs w:val="22"/>
        </w:rPr>
        <w:t xml:space="preserve"> provision for </w:t>
      </w:r>
      <w:r>
        <w:rPr>
          <w:rFonts w:ascii="Times New Roman" w:hAnsi="Times New Roman" w:cs="Times New Roman"/>
          <w:sz w:val="22"/>
          <w:szCs w:val="22"/>
        </w:rPr>
        <w:t>KSA</w:t>
      </w:r>
      <w:r w:rsidRPr="0069481B">
        <w:rPr>
          <w:rFonts w:ascii="Times New Roman" w:hAnsi="Times New Roman" w:cs="Times New Roman"/>
          <w:sz w:val="22"/>
          <w:szCs w:val="22"/>
        </w:rPr>
        <w:t xml:space="preserve"> hotels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864685" w:rsidRDefault="00CC1521" w:rsidP="00D33A83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Performed</w:t>
      </w:r>
      <w:r w:rsidR="00D33A83">
        <w:rPr>
          <w:rFonts w:ascii="Times New Roman" w:hAnsi="Times New Roman" w:cs="Times New Roman"/>
          <w:sz w:val="22"/>
          <w:szCs w:val="22"/>
        </w:rPr>
        <w:t xml:space="preserve"> BS reviews of hotels on periodic basis.</w:t>
      </w:r>
    </w:p>
    <w:p w:rsidR="00F5437C" w:rsidRPr="00E6675B" w:rsidRDefault="00F5437C" w:rsidP="002266BF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 w:rsidRPr="00E6675B">
        <w:rPr>
          <w:rFonts w:ascii="Times New Roman" w:hAnsi="Times New Roman" w:cs="Times New Roman"/>
          <w:sz w:val="22"/>
          <w:szCs w:val="22"/>
        </w:rPr>
        <w:t xml:space="preserve">Led the </w:t>
      </w:r>
      <w:r w:rsidR="00A241EA">
        <w:rPr>
          <w:rFonts w:ascii="Times New Roman" w:hAnsi="Times New Roman" w:cs="Times New Roman"/>
          <w:sz w:val="22"/>
          <w:szCs w:val="22"/>
        </w:rPr>
        <w:t>F</w:t>
      </w:r>
      <w:r w:rsidR="00E6675B">
        <w:rPr>
          <w:rFonts w:ascii="Times New Roman" w:hAnsi="Times New Roman" w:cs="Times New Roman"/>
          <w:sz w:val="22"/>
          <w:szCs w:val="22"/>
        </w:rPr>
        <w:t xml:space="preserve">inancial </w:t>
      </w:r>
      <w:r w:rsidR="00A241EA">
        <w:rPr>
          <w:rFonts w:ascii="Times New Roman" w:hAnsi="Times New Roman" w:cs="Times New Roman"/>
          <w:sz w:val="22"/>
          <w:szCs w:val="22"/>
        </w:rPr>
        <w:t>R</w:t>
      </w:r>
      <w:r w:rsidRPr="00E6675B">
        <w:rPr>
          <w:rFonts w:ascii="Times New Roman" w:hAnsi="Times New Roman" w:cs="Times New Roman"/>
          <w:sz w:val="22"/>
          <w:szCs w:val="22"/>
        </w:rPr>
        <w:t xml:space="preserve">eporting </w:t>
      </w:r>
      <w:r w:rsidR="00A241EA">
        <w:rPr>
          <w:rFonts w:ascii="Times New Roman" w:hAnsi="Times New Roman" w:cs="Times New Roman"/>
          <w:sz w:val="22"/>
          <w:szCs w:val="22"/>
        </w:rPr>
        <w:t>f</w:t>
      </w:r>
      <w:r w:rsidRPr="00E6675B">
        <w:rPr>
          <w:rFonts w:ascii="Times New Roman" w:hAnsi="Times New Roman" w:cs="Times New Roman"/>
          <w:sz w:val="22"/>
          <w:szCs w:val="22"/>
        </w:rPr>
        <w:t xml:space="preserve">or KSA corporate office with </w:t>
      </w:r>
      <w:r w:rsidR="00A241EA">
        <w:rPr>
          <w:rFonts w:ascii="Times New Roman" w:hAnsi="Times New Roman" w:cs="Times New Roman"/>
          <w:sz w:val="22"/>
          <w:szCs w:val="22"/>
        </w:rPr>
        <w:t>responsibility for delivery of Annual A</w:t>
      </w:r>
      <w:r w:rsidRPr="00E6675B">
        <w:rPr>
          <w:rFonts w:ascii="Times New Roman" w:hAnsi="Times New Roman" w:cs="Times New Roman"/>
          <w:sz w:val="22"/>
          <w:szCs w:val="22"/>
        </w:rPr>
        <w:t>c</w:t>
      </w:r>
      <w:r w:rsidR="00A241EA">
        <w:rPr>
          <w:rFonts w:ascii="Times New Roman" w:hAnsi="Times New Roman" w:cs="Times New Roman"/>
          <w:sz w:val="22"/>
          <w:szCs w:val="22"/>
        </w:rPr>
        <w:t xml:space="preserve">counts and coordination of all </w:t>
      </w:r>
      <w:r w:rsidR="004C4993">
        <w:rPr>
          <w:rFonts w:ascii="Times New Roman" w:hAnsi="Times New Roman" w:cs="Times New Roman"/>
          <w:sz w:val="22"/>
          <w:szCs w:val="22"/>
        </w:rPr>
        <w:t>statutory</w:t>
      </w:r>
      <w:r w:rsidRPr="00E6675B">
        <w:rPr>
          <w:rFonts w:ascii="Times New Roman" w:hAnsi="Times New Roman" w:cs="Times New Roman"/>
          <w:sz w:val="22"/>
          <w:szCs w:val="22"/>
        </w:rPr>
        <w:t xml:space="preserve"> filings</w:t>
      </w:r>
      <w:r w:rsidR="00C64AE0">
        <w:rPr>
          <w:rFonts w:ascii="Times New Roman" w:hAnsi="Times New Roman" w:cs="Times New Roman"/>
          <w:sz w:val="22"/>
          <w:szCs w:val="22"/>
        </w:rPr>
        <w:t>.</w:t>
      </w:r>
    </w:p>
    <w:p w:rsidR="00F5437C" w:rsidRPr="00F5437C" w:rsidRDefault="00F5437C" w:rsidP="00F5437C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Annual Tax Return and WHT fi</w:t>
      </w:r>
      <w:r w:rsidR="0034188B">
        <w:rPr>
          <w:rFonts w:ascii="Times New Roman" w:hAnsi="Times New Roman" w:cs="Times New Roman"/>
          <w:sz w:val="22"/>
          <w:szCs w:val="22"/>
        </w:rPr>
        <w:t>lings to Tax authorities in KSA</w:t>
      </w:r>
    </w:p>
    <w:p w:rsidR="00847D10" w:rsidRDefault="008D64A4" w:rsidP="00847D10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Authorized</w:t>
      </w:r>
      <w:r w:rsidR="00847D10">
        <w:rPr>
          <w:rFonts w:ascii="Times New Roman" w:hAnsi="Times New Roman" w:cs="Times New Roman"/>
          <w:sz w:val="22"/>
          <w:szCs w:val="22"/>
        </w:rPr>
        <w:t xml:space="preserve"> Supplier Payments</w:t>
      </w:r>
      <w:r w:rsidR="00847D10" w:rsidRPr="00F12F27">
        <w:rPr>
          <w:rFonts w:ascii="Times New Roman" w:hAnsi="Times New Roman" w:cs="Times New Roman"/>
          <w:sz w:val="22"/>
          <w:szCs w:val="22"/>
        </w:rPr>
        <w:t xml:space="preserve">, </w:t>
      </w:r>
      <w:r w:rsidR="00847D10">
        <w:rPr>
          <w:rFonts w:ascii="Times New Roman" w:hAnsi="Times New Roman" w:cs="Times New Roman"/>
          <w:sz w:val="22"/>
          <w:szCs w:val="22"/>
        </w:rPr>
        <w:t>Payroll,</w:t>
      </w:r>
      <w:r w:rsidR="00847D10" w:rsidRPr="00F12F27">
        <w:rPr>
          <w:rFonts w:ascii="Times New Roman" w:hAnsi="Times New Roman" w:cs="Times New Roman"/>
          <w:sz w:val="22"/>
          <w:szCs w:val="22"/>
        </w:rPr>
        <w:t xml:space="preserve"> and </w:t>
      </w:r>
      <w:r w:rsidR="00847D10">
        <w:rPr>
          <w:rFonts w:ascii="Times New Roman" w:hAnsi="Times New Roman" w:cs="Times New Roman"/>
          <w:sz w:val="22"/>
          <w:szCs w:val="22"/>
        </w:rPr>
        <w:t>E</w:t>
      </w:r>
      <w:r w:rsidR="00847D10" w:rsidRPr="00F12F27">
        <w:rPr>
          <w:rFonts w:ascii="Times New Roman" w:hAnsi="Times New Roman" w:cs="Times New Roman"/>
          <w:sz w:val="22"/>
          <w:szCs w:val="22"/>
        </w:rPr>
        <w:t xml:space="preserve">xpense </w:t>
      </w:r>
      <w:r w:rsidR="00847D10">
        <w:rPr>
          <w:rFonts w:ascii="Times New Roman" w:hAnsi="Times New Roman" w:cs="Times New Roman"/>
          <w:sz w:val="22"/>
          <w:szCs w:val="22"/>
        </w:rPr>
        <w:t>C</w:t>
      </w:r>
      <w:r w:rsidR="00847D10" w:rsidRPr="00F12F27">
        <w:rPr>
          <w:rFonts w:ascii="Times New Roman" w:hAnsi="Times New Roman" w:cs="Times New Roman"/>
          <w:sz w:val="22"/>
          <w:szCs w:val="22"/>
        </w:rPr>
        <w:t>laim</w:t>
      </w:r>
      <w:r w:rsidR="00847D10">
        <w:rPr>
          <w:rFonts w:ascii="Times New Roman" w:hAnsi="Times New Roman" w:cs="Times New Roman"/>
          <w:sz w:val="22"/>
          <w:szCs w:val="22"/>
        </w:rPr>
        <w:t>s</w:t>
      </w:r>
      <w:r w:rsidR="00847D10" w:rsidRPr="00F12F27">
        <w:rPr>
          <w:rFonts w:ascii="Times New Roman" w:hAnsi="Times New Roman" w:cs="Times New Roman"/>
          <w:sz w:val="22"/>
          <w:szCs w:val="22"/>
        </w:rPr>
        <w:t xml:space="preserve"> for </w:t>
      </w:r>
      <w:r w:rsidR="00847D10">
        <w:rPr>
          <w:rFonts w:ascii="Times New Roman" w:hAnsi="Times New Roman" w:cs="Times New Roman"/>
          <w:sz w:val="22"/>
          <w:szCs w:val="22"/>
        </w:rPr>
        <w:t>KSA corporate office</w:t>
      </w:r>
    </w:p>
    <w:p w:rsidR="00D121B7" w:rsidRPr="00CF77BC" w:rsidRDefault="00F5437C" w:rsidP="00CF77BC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Manag</w:t>
      </w:r>
      <w:r w:rsidR="008065CE">
        <w:rPr>
          <w:rFonts w:ascii="Times New Roman" w:hAnsi="Times New Roman" w:cs="Times New Roman"/>
          <w:sz w:val="22"/>
          <w:szCs w:val="22"/>
        </w:rPr>
        <w:t>ed</w:t>
      </w:r>
      <w:r>
        <w:rPr>
          <w:rFonts w:ascii="Times New Roman" w:hAnsi="Times New Roman" w:cs="Times New Roman"/>
          <w:sz w:val="22"/>
          <w:szCs w:val="22"/>
        </w:rPr>
        <w:t xml:space="preserve"> implementation of </w:t>
      </w:r>
      <w:r w:rsidR="009E3B3A">
        <w:rPr>
          <w:rFonts w:ascii="Times New Roman" w:hAnsi="Times New Roman" w:cs="Times New Roman"/>
          <w:sz w:val="22"/>
          <w:szCs w:val="22"/>
        </w:rPr>
        <w:t>Financial S</w:t>
      </w:r>
      <w:r>
        <w:rPr>
          <w:rFonts w:ascii="Times New Roman" w:hAnsi="Times New Roman" w:cs="Times New Roman"/>
          <w:sz w:val="22"/>
          <w:szCs w:val="22"/>
        </w:rPr>
        <w:t>oftware sy</w:t>
      </w:r>
      <w:r w:rsidR="0034188B">
        <w:rPr>
          <w:rFonts w:ascii="Times New Roman" w:hAnsi="Times New Roman" w:cs="Times New Roman"/>
          <w:sz w:val="22"/>
          <w:szCs w:val="22"/>
        </w:rPr>
        <w:t>stems for KSA corporate office</w:t>
      </w:r>
    </w:p>
    <w:p w:rsidR="002553A7" w:rsidRDefault="002553A7" w:rsidP="002553A7">
      <w:pPr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</w:p>
    <w:p w:rsidR="001F5322" w:rsidRPr="005A3CE7" w:rsidRDefault="00B21162" w:rsidP="005A3CE7">
      <w:pPr>
        <w:spacing w:line="360" w:lineRule="auto"/>
        <w:ind w:firstLine="360"/>
        <w:rPr>
          <w:rFonts w:ascii="Times New Roman" w:hAnsi="Times New Roman" w:cs="Times New Roman"/>
          <w:b/>
          <w:sz w:val="22"/>
          <w:szCs w:val="22"/>
        </w:rPr>
      </w:pPr>
      <w:r w:rsidRPr="005A3CE7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Sep 2011 – </w:t>
      </w:r>
      <w:r w:rsidR="0052429C" w:rsidRPr="005A3CE7">
        <w:rPr>
          <w:rFonts w:ascii="Times New Roman" w:hAnsi="Times New Roman" w:cs="Times New Roman"/>
          <w:b/>
          <w:color w:val="000000"/>
          <w:sz w:val="22"/>
          <w:szCs w:val="22"/>
        </w:rPr>
        <w:t>Sep 2013</w:t>
      </w:r>
      <w:r w:rsidRPr="005A3CE7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: </w:t>
      </w:r>
      <w:r w:rsidR="001F5322" w:rsidRPr="005A3CE7">
        <w:rPr>
          <w:rFonts w:ascii="Times New Roman" w:hAnsi="Times New Roman" w:cs="Times New Roman"/>
          <w:b/>
          <w:color w:val="000000"/>
          <w:sz w:val="22"/>
          <w:szCs w:val="22"/>
        </w:rPr>
        <w:t>Area Financial Analyst – Middle East &amp; Africa</w:t>
      </w:r>
    </w:p>
    <w:p w:rsidR="00292CF4" w:rsidRPr="00292CF4" w:rsidRDefault="00153AD8" w:rsidP="004F095A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</w:t>
      </w:r>
      <w:r w:rsidR="00292CF4" w:rsidRPr="00292CF4">
        <w:rPr>
          <w:rFonts w:ascii="Times New Roman" w:hAnsi="Times New Roman" w:cs="Times New Roman"/>
          <w:sz w:val="22"/>
          <w:szCs w:val="22"/>
        </w:rPr>
        <w:t>onsolidat</w:t>
      </w:r>
      <w:r>
        <w:rPr>
          <w:rFonts w:ascii="Times New Roman" w:hAnsi="Times New Roman" w:cs="Times New Roman"/>
          <w:sz w:val="22"/>
          <w:szCs w:val="22"/>
        </w:rPr>
        <w:t>ed</w:t>
      </w:r>
      <w:r w:rsidR="00292CF4" w:rsidRPr="00292CF4">
        <w:rPr>
          <w:rFonts w:ascii="Times New Roman" w:hAnsi="Times New Roman" w:cs="Times New Roman"/>
          <w:sz w:val="22"/>
          <w:szCs w:val="22"/>
        </w:rPr>
        <w:t xml:space="preserve"> </w:t>
      </w:r>
      <w:r w:rsidR="00A409D4">
        <w:rPr>
          <w:rFonts w:ascii="Times New Roman" w:hAnsi="Times New Roman" w:cs="Times New Roman"/>
          <w:sz w:val="22"/>
          <w:szCs w:val="22"/>
        </w:rPr>
        <w:t xml:space="preserve">and Analyzed </w:t>
      </w:r>
      <w:r w:rsidR="00292CF4" w:rsidRPr="00292CF4">
        <w:rPr>
          <w:rFonts w:ascii="Times New Roman" w:hAnsi="Times New Roman" w:cs="Times New Roman"/>
          <w:sz w:val="22"/>
          <w:szCs w:val="22"/>
        </w:rPr>
        <w:t xml:space="preserve">weekly/monthly reports </w:t>
      </w:r>
      <w:r>
        <w:rPr>
          <w:rFonts w:ascii="Times New Roman" w:hAnsi="Times New Roman" w:cs="Times New Roman"/>
          <w:sz w:val="22"/>
          <w:szCs w:val="22"/>
        </w:rPr>
        <w:t>ensuring</w:t>
      </w:r>
      <w:r w:rsidR="00A9446E">
        <w:rPr>
          <w:rFonts w:ascii="Times New Roman" w:hAnsi="Times New Roman" w:cs="Times New Roman"/>
          <w:sz w:val="22"/>
          <w:szCs w:val="22"/>
        </w:rPr>
        <w:t xml:space="preserve"> timely and accurate reporting.</w:t>
      </w:r>
    </w:p>
    <w:p w:rsidR="00A409D4" w:rsidRDefault="00292CF4" w:rsidP="00A409D4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 w:rsidRPr="00292CF4">
        <w:rPr>
          <w:rFonts w:ascii="Times New Roman" w:hAnsi="Times New Roman" w:cs="Times New Roman"/>
          <w:sz w:val="22"/>
          <w:szCs w:val="22"/>
        </w:rPr>
        <w:t>Perform</w:t>
      </w:r>
      <w:r w:rsidR="00153AD8">
        <w:rPr>
          <w:rFonts w:ascii="Times New Roman" w:hAnsi="Times New Roman" w:cs="Times New Roman"/>
          <w:sz w:val="22"/>
          <w:szCs w:val="22"/>
        </w:rPr>
        <w:t>ed Variance Analysis of KPI’s against F</w:t>
      </w:r>
      <w:r w:rsidRPr="00292CF4">
        <w:rPr>
          <w:rFonts w:ascii="Times New Roman" w:hAnsi="Times New Roman" w:cs="Times New Roman"/>
          <w:sz w:val="22"/>
          <w:szCs w:val="22"/>
        </w:rPr>
        <w:t>orecast/</w:t>
      </w:r>
      <w:r w:rsidR="00153AD8">
        <w:rPr>
          <w:rFonts w:ascii="Times New Roman" w:hAnsi="Times New Roman" w:cs="Times New Roman"/>
          <w:sz w:val="22"/>
          <w:szCs w:val="22"/>
        </w:rPr>
        <w:t>P</w:t>
      </w:r>
      <w:r w:rsidR="00487461">
        <w:rPr>
          <w:rFonts w:ascii="Times New Roman" w:hAnsi="Times New Roman" w:cs="Times New Roman"/>
          <w:sz w:val="22"/>
          <w:szCs w:val="22"/>
        </w:rPr>
        <w:t>lan</w:t>
      </w:r>
      <w:r w:rsidR="00153AD8">
        <w:rPr>
          <w:rFonts w:ascii="Times New Roman" w:hAnsi="Times New Roman" w:cs="Times New Roman"/>
          <w:sz w:val="22"/>
          <w:szCs w:val="22"/>
        </w:rPr>
        <w:t>/L</w:t>
      </w:r>
      <w:r w:rsidR="00CF77BC">
        <w:rPr>
          <w:rFonts w:ascii="Times New Roman" w:hAnsi="Times New Roman" w:cs="Times New Roman"/>
          <w:sz w:val="22"/>
          <w:szCs w:val="22"/>
        </w:rPr>
        <w:t>Y with commentaries.</w:t>
      </w:r>
    </w:p>
    <w:p w:rsidR="00321BED" w:rsidRPr="00A409D4" w:rsidRDefault="00321BED" w:rsidP="008A6D36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 w:rsidRPr="00A409D4">
        <w:rPr>
          <w:rFonts w:ascii="Times New Roman" w:hAnsi="Times New Roman" w:cs="Times New Roman"/>
          <w:sz w:val="22"/>
          <w:szCs w:val="22"/>
        </w:rPr>
        <w:t>Prepar</w:t>
      </w:r>
      <w:r w:rsidR="00153AD8" w:rsidRPr="00A409D4">
        <w:rPr>
          <w:rFonts w:ascii="Times New Roman" w:hAnsi="Times New Roman" w:cs="Times New Roman"/>
          <w:sz w:val="22"/>
          <w:szCs w:val="22"/>
        </w:rPr>
        <w:t>ed M</w:t>
      </w:r>
      <w:r w:rsidRPr="00A409D4">
        <w:rPr>
          <w:rFonts w:ascii="Times New Roman" w:hAnsi="Times New Roman" w:cs="Times New Roman"/>
          <w:sz w:val="22"/>
          <w:szCs w:val="22"/>
        </w:rPr>
        <w:t>onthly</w:t>
      </w:r>
      <w:r w:rsidR="00153AD8" w:rsidRPr="00A409D4">
        <w:rPr>
          <w:rFonts w:ascii="Times New Roman" w:hAnsi="Times New Roman" w:cs="Times New Roman"/>
          <w:sz w:val="22"/>
          <w:szCs w:val="22"/>
        </w:rPr>
        <w:t>/A</w:t>
      </w:r>
      <w:r w:rsidR="00761DD2" w:rsidRPr="00A409D4">
        <w:rPr>
          <w:rFonts w:ascii="Times New Roman" w:hAnsi="Times New Roman" w:cs="Times New Roman"/>
          <w:sz w:val="22"/>
          <w:szCs w:val="22"/>
        </w:rPr>
        <w:t>nnual</w:t>
      </w:r>
      <w:r w:rsidR="00153AD8" w:rsidRPr="00A409D4">
        <w:rPr>
          <w:rFonts w:ascii="Times New Roman" w:hAnsi="Times New Roman" w:cs="Times New Roman"/>
          <w:sz w:val="22"/>
          <w:szCs w:val="22"/>
        </w:rPr>
        <w:t xml:space="preserve"> R</w:t>
      </w:r>
      <w:r w:rsidRPr="00A409D4">
        <w:rPr>
          <w:rFonts w:ascii="Times New Roman" w:hAnsi="Times New Roman" w:cs="Times New Roman"/>
          <w:sz w:val="22"/>
          <w:szCs w:val="22"/>
        </w:rPr>
        <w:t xml:space="preserve">eporting packs </w:t>
      </w:r>
      <w:r w:rsidR="00A409D4" w:rsidRPr="00A409D4">
        <w:rPr>
          <w:rFonts w:ascii="Times New Roman" w:hAnsi="Times New Roman" w:cs="Times New Roman"/>
          <w:sz w:val="22"/>
          <w:szCs w:val="22"/>
        </w:rPr>
        <w:t>for Executive team and assisted in Monthly Forecast and Annual Budget process/reviews.</w:t>
      </w:r>
    </w:p>
    <w:p w:rsidR="004F095A" w:rsidRDefault="006D1B50" w:rsidP="004F095A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Performed Margin A</w:t>
      </w:r>
      <w:r w:rsidR="00D03EC4" w:rsidRPr="004F095A">
        <w:rPr>
          <w:rFonts w:ascii="Times New Roman" w:hAnsi="Times New Roman" w:cs="Times New Roman"/>
          <w:sz w:val="22"/>
          <w:szCs w:val="22"/>
        </w:rPr>
        <w:t>nalysis &amp;</w:t>
      </w:r>
      <w:r>
        <w:rPr>
          <w:rFonts w:ascii="Times New Roman" w:hAnsi="Times New Roman" w:cs="Times New Roman"/>
          <w:sz w:val="22"/>
          <w:szCs w:val="22"/>
        </w:rPr>
        <w:t xml:space="preserve"> Hotel Performance/B</w:t>
      </w:r>
      <w:r w:rsidR="009559FB" w:rsidRPr="004F095A">
        <w:rPr>
          <w:rFonts w:ascii="Times New Roman" w:hAnsi="Times New Roman" w:cs="Times New Roman"/>
          <w:sz w:val="22"/>
          <w:szCs w:val="22"/>
        </w:rPr>
        <w:t>enchmarking reviews.</w:t>
      </w:r>
    </w:p>
    <w:p w:rsidR="001C7AEA" w:rsidRDefault="00A409D4" w:rsidP="00A409D4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</w:t>
      </w:r>
      <w:r w:rsidR="00292CF4" w:rsidRPr="001F49DD">
        <w:rPr>
          <w:rFonts w:ascii="Times New Roman" w:hAnsi="Times New Roman" w:cs="Times New Roman"/>
          <w:sz w:val="22"/>
          <w:szCs w:val="22"/>
        </w:rPr>
        <w:t>upport</w:t>
      </w:r>
      <w:r>
        <w:rPr>
          <w:rFonts w:ascii="Times New Roman" w:hAnsi="Times New Roman" w:cs="Times New Roman"/>
          <w:sz w:val="22"/>
          <w:szCs w:val="22"/>
        </w:rPr>
        <w:t>ed</w:t>
      </w:r>
      <w:r w:rsidR="00292CF4" w:rsidRPr="001F49DD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hotels in</w:t>
      </w:r>
      <w:r w:rsidR="00292CF4" w:rsidRPr="001F49DD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CAPEX</w:t>
      </w:r>
      <w:r w:rsidR="00292CF4" w:rsidRPr="001F49DD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approval workflow</w:t>
      </w:r>
      <w:r w:rsidR="00292CF4" w:rsidRPr="001F49DD">
        <w:rPr>
          <w:rFonts w:ascii="Times New Roman" w:hAnsi="Times New Roman" w:cs="Times New Roman"/>
          <w:sz w:val="22"/>
          <w:szCs w:val="22"/>
        </w:rPr>
        <w:t xml:space="preserve"> and act</w:t>
      </w:r>
      <w:r>
        <w:rPr>
          <w:rFonts w:ascii="Times New Roman" w:hAnsi="Times New Roman" w:cs="Times New Roman"/>
          <w:sz w:val="22"/>
          <w:szCs w:val="22"/>
        </w:rPr>
        <w:t>ed as admin</w:t>
      </w:r>
      <w:r w:rsidR="00292CF4" w:rsidRPr="001F49DD">
        <w:rPr>
          <w:rFonts w:ascii="Times New Roman" w:hAnsi="Times New Roman" w:cs="Times New Roman"/>
          <w:sz w:val="22"/>
          <w:szCs w:val="22"/>
        </w:rPr>
        <w:t xml:space="preserve"> for</w:t>
      </w:r>
      <w:r w:rsidR="001F49DD" w:rsidRPr="001F49DD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CAPEX</w:t>
      </w:r>
      <w:r w:rsidR="001F49DD" w:rsidRPr="001F49DD">
        <w:rPr>
          <w:rFonts w:ascii="Times New Roman" w:hAnsi="Times New Roman" w:cs="Times New Roman"/>
          <w:sz w:val="22"/>
          <w:szCs w:val="22"/>
        </w:rPr>
        <w:t xml:space="preserve"> system</w:t>
      </w:r>
    </w:p>
    <w:p w:rsidR="00785FF0" w:rsidRPr="001F49DD" w:rsidRDefault="00785FF0" w:rsidP="00785FF0">
      <w:pPr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</w:p>
    <w:p w:rsidR="000F127D" w:rsidRPr="0034188B" w:rsidRDefault="000F127D" w:rsidP="00B21162">
      <w:pPr>
        <w:widowControl/>
        <w:numPr>
          <w:ilvl w:val="0"/>
          <w:numId w:val="8"/>
        </w:numPr>
        <w:tabs>
          <w:tab w:val="num" w:pos="360"/>
        </w:tabs>
        <w:autoSpaceDE/>
        <w:autoSpaceDN/>
        <w:adjustRightInd/>
        <w:ind w:left="360"/>
        <w:rPr>
          <w:rFonts w:ascii="Times New Roman" w:hAnsi="Times New Roman" w:cs="Times New Roman"/>
          <w:bCs/>
          <w:color w:val="000000"/>
        </w:rPr>
      </w:pPr>
      <w:r w:rsidRPr="0034188B">
        <w:rPr>
          <w:rFonts w:ascii="Times New Roman" w:hAnsi="Times New Roman" w:cs="Times New Roman"/>
          <w:b/>
          <w:bCs/>
          <w:color w:val="000000"/>
        </w:rPr>
        <w:t>Sanofi Aventis, Karachi, Pakistan</w:t>
      </w:r>
      <w:r w:rsidR="008E16BF" w:rsidRPr="0034188B">
        <w:rPr>
          <w:rFonts w:ascii="Times New Roman" w:hAnsi="Times New Roman" w:cs="Times New Roman"/>
          <w:b/>
          <w:bCs/>
          <w:color w:val="000000"/>
        </w:rPr>
        <w:t xml:space="preserve"> – </w:t>
      </w:r>
      <w:r w:rsidR="006F69BC">
        <w:rPr>
          <w:rFonts w:ascii="Times New Roman" w:hAnsi="Times New Roman" w:cs="Times New Roman"/>
          <w:bCs/>
          <w:color w:val="000000"/>
        </w:rPr>
        <w:t>MNC Pharmaceutical</w:t>
      </w:r>
    </w:p>
    <w:p w:rsidR="00C318CA" w:rsidRPr="0034188B" w:rsidRDefault="00C318CA" w:rsidP="0039729F">
      <w:pPr>
        <w:ind w:firstLine="360"/>
        <w:rPr>
          <w:rFonts w:ascii="Times New Roman" w:hAnsi="Times New Roman" w:cs="Times New Roman"/>
          <w:b/>
          <w:color w:val="000000"/>
        </w:rPr>
      </w:pPr>
    </w:p>
    <w:p w:rsidR="000F127D" w:rsidRPr="005A3CE7" w:rsidRDefault="007503C3" w:rsidP="005A3CE7">
      <w:pPr>
        <w:spacing w:line="360" w:lineRule="auto"/>
        <w:ind w:firstLine="360"/>
        <w:rPr>
          <w:rFonts w:ascii="Times New Roman" w:hAnsi="Times New Roman" w:cs="Times New Roman"/>
          <w:b/>
          <w:sz w:val="22"/>
          <w:szCs w:val="22"/>
        </w:rPr>
      </w:pPr>
      <w:r w:rsidRPr="005A3CE7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Aug 2008 to Sep 2011 - </w:t>
      </w:r>
      <w:r w:rsidR="000F127D" w:rsidRPr="005A3CE7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Assistant Manager </w:t>
      </w:r>
      <w:r w:rsidR="005A3CE7">
        <w:rPr>
          <w:rFonts w:ascii="Times New Roman" w:hAnsi="Times New Roman" w:cs="Times New Roman"/>
          <w:b/>
          <w:color w:val="000000"/>
          <w:sz w:val="22"/>
          <w:szCs w:val="22"/>
        </w:rPr>
        <w:t>Financial Controlling</w:t>
      </w:r>
    </w:p>
    <w:p w:rsidR="00FB2031" w:rsidRDefault="00CF77BC" w:rsidP="00FB2031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</w:t>
      </w:r>
      <w:r w:rsidR="004C4993">
        <w:rPr>
          <w:rFonts w:ascii="Times New Roman" w:hAnsi="Times New Roman" w:cs="Times New Roman"/>
          <w:sz w:val="22"/>
          <w:szCs w:val="22"/>
        </w:rPr>
        <w:t>nalyzed</w:t>
      </w:r>
      <w:r w:rsidR="00FB2031">
        <w:rPr>
          <w:rFonts w:ascii="Times New Roman" w:hAnsi="Times New Roman" w:cs="Times New Roman"/>
          <w:sz w:val="22"/>
          <w:szCs w:val="22"/>
        </w:rPr>
        <w:t xml:space="preserve"> </w:t>
      </w:r>
      <w:r w:rsidR="00FB2031" w:rsidRPr="00C8417B">
        <w:rPr>
          <w:rFonts w:ascii="Times New Roman" w:hAnsi="Times New Roman" w:cs="Times New Roman"/>
          <w:sz w:val="22"/>
          <w:szCs w:val="22"/>
        </w:rPr>
        <w:t>monthly, quarterly and annual operating</w:t>
      </w:r>
      <w:r w:rsidR="00FB2031">
        <w:rPr>
          <w:rFonts w:ascii="Times New Roman" w:hAnsi="Times New Roman" w:cs="Times New Roman"/>
          <w:sz w:val="22"/>
          <w:szCs w:val="22"/>
        </w:rPr>
        <w:t xml:space="preserve"> </w:t>
      </w:r>
      <w:r w:rsidR="00FB2031" w:rsidRPr="00C8417B">
        <w:rPr>
          <w:rFonts w:ascii="Times New Roman" w:hAnsi="Times New Roman" w:cs="Times New Roman"/>
          <w:sz w:val="22"/>
          <w:szCs w:val="22"/>
        </w:rPr>
        <w:t>results of sales, margin</w:t>
      </w:r>
      <w:r w:rsidR="00FB2031">
        <w:rPr>
          <w:rFonts w:ascii="Times New Roman" w:hAnsi="Times New Roman" w:cs="Times New Roman"/>
          <w:sz w:val="22"/>
          <w:szCs w:val="22"/>
        </w:rPr>
        <w:t>s</w:t>
      </w:r>
      <w:r w:rsidR="00FB2031" w:rsidRPr="00C8417B">
        <w:rPr>
          <w:rFonts w:ascii="Times New Roman" w:hAnsi="Times New Roman" w:cs="Times New Roman"/>
          <w:sz w:val="22"/>
          <w:szCs w:val="22"/>
        </w:rPr>
        <w:t xml:space="preserve">, expenses </w:t>
      </w:r>
      <w:r w:rsidR="00FB2031">
        <w:rPr>
          <w:rFonts w:ascii="Times New Roman" w:hAnsi="Times New Roman" w:cs="Times New Roman"/>
          <w:sz w:val="22"/>
          <w:szCs w:val="22"/>
        </w:rPr>
        <w:t>against budget/prior years and reported</w:t>
      </w:r>
      <w:r w:rsidR="00FB2031" w:rsidRPr="00C8417B">
        <w:rPr>
          <w:rFonts w:ascii="Times New Roman" w:hAnsi="Times New Roman" w:cs="Times New Roman"/>
          <w:sz w:val="22"/>
          <w:szCs w:val="22"/>
        </w:rPr>
        <w:t xml:space="preserve"> variances </w:t>
      </w:r>
      <w:r w:rsidR="00FB2031">
        <w:rPr>
          <w:rFonts w:ascii="Times New Roman" w:hAnsi="Times New Roman" w:cs="Times New Roman"/>
          <w:sz w:val="22"/>
          <w:szCs w:val="22"/>
        </w:rPr>
        <w:t>along with reasons/comments.</w:t>
      </w:r>
    </w:p>
    <w:p w:rsidR="00B34E8C" w:rsidRDefault="00B34E8C" w:rsidP="00B34E8C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Review</w:t>
      </w:r>
      <w:r w:rsidR="00F57DA1">
        <w:rPr>
          <w:rFonts w:ascii="Times New Roman" w:hAnsi="Times New Roman" w:cs="Times New Roman"/>
          <w:sz w:val="22"/>
          <w:szCs w:val="22"/>
        </w:rPr>
        <w:t>ed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E8339B">
        <w:rPr>
          <w:rFonts w:ascii="Times New Roman" w:hAnsi="Times New Roman" w:cs="Times New Roman"/>
          <w:sz w:val="22"/>
          <w:szCs w:val="22"/>
        </w:rPr>
        <w:t>M</w:t>
      </w:r>
      <w:r>
        <w:rPr>
          <w:rFonts w:ascii="Times New Roman" w:hAnsi="Times New Roman" w:cs="Times New Roman"/>
          <w:sz w:val="22"/>
          <w:szCs w:val="22"/>
        </w:rPr>
        <w:t xml:space="preserve">onthly </w:t>
      </w:r>
      <w:r w:rsidR="00E8339B">
        <w:rPr>
          <w:rFonts w:ascii="Times New Roman" w:hAnsi="Times New Roman" w:cs="Times New Roman"/>
          <w:sz w:val="22"/>
          <w:szCs w:val="22"/>
        </w:rPr>
        <w:t>S</w:t>
      </w:r>
      <w:r>
        <w:rPr>
          <w:rFonts w:ascii="Times New Roman" w:hAnsi="Times New Roman" w:cs="Times New Roman"/>
          <w:sz w:val="22"/>
          <w:szCs w:val="22"/>
        </w:rPr>
        <w:t xml:space="preserve">ales </w:t>
      </w:r>
      <w:r w:rsidR="00E8339B">
        <w:rPr>
          <w:rFonts w:ascii="Times New Roman" w:hAnsi="Times New Roman" w:cs="Times New Roman"/>
          <w:sz w:val="22"/>
          <w:szCs w:val="22"/>
        </w:rPr>
        <w:t>Trend and Reported Trends/B</w:t>
      </w:r>
      <w:r>
        <w:rPr>
          <w:rFonts w:ascii="Times New Roman" w:hAnsi="Times New Roman" w:cs="Times New Roman"/>
          <w:sz w:val="22"/>
          <w:szCs w:val="22"/>
        </w:rPr>
        <w:t>udgets in HFM.</w:t>
      </w:r>
    </w:p>
    <w:p w:rsidR="006D06B9" w:rsidRPr="00C8417B" w:rsidRDefault="00223646" w:rsidP="001068C8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</w:t>
      </w:r>
      <w:r w:rsidR="006D06B9">
        <w:rPr>
          <w:rFonts w:ascii="Times New Roman" w:hAnsi="Times New Roman" w:cs="Times New Roman"/>
          <w:sz w:val="22"/>
          <w:szCs w:val="22"/>
        </w:rPr>
        <w:t xml:space="preserve">epresented </w:t>
      </w:r>
      <w:r w:rsidR="00E8339B">
        <w:rPr>
          <w:rFonts w:ascii="Times New Roman" w:hAnsi="Times New Roman" w:cs="Times New Roman"/>
          <w:sz w:val="22"/>
          <w:szCs w:val="22"/>
        </w:rPr>
        <w:t>F</w:t>
      </w:r>
      <w:r w:rsidR="006D06B9">
        <w:rPr>
          <w:rFonts w:ascii="Times New Roman" w:hAnsi="Times New Roman" w:cs="Times New Roman"/>
          <w:sz w:val="22"/>
          <w:szCs w:val="22"/>
        </w:rPr>
        <w:t xml:space="preserve">inance in </w:t>
      </w:r>
      <w:r w:rsidR="00E8339B">
        <w:rPr>
          <w:rFonts w:ascii="Times New Roman" w:hAnsi="Times New Roman" w:cs="Times New Roman"/>
          <w:sz w:val="22"/>
          <w:szCs w:val="22"/>
        </w:rPr>
        <w:t>Cross F</w:t>
      </w:r>
      <w:r w:rsidR="009A71FE">
        <w:rPr>
          <w:rFonts w:ascii="Times New Roman" w:hAnsi="Times New Roman" w:cs="Times New Roman"/>
          <w:sz w:val="22"/>
          <w:szCs w:val="22"/>
        </w:rPr>
        <w:t xml:space="preserve">unctional team for </w:t>
      </w:r>
      <w:r w:rsidR="006D06B9">
        <w:rPr>
          <w:rFonts w:ascii="Times New Roman" w:hAnsi="Times New Roman" w:cs="Times New Roman"/>
          <w:sz w:val="22"/>
          <w:szCs w:val="22"/>
        </w:rPr>
        <w:t xml:space="preserve">Portfolio </w:t>
      </w:r>
      <w:r w:rsidR="00F102CB">
        <w:rPr>
          <w:rFonts w:ascii="Times New Roman" w:hAnsi="Times New Roman" w:cs="Times New Roman"/>
          <w:sz w:val="22"/>
          <w:szCs w:val="22"/>
        </w:rPr>
        <w:t>A</w:t>
      </w:r>
      <w:r w:rsidR="00E8339B">
        <w:rPr>
          <w:rFonts w:ascii="Times New Roman" w:hAnsi="Times New Roman" w:cs="Times New Roman"/>
          <w:sz w:val="22"/>
          <w:szCs w:val="22"/>
        </w:rPr>
        <w:t>cquisition project</w:t>
      </w:r>
    </w:p>
    <w:p w:rsidR="00BB3B52" w:rsidRPr="00292CF4" w:rsidRDefault="00E8339B" w:rsidP="00F665E8">
      <w:pPr>
        <w:numPr>
          <w:ilvl w:val="3"/>
          <w:numId w:val="15"/>
        </w:numPr>
        <w:tabs>
          <w:tab w:val="clear" w:pos="2520"/>
          <w:tab w:val="num" w:pos="720"/>
        </w:tabs>
        <w:spacing w:line="288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2"/>
          <w:szCs w:val="22"/>
        </w:rPr>
        <w:t>Assisted in Financial / I</w:t>
      </w:r>
      <w:r w:rsidR="000F127D" w:rsidRPr="00C8417B">
        <w:rPr>
          <w:rFonts w:ascii="Times New Roman" w:hAnsi="Times New Roman" w:cs="Times New Roman"/>
          <w:sz w:val="22"/>
          <w:szCs w:val="22"/>
        </w:rPr>
        <w:t xml:space="preserve">nventory </w:t>
      </w:r>
      <w:r w:rsidR="0034188B">
        <w:rPr>
          <w:rFonts w:ascii="Times New Roman" w:hAnsi="Times New Roman" w:cs="Times New Roman"/>
          <w:sz w:val="22"/>
          <w:szCs w:val="22"/>
        </w:rPr>
        <w:t>A</w:t>
      </w:r>
      <w:r w:rsidR="000F127D" w:rsidRPr="00C8417B">
        <w:rPr>
          <w:rFonts w:ascii="Times New Roman" w:hAnsi="Times New Roman" w:cs="Times New Roman"/>
          <w:sz w:val="22"/>
          <w:szCs w:val="22"/>
        </w:rPr>
        <w:t xml:space="preserve">udits </w:t>
      </w:r>
    </w:p>
    <w:p w:rsidR="005A3CE7" w:rsidRPr="004B338B" w:rsidRDefault="005A3CE7" w:rsidP="0034188B">
      <w:pPr>
        <w:spacing w:line="288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33F05" w:rsidRPr="00450F00" w:rsidRDefault="005B0679" w:rsidP="00C8711D">
      <w:pPr>
        <w:shd w:val="clear" w:color="auto" w:fill="999999"/>
        <w:ind w:right="-270"/>
        <w:jc w:val="both"/>
        <w:rPr>
          <w:rFonts w:ascii="Times New Roman" w:hAnsi="Times New Roman" w:cs="Times New Roman"/>
          <w:b/>
          <w:color w:val="FFFFFF"/>
          <w:spacing w:val="24"/>
          <w:shd w:val="clear" w:color="auto" w:fill="999999"/>
        </w:rPr>
      </w:pPr>
      <w:r w:rsidRPr="00450F00">
        <w:rPr>
          <w:rFonts w:ascii="Times New Roman" w:hAnsi="Times New Roman" w:cs="Times New Roman"/>
          <w:b/>
          <w:color w:val="FFFFFF"/>
          <w:spacing w:val="24"/>
          <w:shd w:val="clear" w:color="auto" w:fill="999999"/>
        </w:rPr>
        <w:t>Q</w:t>
      </w:r>
      <w:r w:rsidR="00B33F05" w:rsidRPr="00450F00">
        <w:rPr>
          <w:rFonts w:ascii="Times New Roman" w:hAnsi="Times New Roman" w:cs="Times New Roman"/>
          <w:b/>
          <w:color w:val="FFFFFF"/>
          <w:spacing w:val="24"/>
          <w:shd w:val="clear" w:color="auto" w:fill="999999"/>
        </w:rPr>
        <w:t>UALIFICATION</w:t>
      </w:r>
      <w:r w:rsidR="00512EE0">
        <w:rPr>
          <w:rFonts w:ascii="Times New Roman" w:hAnsi="Times New Roman" w:cs="Times New Roman"/>
          <w:b/>
          <w:color w:val="FFFFFF"/>
          <w:spacing w:val="24"/>
          <w:shd w:val="clear" w:color="auto" w:fill="999999"/>
        </w:rPr>
        <w:t>S</w:t>
      </w:r>
    </w:p>
    <w:tbl>
      <w:tblPr>
        <w:tblpPr w:leftFromText="187" w:rightFromText="187" w:vertAnchor="text" w:horzAnchor="margin" w:tblpX="120" w:tblpY="174"/>
        <w:tblOverlap w:val="never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900"/>
        <w:gridCol w:w="4500"/>
        <w:gridCol w:w="1260"/>
      </w:tblGrid>
      <w:tr w:rsidR="00715261" w:rsidRPr="008D0FD8" w:rsidTr="000F6761">
        <w:trPr>
          <w:trHeight w:val="360"/>
        </w:trPr>
        <w:tc>
          <w:tcPr>
            <w:tcW w:w="2448" w:type="dxa"/>
            <w:vAlign w:val="center"/>
          </w:tcPr>
          <w:p w:rsidR="00715261" w:rsidRPr="003B1CDF" w:rsidRDefault="003B1CDF" w:rsidP="00CC50D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B1CDF">
              <w:rPr>
                <w:rFonts w:ascii="Times New Roman" w:hAnsi="Times New Roman" w:cs="Times New Roman"/>
                <w:b/>
                <w:sz w:val="20"/>
                <w:szCs w:val="20"/>
              </w:rPr>
              <w:t>Degree Title</w:t>
            </w:r>
          </w:p>
        </w:tc>
        <w:tc>
          <w:tcPr>
            <w:tcW w:w="900" w:type="dxa"/>
            <w:vAlign w:val="center"/>
          </w:tcPr>
          <w:p w:rsidR="00715261" w:rsidRPr="003B1CDF" w:rsidRDefault="003B1CDF" w:rsidP="00CC50D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B1CDF">
              <w:rPr>
                <w:rFonts w:ascii="Times New Roman" w:hAnsi="Times New Roman" w:cs="Times New Roman"/>
                <w:b/>
                <w:sz w:val="20"/>
                <w:szCs w:val="20"/>
              </w:rPr>
              <w:t>Period</w:t>
            </w:r>
          </w:p>
        </w:tc>
        <w:tc>
          <w:tcPr>
            <w:tcW w:w="4500" w:type="dxa"/>
            <w:vAlign w:val="center"/>
          </w:tcPr>
          <w:p w:rsidR="00715261" w:rsidRPr="003B1CDF" w:rsidRDefault="003B1CDF" w:rsidP="00CC50DC">
            <w:pPr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  <w:r w:rsidRPr="003B1CDF"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  <w:t>Institute / University</w:t>
            </w:r>
          </w:p>
        </w:tc>
        <w:tc>
          <w:tcPr>
            <w:tcW w:w="1260" w:type="dxa"/>
            <w:vAlign w:val="center"/>
          </w:tcPr>
          <w:p w:rsidR="003B1CDF" w:rsidRPr="003B1CDF" w:rsidRDefault="003B1CDF" w:rsidP="00CC50DC">
            <w:pPr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  <w:r w:rsidRPr="003B1CDF"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  <w:t>GPA/Grade</w:t>
            </w:r>
          </w:p>
        </w:tc>
      </w:tr>
      <w:tr w:rsidR="003B1CDF" w:rsidRPr="008D0FD8" w:rsidTr="000F6761">
        <w:trPr>
          <w:trHeight w:val="360"/>
        </w:trPr>
        <w:tc>
          <w:tcPr>
            <w:tcW w:w="2448" w:type="dxa"/>
            <w:vAlign w:val="center"/>
          </w:tcPr>
          <w:p w:rsidR="003B1CDF" w:rsidRPr="000A146F" w:rsidRDefault="002A12D3" w:rsidP="002A12D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 w:rsidR="003B1CDF" w:rsidRPr="000A146F">
              <w:rPr>
                <w:rFonts w:ascii="Times New Roman" w:hAnsi="Times New Roman" w:cs="Times New Roman"/>
                <w:sz w:val="22"/>
                <w:szCs w:val="22"/>
              </w:rPr>
              <w:t>CMA</w:t>
            </w:r>
          </w:p>
        </w:tc>
        <w:tc>
          <w:tcPr>
            <w:tcW w:w="900" w:type="dxa"/>
            <w:vAlign w:val="center"/>
          </w:tcPr>
          <w:p w:rsidR="003B1CDF" w:rsidRPr="000A146F" w:rsidRDefault="003B1CDF" w:rsidP="000F676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A146F">
              <w:rPr>
                <w:rFonts w:ascii="Times New Roman" w:hAnsi="Times New Roman" w:cs="Times New Roman"/>
                <w:sz w:val="22"/>
                <w:szCs w:val="22"/>
              </w:rPr>
              <w:t>201</w:t>
            </w:r>
            <w:r w:rsidR="008D1B78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4500" w:type="dxa"/>
            <w:vAlign w:val="center"/>
          </w:tcPr>
          <w:p w:rsidR="003B1CDF" w:rsidRPr="000A146F" w:rsidRDefault="003B1CDF" w:rsidP="002F44AF">
            <w:pPr>
              <w:rPr>
                <w:rFonts w:ascii="Times New Roman" w:eastAsia="Arial Unicode MS" w:hAnsi="Times New Roman" w:cs="Times New Roman"/>
                <w:sz w:val="22"/>
                <w:szCs w:val="22"/>
              </w:rPr>
            </w:pPr>
            <w:r w:rsidRPr="000A146F">
              <w:rPr>
                <w:rFonts w:ascii="Times New Roman" w:eastAsia="Arial Unicode MS" w:hAnsi="Times New Roman" w:cs="Times New Roman"/>
                <w:sz w:val="22"/>
                <w:szCs w:val="22"/>
              </w:rPr>
              <w:t>C</w:t>
            </w:r>
            <w:r w:rsidR="00FC3D6D">
              <w:rPr>
                <w:rFonts w:ascii="Times New Roman" w:eastAsia="Arial Unicode MS" w:hAnsi="Times New Roman" w:cs="Times New Roman"/>
                <w:sz w:val="22"/>
                <w:szCs w:val="22"/>
              </w:rPr>
              <w:t>IM</w:t>
            </w:r>
            <w:r w:rsidR="002A12D3">
              <w:rPr>
                <w:rFonts w:ascii="Times New Roman" w:eastAsia="Arial Unicode MS" w:hAnsi="Times New Roman" w:cs="Times New Roman"/>
                <w:sz w:val="22"/>
                <w:szCs w:val="22"/>
              </w:rPr>
              <w:t>A</w:t>
            </w:r>
          </w:p>
        </w:tc>
        <w:tc>
          <w:tcPr>
            <w:tcW w:w="1260" w:type="dxa"/>
            <w:vAlign w:val="center"/>
          </w:tcPr>
          <w:p w:rsidR="003B1CDF" w:rsidRPr="000A146F" w:rsidRDefault="003B1CDF" w:rsidP="00CC50DC">
            <w:pPr>
              <w:rPr>
                <w:rFonts w:ascii="Times New Roman" w:eastAsia="Arial Unicode MS" w:hAnsi="Times New Roman" w:cs="Times New Roman"/>
                <w:sz w:val="22"/>
                <w:szCs w:val="22"/>
              </w:rPr>
            </w:pPr>
          </w:p>
        </w:tc>
      </w:tr>
      <w:tr w:rsidR="003B1CDF" w:rsidRPr="008D0FD8" w:rsidTr="000F6761">
        <w:trPr>
          <w:trHeight w:val="360"/>
        </w:trPr>
        <w:tc>
          <w:tcPr>
            <w:tcW w:w="2448" w:type="dxa"/>
            <w:vAlign w:val="center"/>
          </w:tcPr>
          <w:p w:rsidR="003B1CDF" w:rsidRPr="000A146F" w:rsidRDefault="003B1CDF" w:rsidP="00CC50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146F">
              <w:rPr>
                <w:rFonts w:ascii="Times New Roman" w:hAnsi="Times New Roman" w:cs="Times New Roman"/>
                <w:sz w:val="22"/>
                <w:szCs w:val="22"/>
              </w:rPr>
              <w:t>MBA (Finance)</w:t>
            </w:r>
          </w:p>
        </w:tc>
        <w:tc>
          <w:tcPr>
            <w:tcW w:w="900" w:type="dxa"/>
            <w:vAlign w:val="center"/>
          </w:tcPr>
          <w:p w:rsidR="003B1CDF" w:rsidRPr="000A146F" w:rsidRDefault="003B1CDF" w:rsidP="000F676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A146F">
              <w:rPr>
                <w:rFonts w:ascii="Times New Roman" w:hAnsi="Times New Roman" w:cs="Times New Roman"/>
                <w:sz w:val="22"/>
                <w:szCs w:val="22"/>
              </w:rPr>
              <w:t>2008</w:t>
            </w:r>
          </w:p>
        </w:tc>
        <w:tc>
          <w:tcPr>
            <w:tcW w:w="4500" w:type="dxa"/>
            <w:vAlign w:val="center"/>
          </w:tcPr>
          <w:p w:rsidR="003B1CDF" w:rsidRPr="000A146F" w:rsidRDefault="003B1CDF" w:rsidP="00CC50DC">
            <w:pPr>
              <w:rPr>
                <w:rFonts w:ascii="Times New Roman" w:eastAsia="Arial Unicode MS" w:hAnsi="Times New Roman" w:cs="Times New Roman"/>
                <w:sz w:val="22"/>
                <w:szCs w:val="22"/>
              </w:rPr>
            </w:pPr>
            <w:smartTag w:uri="urn:schemas-microsoft-com:office:smarttags" w:element="PlaceType">
              <w:r w:rsidRPr="000A146F">
                <w:rPr>
                  <w:rFonts w:ascii="Times New Roman" w:eastAsia="Arial Unicode MS" w:hAnsi="Times New Roman" w:cs="Times New Roman"/>
                  <w:sz w:val="22"/>
                  <w:szCs w:val="22"/>
                </w:rPr>
                <w:t>Institute</w:t>
              </w:r>
            </w:smartTag>
            <w:r w:rsidRPr="000A146F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of </w:t>
            </w:r>
            <w:smartTag w:uri="urn:schemas-microsoft-com:office:smarttags" w:element="PlaceName">
              <w:r w:rsidRPr="000A146F">
                <w:rPr>
                  <w:rFonts w:ascii="Times New Roman" w:eastAsia="Arial Unicode MS" w:hAnsi="Times New Roman" w:cs="Times New Roman"/>
                  <w:sz w:val="22"/>
                  <w:szCs w:val="22"/>
                </w:rPr>
                <w:t>Business Administration</w:t>
              </w:r>
            </w:smartTag>
            <w:r w:rsidRPr="000A146F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, </w:t>
            </w:r>
            <w:smartTag w:uri="urn:schemas-microsoft-com:office:smarttags" w:element="place">
              <w:smartTag w:uri="urn:schemas-microsoft-com:office:smarttags" w:element="City">
                <w:r w:rsidRPr="000A146F">
                  <w:rPr>
                    <w:rFonts w:ascii="Times New Roman" w:eastAsia="Arial Unicode MS" w:hAnsi="Times New Roman" w:cs="Times New Roman"/>
                    <w:sz w:val="22"/>
                    <w:szCs w:val="22"/>
                  </w:rPr>
                  <w:t>Karachi</w:t>
                </w:r>
              </w:smartTag>
              <w:r w:rsidRPr="000A146F">
                <w:rPr>
                  <w:rFonts w:ascii="Times New Roman" w:eastAsia="Arial Unicode MS" w:hAnsi="Times New Roman" w:cs="Times New Roman"/>
                  <w:sz w:val="22"/>
                  <w:szCs w:val="22"/>
                </w:rPr>
                <w:t xml:space="preserve">, </w:t>
              </w:r>
              <w:smartTag w:uri="urn:schemas-microsoft-com:office:smarttags" w:element="country-region">
                <w:r w:rsidRPr="000A146F">
                  <w:rPr>
                    <w:rFonts w:ascii="Times New Roman" w:eastAsia="Arial Unicode MS" w:hAnsi="Times New Roman" w:cs="Times New Roman"/>
                    <w:sz w:val="22"/>
                    <w:szCs w:val="22"/>
                  </w:rPr>
                  <w:t>Pakistan</w:t>
                </w:r>
              </w:smartTag>
            </w:smartTag>
          </w:p>
        </w:tc>
        <w:tc>
          <w:tcPr>
            <w:tcW w:w="1260" w:type="dxa"/>
            <w:vAlign w:val="center"/>
          </w:tcPr>
          <w:p w:rsidR="003B1CDF" w:rsidRPr="000A146F" w:rsidRDefault="003B1CDF" w:rsidP="00CC50DC">
            <w:pPr>
              <w:rPr>
                <w:rFonts w:ascii="Times New Roman" w:eastAsia="Arial Unicode MS" w:hAnsi="Times New Roman" w:cs="Times New Roman"/>
                <w:sz w:val="22"/>
                <w:szCs w:val="22"/>
              </w:rPr>
            </w:pPr>
            <w:r w:rsidRPr="000A146F">
              <w:rPr>
                <w:rFonts w:ascii="Times New Roman" w:eastAsia="Arial Unicode MS" w:hAnsi="Times New Roman" w:cs="Times New Roman"/>
                <w:sz w:val="22"/>
                <w:szCs w:val="22"/>
              </w:rPr>
              <w:t>3.64</w:t>
            </w:r>
            <w:r w:rsidR="00A15379" w:rsidRPr="000A146F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/ 4.00</w:t>
            </w:r>
          </w:p>
        </w:tc>
      </w:tr>
      <w:tr w:rsidR="003B1CDF" w:rsidRPr="008D0FD8" w:rsidTr="000F6761">
        <w:trPr>
          <w:trHeight w:val="360"/>
        </w:trPr>
        <w:tc>
          <w:tcPr>
            <w:tcW w:w="2448" w:type="dxa"/>
            <w:vAlign w:val="center"/>
          </w:tcPr>
          <w:p w:rsidR="003B1CDF" w:rsidRPr="000A146F" w:rsidRDefault="003B1CDF" w:rsidP="00CC50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146F">
              <w:rPr>
                <w:rFonts w:ascii="Times New Roman" w:hAnsi="Times New Roman" w:cs="Times New Roman"/>
                <w:sz w:val="22"/>
                <w:szCs w:val="22"/>
              </w:rPr>
              <w:t>B.Com</w:t>
            </w:r>
          </w:p>
        </w:tc>
        <w:tc>
          <w:tcPr>
            <w:tcW w:w="900" w:type="dxa"/>
            <w:vAlign w:val="center"/>
          </w:tcPr>
          <w:p w:rsidR="003B1CDF" w:rsidRPr="000A146F" w:rsidRDefault="003B1CDF" w:rsidP="000F676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A146F">
              <w:rPr>
                <w:rFonts w:ascii="Times New Roman" w:hAnsi="Times New Roman" w:cs="Times New Roman"/>
                <w:sz w:val="22"/>
                <w:szCs w:val="22"/>
              </w:rPr>
              <w:t>2005</w:t>
            </w:r>
          </w:p>
        </w:tc>
        <w:tc>
          <w:tcPr>
            <w:tcW w:w="4500" w:type="dxa"/>
            <w:vAlign w:val="center"/>
          </w:tcPr>
          <w:p w:rsidR="003B1CDF" w:rsidRPr="000A146F" w:rsidRDefault="003B1CDF" w:rsidP="00CC50DC">
            <w:pPr>
              <w:rPr>
                <w:rFonts w:ascii="Times New Roman" w:eastAsia="Arial Unicode MS" w:hAnsi="Times New Roman" w:cs="Times New Roman"/>
                <w:sz w:val="22"/>
                <w:szCs w:val="22"/>
              </w:rPr>
            </w:pPr>
            <w:smartTag w:uri="urn:schemas-microsoft-com:office:smarttags" w:element="place">
              <w:smartTag w:uri="urn:schemas-microsoft-com:office:smarttags" w:element="PlaceType">
                <w:r w:rsidRPr="000A146F">
                  <w:rPr>
                    <w:rFonts w:ascii="Times New Roman" w:eastAsia="Arial Unicode MS" w:hAnsi="Times New Roman" w:cs="Times New Roman"/>
                    <w:sz w:val="22"/>
                    <w:szCs w:val="22"/>
                  </w:rPr>
                  <w:t>University</w:t>
                </w:r>
              </w:smartTag>
              <w:r w:rsidRPr="000A146F">
                <w:rPr>
                  <w:rFonts w:ascii="Times New Roman" w:eastAsia="Arial Unicode MS" w:hAnsi="Times New Roman" w:cs="Times New Roman"/>
                  <w:sz w:val="22"/>
                  <w:szCs w:val="22"/>
                </w:rPr>
                <w:t xml:space="preserve"> of </w:t>
              </w:r>
              <w:smartTag w:uri="urn:schemas-microsoft-com:office:smarttags" w:element="PlaceName">
                <w:r w:rsidRPr="000A146F">
                  <w:rPr>
                    <w:rFonts w:ascii="Times New Roman" w:eastAsia="Arial Unicode MS" w:hAnsi="Times New Roman" w:cs="Times New Roman"/>
                    <w:sz w:val="22"/>
                    <w:szCs w:val="22"/>
                  </w:rPr>
                  <w:t>Karachi</w:t>
                </w:r>
              </w:smartTag>
            </w:smartTag>
          </w:p>
        </w:tc>
        <w:tc>
          <w:tcPr>
            <w:tcW w:w="1260" w:type="dxa"/>
            <w:vAlign w:val="center"/>
          </w:tcPr>
          <w:p w:rsidR="003B1CDF" w:rsidRPr="000A146F" w:rsidRDefault="003B1CDF" w:rsidP="00CC50DC">
            <w:pPr>
              <w:rPr>
                <w:rFonts w:ascii="Times New Roman" w:eastAsia="Arial Unicode MS" w:hAnsi="Times New Roman" w:cs="Times New Roman"/>
                <w:sz w:val="22"/>
                <w:szCs w:val="22"/>
              </w:rPr>
            </w:pPr>
            <w:r w:rsidRPr="000A146F">
              <w:rPr>
                <w:rFonts w:ascii="Times New Roman" w:eastAsia="Arial Unicode MS" w:hAnsi="Times New Roman" w:cs="Times New Roman"/>
                <w:sz w:val="22"/>
                <w:szCs w:val="22"/>
              </w:rPr>
              <w:t>1</w:t>
            </w:r>
            <w:r w:rsidRPr="000A146F">
              <w:rPr>
                <w:rFonts w:ascii="Times New Roman" w:eastAsia="Arial Unicode MS" w:hAnsi="Times New Roman" w:cs="Times New Roman"/>
                <w:sz w:val="22"/>
                <w:szCs w:val="22"/>
                <w:vertAlign w:val="superscript"/>
              </w:rPr>
              <w:t>st</w:t>
            </w:r>
            <w:r w:rsidRPr="000A146F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</w:t>
            </w:r>
            <w:r w:rsidR="00BA55C4" w:rsidRPr="000A146F">
              <w:rPr>
                <w:rFonts w:ascii="Times New Roman" w:eastAsia="Arial Unicode MS" w:hAnsi="Times New Roman" w:cs="Times New Roman"/>
                <w:sz w:val="22"/>
                <w:szCs w:val="22"/>
              </w:rPr>
              <w:t>Division</w:t>
            </w:r>
          </w:p>
        </w:tc>
      </w:tr>
      <w:tr w:rsidR="003B1CDF" w:rsidRPr="008D0FD8" w:rsidTr="000F6761">
        <w:trPr>
          <w:trHeight w:val="360"/>
        </w:trPr>
        <w:tc>
          <w:tcPr>
            <w:tcW w:w="2448" w:type="dxa"/>
            <w:vAlign w:val="center"/>
          </w:tcPr>
          <w:p w:rsidR="003B1CDF" w:rsidRPr="000A146F" w:rsidRDefault="003B1CDF" w:rsidP="00CC50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146F">
              <w:rPr>
                <w:rFonts w:ascii="Times New Roman" w:hAnsi="Times New Roman" w:cs="Times New Roman"/>
                <w:sz w:val="22"/>
                <w:szCs w:val="22"/>
              </w:rPr>
              <w:t>B.S (C</w:t>
            </w:r>
            <w:r w:rsidR="003003F2" w:rsidRPr="000A146F">
              <w:rPr>
                <w:rFonts w:ascii="Times New Roman" w:hAnsi="Times New Roman" w:cs="Times New Roman"/>
                <w:sz w:val="22"/>
                <w:szCs w:val="22"/>
              </w:rPr>
              <w:t xml:space="preserve">omputer </w:t>
            </w:r>
            <w:r w:rsidRPr="000A146F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="003003F2" w:rsidRPr="000A146F">
              <w:rPr>
                <w:rFonts w:ascii="Times New Roman" w:hAnsi="Times New Roman" w:cs="Times New Roman"/>
                <w:sz w:val="22"/>
                <w:szCs w:val="22"/>
              </w:rPr>
              <w:t>cience</w:t>
            </w:r>
            <w:r w:rsidRPr="000A146F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00" w:type="dxa"/>
            <w:vAlign w:val="center"/>
          </w:tcPr>
          <w:p w:rsidR="003B1CDF" w:rsidRPr="000A146F" w:rsidRDefault="003B1CDF" w:rsidP="000F676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A146F">
              <w:rPr>
                <w:rFonts w:ascii="Times New Roman" w:hAnsi="Times New Roman" w:cs="Times New Roman"/>
                <w:sz w:val="22"/>
                <w:szCs w:val="22"/>
              </w:rPr>
              <w:t>2004</w:t>
            </w:r>
          </w:p>
        </w:tc>
        <w:tc>
          <w:tcPr>
            <w:tcW w:w="4500" w:type="dxa"/>
            <w:vAlign w:val="center"/>
          </w:tcPr>
          <w:p w:rsidR="003B1CDF" w:rsidRPr="000A146F" w:rsidRDefault="003B1CDF" w:rsidP="00CC50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146F">
              <w:rPr>
                <w:rFonts w:ascii="Times New Roman" w:hAnsi="Times New Roman" w:cs="Times New Roman"/>
                <w:sz w:val="22"/>
                <w:szCs w:val="22"/>
              </w:rPr>
              <w:t xml:space="preserve">FAST- NUCES </w:t>
            </w:r>
            <w:smartTag w:uri="urn:schemas-microsoft-com:office:smarttags" w:element="City">
              <w:r w:rsidRPr="000A146F">
                <w:rPr>
                  <w:rFonts w:ascii="Times New Roman" w:hAnsi="Times New Roman" w:cs="Times New Roman"/>
                  <w:sz w:val="22"/>
                  <w:szCs w:val="22"/>
                </w:rPr>
                <w:t>Karachi</w:t>
              </w:r>
            </w:smartTag>
            <w:r w:rsidRPr="000A146F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smartTag w:uri="urn:schemas-microsoft-com:office:smarttags" w:element="place">
              <w:smartTag w:uri="urn:schemas-microsoft-com:office:smarttags" w:element="country-region">
                <w:r w:rsidRPr="000A146F">
                  <w:rPr>
                    <w:rFonts w:ascii="Times New Roman" w:hAnsi="Times New Roman" w:cs="Times New Roman"/>
                    <w:sz w:val="22"/>
                    <w:szCs w:val="22"/>
                  </w:rPr>
                  <w:t>Pakistan</w:t>
                </w:r>
              </w:smartTag>
            </w:smartTag>
          </w:p>
        </w:tc>
        <w:tc>
          <w:tcPr>
            <w:tcW w:w="1260" w:type="dxa"/>
            <w:vAlign w:val="center"/>
          </w:tcPr>
          <w:p w:rsidR="003B1CDF" w:rsidRPr="000A146F" w:rsidRDefault="003B1CDF" w:rsidP="00CC50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146F">
              <w:rPr>
                <w:rFonts w:ascii="Times New Roman" w:hAnsi="Times New Roman" w:cs="Times New Roman"/>
                <w:sz w:val="22"/>
                <w:szCs w:val="22"/>
              </w:rPr>
              <w:t>3.47</w:t>
            </w:r>
            <w:r w:rsidR="00A15379" w:rsidRPr="000A146F">
              <w:rPr>
                <w:rFonts w:ascii="Times New Roman" w:hAnsi="Times New Roman" w:cs="Times New Roman"/>
                <w:sz w:val="22"/>
                <w:szCs w:val="22"/>
              </w:rPr>
              <w:t xml:space="preserve"> / 4.00</w:t>
            </w:r>
          </w:p>
        </w:tc>
      </w:tr>
    </w:tbl>
    <w:p w:rsidR="005A3CE7" w:rsidRDefault="005A3CE7" w:rsidP="000E5DA2">
      <w:pPr>
        <w:rPr>
          <w:rFonts w:ascii="Times New Roman" w:hAnsi="Times New Roman" w:cs="Times New Roman"/>
          <w:b/>
          <w:bCs/>
          <w:spacing w:val="24"/>
          <w:shd w:val="clear" w:color="000000" w:fill="D9D9D9"/>
        </w:rPr>
      </w:pPr>
    </w:p>
    <w:p w:rsidR="005A3CE7" w:rsidRPr="00450F00" w:rsidRDefault="005A3CE7" w:rsidP="00C8711D">
      <w:pPr>
        <w:shd w:val="clear" w:color="auto" w:fill="999999"/>
        <w:ind w:right="-270"/>
        <w:jc w:val="both"/>
        <w:rPr>
          <w:rFonts w:ascii="Times New Roman" w:hAnsi="Times New Roman" w:cs="Times New Roman"/>
          <w:b/>
          <w:color w:val="FFFFFF"/>
          <w:spacing w:val="24"/>
          <w:shd w:val="clear" w:color="auto" w:fill="999999"/>
        </w:rPr>
      </w:pPr>
      <w:r w:rsidRPr="00450F00">
        <w:rPr>
          <w:rFonts w:ascii="Times New Roman" w:hAnsi="Times New Roman" w:cs="Times New Roman"/>
          <w:b/>
          <w:color w:val="FFFFFF"/>
          <w:spacing w:val="24"/>
          <w:shd w:val="clear" w:color="auto" w:fill="999999"/>
        </w:rPr>
        <w:t xml:space="preserve">SKILLS                                                         </w:t>
      </w:r>
      <w:r w:rsidRPr="00450F00">
        <w:rPr>
          <w:rFonts w:ascii="Times New Roman" w:hAnsi="Times New Roman" w:cs="Times New Roman"/>
          <w:b/>
          <w:color w:val="FFFFFF"/>
          <w:spacing w:val="24"/>
          <w:shd w:val="clear" w:color="auto" w:fill="999999"/>
        </w:rPr>
        <w:tab/>
      </w:r>
      <w:r w:rsidRPr="00450F00">
        <w:rPr>
          <w:rFonts w:ascii="Times New Roman" w:hAnsi="Times New Roman" w:cs="Times New Roman"/>
          <w:b/>
          <w:color w:val="FFFFFF"/>
          <w:spacing w:val="24"/>
          <w:shd w:val="clear" w:color="auto" w:fill="999999"/>
        </w:rPr>
        <w:tab/>
        <w:t xml:space="preserve">     </w:t>
      </w:r>
    </w:p>
    <w:p w:rsidR="0034188B" w:rsidRPr="003512C1" w:rsidRDefault="0034188B" w:rsidP="006C607A">
      <w:pPr>
        <w:widowControl/>
        <w:autoSpaceDE/>
        <w:autoSpaceDN/>
        <w:adjustRightInd/>
        <w:spacing w:line="288" w:lineRule="auto"/>
        <w:ind w:left="720"/>
        <w:rPr>
          <w:rFonts w:ascii="Times New Roman" w:hAnsi="Times New Roman" w:cs="Times New Roman"/>
          <w:color w:val="000000"/>
          <w:sz w:val="20"/>
          <w:szCs w:val="20"/>
          <w:lang w:val="en"/>
        </w:rPr>
      </w:pPr>
    </w:p>
    <w:p w:rsidR="00FF6DBE" w:rsidRPr="00FF6DBE" w:rsidRDefault="00FF6DBE" w:rsidP="00FF6DBE">
      <w:pPr>
        <w:widowControl/>
        <w:numPr>
          <w:ilvl w:val="0"/>
          <w:numId w:val="13"/>
        </w:numPr>
        <w:autoSpaceDE/>
        <w:autoSpaceDN/>
        <w:adjustRightInd/>
        <w:spacing w:line="288" w:lineRule="auto"/>
        <w:rPr>
          <w:rFonts w:ascii="Times New Roman" w:hAnsi="Times New Roman" w:cs="Times New Roman"/>
          <w:color w:val="000000"/>
          <w:sz w:val="22"/>
          <w:szCs w:val="22"/>
          <w:lang w:val="en"/>
        </w:rPr>
      </w:pPr>
      <w:r w:rsidRPr="00FF6DBE">
        <w:rPr>
          <w:rFonts w:ascii="Times New Roman" w:hAnsi="Times New Roman" w:cs="Times New Roman"/>
          <w:color w:val="000000"/>
          <w:sz w:val="22"/>
          <w:szCs w:val="22"/>
          <w:lang w:val="en"/>
        </w:rPr>
        <w:t>Excellent analytical and problem-solving skills</w:t>
      </w:r>
    </w:p>
    <w:p w:rsidR="00FF6DBE" w:rsidRPr="00FF6DBE" w:rsidRDefault="00FF6DBE" w:rsidP="00FF6DBE">
      <w:pPr>
        <w:widowControl/>
        <w:numPr>
          <w:ilvl w:val="0"/>
          <w:numId w:val="13"/>
        </w:numPr>
        <w:autoSpaceDE/>
        <w:autoSpaceDN/>
        <w:adjustRightInd/>
        <w:spacing w:line="288" w:lineRule="auto"/>
        <w:rPr>
          <w:rFonts w:ascii="Times New Roman" w:hAnsi="Times New Roman" w:cs="Times New Roman"/>
          <w:color w:val="000000"/>
          <w:sz w:val="22"/>
          <w:szCs w:val="22"/>
          <w:lang w:val="en"/>
        </w:rPr>
      </w:pPr>
      <w:r>
        <w:rPr>
          <w:rFonts w:ascii="Times New Roman" w:hAnsi="Times New Roman" w:cs="Times New Roman"/>
          <w:color w:val="000000"/>
          <w:sz w:val="22"/>
          <w:szCs w:val="22"/>
          <w:lang w:val="en"/>
        </w:rPr>
        <w:t>Interpersonal and C</w:t>
      </w:r>
      <w:r w:rsidRPr="00FF6DBE">
        <w:rPr>
          <w:rFonts w:ascii="Times New Roman" w:hAnsi="Times New Roman" w:cs="Times New Roman"/>
          <w:color w:val="000000"/>
          <w:sz w:val="22"/>
          <w:szCs w:val="22"/>
          <w:lang w:val="en"/>
        </w:rPr>
        <w:t>ommunication s</w:t>
      </w:r>
      <w:r>
        <w:rPr>
          <w:rFonts w:ascii="Times New Roman" w:hAnsi="Times New Roman" w:cs="Times New Roman"/>
          <w:color w:val="000000"/>
          <w:sz w:val="22"/>
          <w:szCs w:val="22"/>
          <w:lang w:val="en"/>
        </w:rPr>
        <w:t>kills</w:t>
      </w:r>
      <w:r w:rsidRPr="00FF6DBE">
        <w:rPr>
          <w:rFonts w:ascii="Times New Roman" w:hAnsi="Times New Roman" w:cs="Times New Roman"/>
          <w:color w:val="000000"/>
          <w:sz w:val="22"/>
          <w:szCs w:val="22"/>
          <w:lang w:val="en"/>
        </w:rPr>
        <w:t xml:space="preserve"> to build </w:t>
      </w:r>
      <w:r w:rsidR="00736093">
        <w:rPr>
          <w:rFonts w:ascii="Times New Roman" w:hAnsi="Times New Roman" w:cs="Times New Roman"/>
          <w:color w:val="000000"/>
          <w:sz w:val="22"/>
          <w:szCs w:val="22"/>
          <w:lang w:val="en"/>
        </w:rPr>
        <w:t>cross-functional</w:t>
      </w:r>
      <w:r>
        <w:rPr>
          <w:rFonts w:ascii="Times New Roman" w:hAnsi="Times New Roman" w:cs="Times New Roman"/>
          <w:color w:val="000000"/>
          <w:sz w:val="22"/>
          <w:szCs w:val="22"/>
          <w:lang w:val="en"/>
        </w:rPr>
        <w:t xml:space="preserve"> </w:t>
      </w:r>
      <w:r w:rsidRPr="00FF6DBE">
        <w:rPr>
          <w:rFonts w:ascii="Times New Roman" w:hAnsi="Times New Roman" w:cs="Times New Roman"/>
          <w:color w:val="000000"/>
          <w:sz w:val="22"/>
          <w:szCs w:val="22"/>
          <w:lang w:val="en"/>
        </w:rPr>
        <w:t>relationships</w:t>
      </w:r>
      <w:r>
        <w:rPr>
          <w:rFonts w:ascii="Times New Roman" w:hAnsi="Times New Roman" w:cs="Times New Roman"/>
          <w:color w:val="000000"/>
          <w:sz w:val="22"/>
          <w:szCs w:val="22"/>
          <w:lang w:val="en"/>
        </w:rPr>
        <w:t>.</w:t>
      </w:r>
    </w:p>
    <w:p w:rsidR="00FF6DBE" w:rsidRDefault="00FF6DBE" w:rsidP="00FF6DBE">
      <w:pPr>
        <w:widowControl/>
        <w:numPr>
          <w:ilvl w:val="0"/>
          <w:numId w:val="13"/>
        </w:numPr>
        <w:autoSpaceDE/>
        <w:autoSpaceDN/>
        <w:adjustRightInd/>
        <w:spacing w:line="288" w:lineRule="auto"/>
        <w:rPr>
          <w:rFonts w:ascii="Times New Roman" w:hAnsi="Times New Roman" w:cs="Times New Roman"/>
          <w:color w:val="000000"/>
          <w:sz w:val="22"/>
          <w:szCs w:val="22"/>
          <w:lang w:val="en"/>
        </w:rPr>
      </w:pPr>
      <w:r>
        <w:rPr>
          <w:rFonts w:ascii="Times New Roman" w:hAnsi="Times New Roman" w:cs="Times New Roman"/>
          <w:color w:val="000000"/>
          <w:sz w:val="22"/>
          <w:szCs w:val="22"/>
          <w:lang w:val="en"/>
        </w:rPr>
        <w:t>A</w:t>
      </w:r>
      <w:r w:rsidRPr="00FF6DBE">
        <w:rPr>
          <w:rFonts w:ascii="Times New Roman" w:hAnsi="Times New Roman" w:cs="Times New Roman"/>
          <w:color w:val="000000"/>
          <w:sz w:val="22"/>
          <w:szCs w:val="22"/>
          <w:lang w:val="en"/>
        </w:rPr>
        <w:t>ttention to detail and accuracy</w:t>
      </w:r>
    </w:p>
    <w:p w:rsidR="00FF6DBE" w:rsidRDefault="00FF6DBE" w:rsidP="00FF6DBE">
      <w:pPr>
        <w:widowControl/>
        <w:numPr>
          <w:ilvl w:val="0"/>
          <w:numId w:val="13"/>
        </w:numPr>
        <w:autoSpaceDE/>
        <w:autoSpaceDN/>
        <w:adjustRightInd/>
        <w:spacing w:line="288" w:lineRule="auto"/>
        <w:rPr>
          <w:rFonts w:ascii="Times New Roman" w:hAnsi="Times New Roman" w:cs="Times New Roman"/>
          <w:color w:val="000000"/>
          <w:sz w:val="22"/>
          <w:szCs w:val="22"/>
          <w:lang w:val="en"/>
        </w:rPr>
      </w:pPr>
      <w:r w:rsidRPr="00126B4A">
        <w:rPr>
          <w:rFonts w:ascii="Times New Roman" w:hAnsi="Times New Roman" w:cs="Times New Roman"/>
          <w:color w:val="000000"/>
          <w:sz w:val="22"/>
          <w:szCs w:val="22"/>
          <w:lang w:val="en"/>
        </w:rPr>
        <w:t xml:space="preserve">Team player with ability to multitask and adapt   </w:t>
      </w:r>
    </w:p>
    <w:p w:rsidR="00FF6DBE" w:rsidRPr="00C8417B" w:rsidRDefault="00FF6DBE" w:rsidP="00FF6DBE">
      <w:pPr>
        <w:widowControl/>
        <w:numPr>
          <w:ilvl w:val="0"/>
          <w:numId w:val="13"/>
        </w:numPr>
        <w:autoSpaceDE/>
        <w:autoSpaceDN/>
        <w:adjustRightInd/>
        <w:spacing w:line="288" w:lineRule="auto"/>
        <w:rPr>
          <w:rFonts w:ascii="Times New Roman" w:hAnsi="Times New Roman" w:cs="Times New Roman"/>
          <w:color w:val="000000"/>
          <w:sz w:val="22"/>
          <w:szCs w:val="22"/>
          <w:lang w:val="en"/>
        </w:rPr>
      </w:pPr>
      <w:r w:rsidRPr="00C8417B">
        <w:rPr>
          <w:rFonts w:ascii="Times New Roman" w:hAnsi="Times New Roman" w:cs="Times New Roman"/>
          <w:color w:val="000000"/>
          <w:sz w:val="22"/>
          <w:szCs w:val="22"/>
          <w:lang w:val="en"/>
        </w:rPr>
        <w:t>Advanced Spreadsheet skills in MS Excel</w:t>
      </w:r>
      <w:r>
        <w:rPr>
          <w:rFonts w:ascii="Times New Roman" w:hAnsi="Times New Roman" w:cs="Times New Roman"/>
          <w:color w:val="000000"/>
          <w:sz w:val="22"/>
          <w:szCs w:val="22"/>
          <w:lang w:val="en"/>
        </w:rPr>
        <w:t xml:space="preserve"> (Vlookup, Basic Macros, Pivot </w:t>
      </w:r>
      <w:r w:rsidR="00433E2C">
        <w:rPr>
          <w:rFonts w:ascii="Times New Roman" w:hAnsi="Times New Roman" w:cs="Times New Roman"/>
          <w:color w:val="000000"/>
          <w:sz w:val="22"/>
          <w:szCs w:val="22"/>
          <w:lang w:val="en"/>
        </w:rPr>
        <w:t>etc.</w:t>
      </w:r>
      <w:r>
        <w:rPr>
          <w:rFonts w:ascii="Times New Roman" w:hAnsi="Times New Roman" w:cs="Times New Roman"/>
          <w:color w:val="000000"/>
          <w:sz w:val="22"/>
          <w:szCs w:val="22"/>
          <w:lang w:val="en"/>
        </w:rPr>
        <w:t>)</w:t>
      </w:r>
    </w:p>
    <w:p w:rsidR="00FF6DBE" w:rsidRPr="00C8417B" w:rsidRDefault="00FF6DBE" w:rsidP="00FF6DBE">
      <w:pPr>
        <w:widowControl/>
        <w:numPr>
          <w:ilvl w:val="0"/>
          <w:numId w:val="13"/>
        </w:numPr>
        <w:autoSpaceDE/>
        <w:autoSpaceDN/>
        <w:adjustRightInd/>
        <w:spacing w:line="288" w:lineRule="auto"/>
        <w:rPr>
          <w:rFonts w:ascii="Times New Roman" w:hAnsi="Times New Roman" w:cs="Times New Roman"/>
          <w:color w:val="000000"/>
          <w:sz w:val="22"/>
          <w:szCs w:val="22"/>
          <w:lang w:val="en"/>
        </w:rPr>
      </w:pPr>
      <w:r w:rsidRPr="00C8417B">
        <w:rPr>
          <w:rFonts w:ascii="Times New Roman" w:hAnsi="Times New Roman" w:cs="Times New Roman"/>
          <w:color w:val="000000"/>
          <w:sz w:val="22"/>
          <w:szCs w:val="22"/>
          <w:lang w:val="en"/>
        </w:rPr>
        <w:t xml:space="preserve">Proficient in MS Office Suite (Word, PowerPoint, Outlook)   </w:t>
      </w:r>
    </w:p>
    <w:p w:rsidR="00FF6DBE" w:rsidRPr="00C8417B" w:rsidRDefault="00FF6DBE" w:rsidP="00FF6DBE">
      <w:pPr>
        <w:widowControl/>
        <w:numPr>
          <w:ilvl w:val="0"/>
          <w:numId w:val="13"/>
        </w:numPr>
        <w:autoSpaceDE/>
        <w:autoSpaceDN/>
        <w:adjustRightInd/>
        <w:spacing w:line="288" w:lineRule="auto"/>
        <w:rPr>
          <w:rFonts w:ascii="Times New Roman" w:hAnsi="Times New Roman" w:cs="Times New Roman"/>
          <w:color w:val="000000"/>
          <w:sz w:val="22"/>
          <w:szCs w:val="22"/>
          <w:lang w:val="en"/>
        </w:rPr>
      </w:pPr>
      <w:r w:rsidRPr="00C8417B">
        <w:rPr>
          <w:rFonts w:ascii="Times New Roman" w:hAnsi="Times New Roman" w:cs="Times New Roman"/>
          <w:color w:val="000000"/>
          <w:sz w:val="22"/>
          <w:szCs w:val="22"/>
          <w:lang w:val="en"/>
        </w:rPr>
        <w:t xml:space="preserve">Hands on experience on </w:t>
      </w:r>
      <w:r w:rsidR="00E44A39">
        <w:rPr>
          <w:rFonts w:ascii="Times New Roman" w:hAnsi="Times New Roman" w:cs="Times New Roman"/>
          <w:color w:val="000000"/>
          <w:sz w:val="22"/>
          <w:szCs w:val="22"/>
          <w:lang w:val="en"/>
        </w:rPr>
        <w:t xml:space="preserve">TM1, </w:t>
      </w:r>
      <w:r w:rsidRPr="00C8417B">
        <w:rPr>
          <w:rFonts w:ascii="Times New Roman" w:hAnsi="Times New Roman" w:cs="Times New Roman"/>
          <w:color w:val="000000"/>
          <w:sz w:val="22"/>
          <w:szCs w:val="22"/>
          <w:lang w:val="en"/>
        </w:rPr>
        <w:t>Hyperion Financial Management</w:t>
      </w:r>
      <w:r>
        <w:rPr>
          <w:rFonts w:ascii="Times New Roman" w:hAnsi="Times New Roman" w:cs="Times New Roman"/>
          <w:color w:val="000000"/>
          <w:sz w:val="22"/>
          <w:szCs w:val="22"/>
          <w:lang w:val="en"/>
        </w:rPr>
        <w:t xml:space="preserve">, </w:t>
      </w:r>
      <w:r w:rsidR="00E44A39">
        <w:rPr>
          <w:rFonts w:ascii="Times New Roman" w:hAnsi="Times New Roman" w:cs="Times New Roman"/>
          <w:color w:val="000000"/>
          <w:sz w:val="22"/>
          <w:szCs w:val="22"/>
          <w:lang w:val="en"/>
        </w:rPr>
        <w:t xml:space="preserve">SAP, Microsoft </w:t>
      </w:r>
      <w:bookmarkStart w:id="0" w:name="_GoBack"/>
      <w:bookmarkEnd w:id="0"/>
      <w:r w:rsidR="00E44A39">
        <w:rPr>
          <w:rFonts w:ascii="Times New Roman" w:hAnsi="Times New Roman" w:cs="Times New Roman"/>
          <w:color w:val="000000"/>
          <w:sz w:val="22"/>
          <w:szCs w:val="22"/>
          <w:lang w:val="en"/>
        </w:rPr>
        <w:t>Dynamics Navision and SUN</w:t>
      </w:r>
      <w:r>
        <w:rPr>
          <w:rFonts w:ascii="Times New Roman" w:hAnsi="Times New Roman" w:cs="Times New Roman"/>
          <w:color w:val="000000"/>
          <w:sz w:val="22"/>
          <w:szCs w:val="22"/>
          <w:lang w:val="en"/>
        </w:rPr>
        <w:t>.</w:t>
      </w:r>
    </w:p>
    <w:sectPr w:rsidR="00FF6DBE" w:rsidRPr="00C8417B" w:rsidSect="000654AA">
      <w:footerReference w:type="even" r:id="rId9"/>
      <w:footerReference w:type="default" r:id="rId10"/>
      <w:pgSz w:w="12240" w:h="15840"/>
      <w:pgMar w:top="1440" w:right="2070" w:bottom="1440" w:left="135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4256" w:rsidRDefault="008C4256">
      <w:r>
        <w:separator/>
      </w:r>
    </w:p>
  </w:endnote>
  <w:endnote w:type="continuationSeparator" w:id="0">
    <w:p w:rsidR="008C4256" w:rsidRDefault="008C4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abo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35F4" w:rsidRDefault="005135F4" w:rsidP="00663B6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135F4" w:rsidRDefault="005135F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35F4" w:rsidRDefault="005135F4" w:rsidP="00663B67">
    <w:pPr>
      <w:pStyle w:val="Footer"/>
      <w:framePr w:wrap="around" w:vAnchor="text" w:hAnchor="margin" w:xAlign="right" w:y="1"/>
      <w:rPr>
        <w:rStyle w:val="PageNumber"/>
      </w:rPr>
    </w:pPr>
  </w:p>
  <w:p w:rsidR="005135F4" w:rsidRDefault="005135F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4256" w:rsidRDefault="008C4256">
      <w:r>
        <w:separator/>
      </w:r>
    </w:p>
  </w:footnote>
  <w:footnote w:type="continuationSeparator" w:id="0">
    <w:p w:rsidR="008C4256" w:rsidRDefault="008C4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pStyle w:val="Achievement"/>
      <w:lvlText w:val="*"/>
      <w:lvlJc w:val="left"/>
    </w:lvl>
  </w:abstractNum>
  <w:abstractNum w:abstractNumId="1" w15:restartNumberingAfterBreak="0">
    <w:nsid w:val="00834492"/>
    <w:multiLevelType w:val="multilevel"/>
    <w:tmpl w:val="AEAED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EE6624"/>
    <w:multiLevelType w:val="hybridMultilevel"/>
    <w:tmpl w:val="7B4CB9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B83577"/>
    <w:multiLevelType w:val="hybridMultilevel"/>
    <w:tmpl w:val="AD4E0170"/>
    <w:lvl w:ilvl="0" w:tplc="45123E00">
      <w:start w:val="1"/>
      <w:numFmt w:val="bullet"/>
      <w:lvlText w:val="-"/>
      <w:lvlJc w:val="left"/>
      <w:pPr>
        <w:ind w:left="1146" w:hanging="360"/>
      </w:pPr>
      <w:rPr>
        <w:rFonts w:ascii="Verdana" w:hAnsi="Verdana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EC476F5"/>
    <w:multiLevelType w:val="hybridMultilevel"/>
    <w:tmpl w:val="E702D4E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AA4E51"/>
    <w:multiLevelType w:val="hybridMultilevel"/>
    <w:tmpl w:val="8550B938"/>
    <w:lvl w:ilvl="0" w:tplc="4C5826EA">
      <w:start w:val="1"/>
      <w:numFmt w:val="bullet"/>
      <w:lvlText w:val=""/>
      <w:lvlJc w:val="left"/>
      <w:pPr>
        <w:tabs>
          <w:tab w:val="num" w:pos="576"/>
        </w:tabs>
        <w:ind w:left="720" w:hanging="360"/>
      </w:pPr>
      <w:rPr>
        <w:rFonts w:ascii="Symbol" w:hAnsi="Symbol" w:hint="default"/>
        <w:sz w:val="18"/>
        <w:vertAlign w:val="superscrip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18"/>
        <w:vertAlign w:val="superscrip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EA782C"/>
    <w:multiLevelType w:val="multilevel"/>
    <w:tmpl w:val="ECFAF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9C80C16"/>
    <w:multiLevelType w:val="hybridMultilevel"/>
    <w:tmpl w:val="CF405138"/>
    <w:lvl w:ilvl="0" w:tplc="EF2ABCFC">
      <w:start w:val="1"/>
      <w:numFmt w:val="bullet"/>
      <w:lvlText w:val=""/>
      <w:lvlJc w:val="left"/>
      <w:pPr>
        <w:tabs>
          <w:tab w:val="num" w:pos="432"/>
        </w:tabs>
        <w:ind w:left="43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4101A9"/>
    <w:multiLevelType w:val="hybridMultilevel"/>
    <w:tmpl w:val="E37C9D1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45123E00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Verdana" w:hAnsi="Verdana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18E49CA"/>
    <w:multiLevelType w:val="hybridMultilevel"/>
    <w:tmpl w:val="6FF21D8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47E74D3"/>
    <w:multiLevelType w:val="multilevel"/>
    <w:tmpl w:val="02BEA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C5113C"/>
    <w:multiLevelType w:val="hybridMultilevel"/>
    <w:tmpl w:val="ADF652D6"/>
    <w:lvl w:ilvl="0" w:tplc="3C92348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E64DF1"/>
    <w:multiLevelType w:val="multilevel"/>
    <w:tmpl w:val="9FCCC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1A702D"/>
    <w:multiLevelType w:val="multilevel"/>
    <w:tmpl w:val="CF405138"/>
    <w:lvl w:ilvl="0">
      <w:start w:val="1"/>
      <w:numFmt w:val="bullet"/>
      <w:lvlText w:val=""/>
      <w:lvlJc w:val="left"/>
      <w:pPr>
        <w:tabs>
          <w:tab w:val="num" w:pos="432"/>
        </w:tabs>
        <w:ind w:left="432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357CCA"/>
    <w:multiLevelType w:val="multilevel"/>
    <w:tmpl w:val="5FCA3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E5E2DD2"/>
    <w:multiLevelType w:val="multilevel"/>
    <w:tmpl w:val="8CECC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AA36C8"/>
    <w:multiLevelType w:val="hybridMultilevel"/>
    <w:tmpl w:val="8CECC5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B96A27"/>
    <w:multiLevelType w:val="multilevel"/>
    <w:tmpl w:val="42F89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6CE0889"/>
    <w:multiLevelType w:val="multilevel"/>
    <w:tmpl w:val="63842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76F2546"/>
    <w:multiLevelType w:val="multilevel"/>
    <w:tmpl w:val="6FF21D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7DC76D9"/>
    <w:multiLevelType w:val="hybridMultilevel"/>
    <w:tmpl w:val="B7B89526"/>
    <w:lvl w:ilvl="0" w:tplc="04090009">
      <w:start w:val="1"/>
      <w:numFmt w:val="bullet"/>
      <w:lvlText w:val="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B42E44"/>
    <w:multiLevelType w:val="multilevel"/>
    <w:tmpl w:val="4330D7CC"/>
    <w:lvl w:ilvl="0">
      <w:start w:val="1"/>
      <w:numFmt w:val="bullet"/>
      <w:lvlText w:val=""/>
      <w:lvlJc w:val="left"/>
      <w:pPr>
        <w:tabs>
          <w:tab w:val="num" w:pos="576"/>
        </w:tabs>
        <w:ind w:left="720" w:hanging="360"/>
      </w:pPr>
      <w:rPr>
        <w:rFonts w:ascii="Symbol" w:hAnsi="Symbol" w:hint="default"/>
        <w:sz w:val="18"/>
        <w:vertAlign w:val="superscrip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3044A7"/>
    <w:multiLevelType w:val="hybridMultilevel"/>
    <w:tmpl w:val="E90E5D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026ACD"/>
    <w:multiLevelType w:val="hybridMultilevel"/>
    <w:tmpl w:val="1E18C072"/>
    <w:lvl w:ilvl="0" w:tplc="45123E0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pStyle w:val="Achievement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2">
    <w:abstractNumId w:val="5"/>
  </w:num>
  <w:num w:numId="3">
    <w:abstractNumId w:val="21"/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13"/>
  </w:num>
  <w:num w:numId="7">
    <w:abstractNumId w:val="9"/>
  </w:num>
  <w:num w:numId="8">
    <w:abstractNumId w:val="20"/>
  </w:num>
  <w:num w:numId="9">
    <w:abstractNumId w:val="22"/>
  </w:num>
  <w:num w:numId="10">
    <w:abstractNumId w:val="11"/>
  </w:num>
  <w:num w:numId="11">
    <w:abstractNumId w:val="16"/>
  </w:num>
  <w:num w:numId="12">
    <w:abstractNumId w:val="15"/>
  </w:num>
  <w:num w:numId="13">
    <w:abstractNumId w:val="23"/>
  </w:num>
  <w:num w:numId="14">
    <w:abstractNumId w:val="19"/>
  </w:num>
  <w:num w:numId="15">
    <w:abstractNumId w:val="8"/>
  </w:num>
  <w:num w:numId="16">
    <w:abstractNumId w:val="3"/>
  </w:num>
  <w:num w:numId="17">
    <w:abstractNumId w:val="2"/>
  </w:num>
  <w:num w:numId="18">
    <w:abstractNumId w:val="14"/>
  </w:num>
  <w:num w:numId="19">
    <w:abstractNumId w:val="17"/>
  </w:num>
  <w:num w:numId="20">
    <w:abstractNumId w:val="4"/>
  </w:num>
  <w:num w:numId="21">
    <w:abstractNumId w:val="6"/>
  </w:num>
  <w:num w:numId="22">
    <w:abstractNumId w:val="10"/>
  </w:num>
  <w:num w:numId="23">
    <w:abstractNumId w:val="18"/>
  </w:num>
  <w:num w:numId="24">
    <w:abstractNumId w:val="1"/>
  </w:num>
  <w:num w:numId="25">
    <w:abstractNumId w:val="1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720"/>
  <w:drawingGridVerticalSpacing w:val="720"/>
  <w:displayVerticalDrawingGridEvery w:val="0"/>
  <w:doNotUseMarginsForDrawingGridOrigin/>
  <w:drawingGridHorizontalOrigin w:val="2016"/>
  <w:drawingGridVerticalOrigin w:val="187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2A8"/>
    <w:rsid w:val="00007940"/>
    <w:rsid w:val="00013552"/>
    <w:rsid w:val="00013FB2"/>
    <w:rsid w:val="00015096"/>
    <w:rsid w:val="000228F6"/>
    <w:rsid w:val="00023370"/>
    <w:rsid w:val="0002424D"/>
    <w:rsid w:val="000307D7"/>
    <w:rsid w:val="00031D8B"/>
    <w:rsid w:val="00034537"/>
    <w:rsid w:val="00043471"/>
    <w:rsid w:val="00045F33"/>
    <w:rsid w:val="0004784C"/>
    <w:rsid w:val="000516A1"/>
    <w:rsid w:val="000549D7"/>
    <w:rsid w:val="00055E96"/>
    <w:rsid w:val="000605E0"/>
    <w:rsid w:val="0006534D"/>
    <w:rsid w:val="000654AA"/>
    <w:rsid w:val="000673C1"/>
    <w:rsid w:val="00070800"/>
    <w:rsid w:val="00073392"/>
    <w:rsid w:val="0007416C"/>
    <w:rsid w:val="000762C7"/>
    <w:rsid w:val="00077C65"/>
    <w:rsid w:val="00085535"/>
    <w:rsid w:val="00085AC0"/>
    <w:rsid w:val="0008746E"/>
    <w:rsid w:val="00092292"/>
    <w:rsid w:val="00093074"/>
    <w:rsid w:val="00096C00"/>
    <w:rsid w:val="000A146F"/>
    <w:rsid w:val="000A2719"/>
    <w:rsid w:val="000A5344"/>
    <w:rsid w:val="000A5955"/>
    <w:rsid w:val="000B3A2E"/>
    <w:rsid w:val="000B40CB"/>
    <w:rsid w:val="000B5086"/>
    <w:rsid w:val="000B7752"/>
    <w:rsid w:val="000B7F8E"/>
    <w:rsid w:val="000C103A"/>
    <w:rsid w:val="000C563E"/>
    <w:rsid w:val="000C67EC"/>
    <w:rsid w:val="000C6D71"/>
    <w:rsid w:val="000D1DB8"/>
    <w:rsid w:val="000E025C"/>
    <w:rsid w:val="000E0888"/>
    <w:rsid w:val="000E2689"/>
    <w:rsid w:val="000E4E73"/>
    <w:rsid w:val="000E5DA2"/>
    <w:rsid w:val="000E6161"/>
    <w:rsid w:val="000F127D"/>
    <w:rsid w:val="000F2743"/>
    <w:rsid w:val="000F4981"/>
    <w:rsid w:val="000F545F"/>
    <w:rsid w:val="000F6761"/>
    <w:rsid w:val="000F7CF5"/>
    <w:rsid w:val="001068C8"/>
    <w:rsid w:val="00120F9D"/>
    <w:rsid w:val="00126B4A"/>
    <w:rsid w:val="00130D7D"/>
    <w:rsid w:val="0013112F"/>
    <w:rsid w:val="001351D9"/>
    <w:rsid w:val="001366E7"/>
    <w:rsid w:val="001400FA"/>
    <w:rsid w:val="001436AA"/>
    <w:rsid w:val="001442F0"/>
    <w:rsid w:val="00145CED"/>
    <w:rsid w:val="00146E8C"/>
    <w:rsid w:val="00153AD8"/>
    <w:rsid w:val="00153B0F"/>
    <w:rsid w:val="0015699E"/>
    <w:rsid w:val="00163A89"/>
    <w:rsid w:val="0016482A"/>
    <w:rsid w:val="00166F92"/>
    <w:rsid w:val="001704DE"/>
    <w:rsid w:val="001709BA"/>
    <w:rsid w:val="00172ED3"/>
    <w:rsid w:val="00177A59"/>
    <w:rsid w:val="00177D7A"/>
    <w:rsid w:val="001807D2"/>
    <w:rsid w:val="00180B41"/>
    <w:rsid w:val="001827E1"/>
    <w:rsid w:val="001837B5"/>
    <w:rsid w:val="0018451D"/>
    <w:rsid w:val="001855D4"/>
    <w:rsid w:val="00185C56"/>
    <w:rsid w:val="00187AFE"/>
    <w:rsid w:val="001905F9"/>
    <w:rsid w:val="00192179"/>
    <w:rsid w:val="00192785"/>
    <w:rsid w:val="00193A43"/>
    <w:rsid w:val="001950E9"/>
    <w:rsid w:val="00196503"/>
    <w:rsid w:val="001973E4"/>
    <w:rsid w:val="001A0126"/>
    <w:rsid w:val="001A30AF"/>
    <w:rsid w:val="001A5715"/>
    <w:rsid w:val="001A704F"/>
    <w:rsid w:val="001B05F4"/>
    <w:rsid w:val="001B1203"/>
    <w:rsid w:val="001B1DFF"/>
    <w:rsid w:val="001B4C6C"/>
    <w:rsid w:val="001C3668"/>
    <w:rsid w:val="001C7AEA"/>
    <w:rsid w:val="001D49FE"/>
    <w:rsid w:val="001D4B95"/>
    <w:rsid w:val="001E2042"/>
    <w:rsid w:val="001E69A0"/>
    <w:rsid w:val="001E6DB1"/>
    <w:rsid w:val="001F49DD"/>
    <w:rsid w:val="001F5322"/>
    <w:rsid w:val="002017DB"/>
    <w:rsid w:val="00202FB5"/>
    <w:rsid w:val="00203431"/>
    <w:rsid w:val="00204701"/>
    <w:rsid w:val="0021410A"/>
    <w:rsid w:val="0021509D"/>
    <w:rsid w:val="00216AB8"/>
    <w:rsid w:val="00222B3A"/>
    <w:rsid w:val="00222CB1"/>
    <w:rsid w:val="00223646"/>
    <w:rsid w:val="00224B42"/>
    <w:rsid w:val="0022526A"/>
    <w:rsid w:val="00225B0F"/>
    <w:rsid w:val="002266BF"/>
    <w:rsid w:val="002308FE"/>
    <w:rsid w:val="00241468"/>
    <w:rsid w:val="00242687"/>
    <w:rsid w:val="00242800"/>
    <w:rsid w:val="00243B93"/>
    <w:rsid w:val="0025078E"/>
    <w:rsid w:val="00251244"/>
    <w:rsid w:val="002553A7"/>
    <w:rsid w:val="00256E18"/>
    <w:rsid w:val="0025789B"/>
    <w:rsid w:val="00260AE7"/>
    <w:rsid w:val="00260B2D"/>
    <w:rsid w:val="00262DE7"/>
    <w:rsid w:val="00263D80"/>
    <w:rsid w:val="002648A7"/>
    <w:rsid w:val="00267DDB"/>
    <w:rsid w:val="002705C9"/>
    <w:rsid w:val="00272764"/>
    <w:rsid w:val="00275789"/>
    <w:rsid w:val="00276F54"/>
    <w:rsid w:val="0027735A"/>
    <w:rsid w:val="00285205"/>
    <w:rsid w:val="002861A1"/>
    <w:rsid w:val="002907B9"/>
    <w:rsid w:val="00292CF4"/>
    <w:rsid w:val="0029583F"/>
    <w:rsid w:val="002A12D3"/>
    <w:rsid w:val="002A2558"/>
    <w:rsid w:val="002A344A"/>
    <w:rsid w:val="002A36C8"/>
    <w:rsid w:val="002A68C9"/>
    <w:rsid w:val="002B2D92"/>
    <w:rsid w:val="002B32B7"/>
    <w:rsid w:val="002B5317"/>
    <w:rsid w:val="002B7407"/>
    <w:rsid w:val="002C2C57"/>
    <w:rsid w:val="002C3B0C"/>
    <w:rsid w:val="002C5BCC"/>
    <w:rsid w:val="002D3194"/>
    <w:rsid w:val="002E7FA3"/>
    <w:rsid w:val="002F44AF"/>
    <w:rsid w:val="002F6D1B"/>
    <w:rsid w:val="002F724F"/>
    <w:rsid w:val="003003F2"/>
    <w:rsid w:val="0030056F"/>
    <w:rsid w:val="00301662"/>
    <w:rsid w:val="00302B6A"/>
    <w:rsid w:val="00313F7F"/>
    <w:rsid w:val="00316C05"/>
    <w:rsid w:val="00320660"/>
    <w:rsid w:val="003213FD"/>
    <w:rsid w:val="00321BED"/>
    <w:rsid w:val="00321E6E"/>
    <w:rsid w:val="00326D00"/>
    <w:rsid w:val="003312B7"/>
    <w:rsid w:val="003312F4"/>
    <w:rsid w:val="00335B98"/>
    <w:rsid w:val="003366ED"/>
    <w:rsid w:val="0034188B"/>
    <w:rsid w:val="0034517A"/>
    <w:rsid w:val="003466CA"/>
    <w:rsid w:val="00351269"/>
    <w:rsid w:val="003512C1"/>
    <w:rsid w:val="00353FC7"/>
    <w:rsid w:val="0035502C"/>
    <w:rsid w:val="00364554"/>
    <w:rsid w:val="00366298"/>
    <w:rsid w:val="003700F7"/>
    <w:rsid w:val="00371B8B"/>
    <w:rsid w:val="00373FB3"/>
    <w:rsid w:val="00375166"/>
    <w:rsid w:val="003851CC"/>
    <w:rsid w:val="00386404"/>
    <w:rsid w:val="00391013"/>
    <w:rsid w:val="00393BC3"/>
    <w:rsid w:val="0039729F"/>
    <w:rsid w:val="003A70FD"/>
    <w:rsid w:val="003B0130"/>
    <w:rsid w:val="003B1CDF"/>
    <w:rsid w:val="003B30C8"/>
    <w:rsid w:val="003B393E"/>
    <w:rsid w:val="003C3895"/>
    <w:rsid w:val="003D10A1"/>
    <w:rsid w:val="003D140F"/>
    <w:rsid w:val="003D4071"/>
    <w:rsid w:val="003D4BA2"/>
    <w:rsid w:val="003E1C4A"/>
    <w:rsid w:val="003E4538"/>
    <w:rsid w:val="003E5125"/>
    <w:rsid w:val="003E7F43"/>
    <w:rsid w:val="003F2C31"/>
    <w:rsid w:val="003F4899"/>
    <w:rsid w:val="003F7418"/>
    <w:rsid w:val="00405615"/>
    <w:rsid w:val="00410053"/>
    <w:rsid w:val="0041671E"/>
    <w:rsid w:val="00422585"/>
    <w:rsid w:val="00422A44"/>
    <w:rsid w:val="00422BCA"/>
    <w:rsid w:val="00423C02"/>
    <w:rsid w:val="004260DD"/>
    <w:rsid w:val="00431496"/>
    <w:rsid w:val="00432D0E"/>
    <w:rsid w:val="00433E2C"/>
    <w:rsid w:val="00433E2E"/>
    <w:rsid w:val="004340A7"/>
    <w:rsid w:val="00442A36"/>
    <w:rsid w:val="00442E8E"/>
    <w:rsid w:val="00444F7E"/>
    <w:rsid w:val="00450F00"/>
    <w:rsid w:val="00451300"/>
    <w:rsid w:val="0045401F"/>
    <w:rsid w:val="00454280"/>
    <w:rsid w:val="00454364"/>
    <w:rsid w:val="0045542F"/>
    <w:rsid w:val="00460DA7"/>
    <w:rsid w:val="00461487"/>
    <w:rsid w:val="00462104"/>
    <w:rsid w:val="00466200"/>
    <w:rsid w:val="0046641A"/>
    <w:rsid w:val="0047707C"/>
    <w:rsid w:val="004771B7"/>
    <w:rsid w:val="00480D4C"/>
    <w:rsid w:val="004836A6"/>
    <w:rsid w:val="004840C9"/>
    <w:rsid w:val="004841D2"/>
    <w:rsid w:val="00486EC2"/>
    <w:rsid w:val="00487461"/>
    <w:rsid w:val="0049174A"/>
    <w:rsid w:val="00493DC6"/>
    <w:rsid w:val="00495D32"/>
    <w:rsid w:val="00497082"/>
    <w:rsid w:val="004A534F"/>
    <w:rsid w:val="004A6AFA"/>
    <w:rsid w:val="004B2C36"/>
    <w:rsid w:val="004B338B"/>
    <w:rsid w:val="004B66C4"/>
    <w:rsid w:val="004B67A2"/>
    <w:rsid w:val="004B7BF9"/>
    <w:rsid w:val="004C0E9A"/>
    <w:rsid w:val="004C2D57"/>
    <w:rsid w:val="004C2E9E"/>
    <w:rsid w:val="004C4993"/>
    <w:rsid w:val="004D5F2C"/>
    <w:rsid w:val="004D6F33"/>
    <w:rsid w:val="004D7283"/>
    <w:rsid w:val="004E0FD9"/>
    <w:rsid w:val="004E2476"/>
    <w:rsid w:val="004E3D4D"/>
    <w:rsid w:val="004E616E"/>
    <w:rsid w:val="004E6D55"/>
    <w:rsid w:val="004F095A"/>
    <w:rsid w:val="004F0EFA"/>
    <w:rsid w:val="004F16A8"/>
    <w:rsid w:val="004F1768"/>
    <w:rsid w:val="004F1B4C"/>
    <w:rsid w:val="004F340D"/>
    <w:rsid w:val="004F4213"/>
    <w:rsid w:val="004F6953"/>
    <w:rsid w:val="004F7B55"/>
    <w:rsid w:val="00501794"/>
    <w:rsid w:val="00503B44"/>
    <w:rsid w:val="005078E0"/>
    <w:rsid w:val="00512EE0"/>
    <w:rsid w:val="005135F4"/>
    <w:rsid w:val="00517F73"/>
    <w:rsid w:val="00517FE5"/>
    <w:rsid w:val="00522EA5"/>
    <w:rsid w:val="00523D95"/>
    <w:rsid w:val="0052429C"/>
    <w:rsid w:val="00524A9F"/>
    <w:rsid w:val="00524DB5"/>
    <w:rsid w:val="00525248"/>
    <w:rsid w:val="00525B08"/>
    <w:rsid w:val="0052663A"/>
    <w:rsid w:val="00532906"/>
    <w:rsid w:val="00534B58"/>
    <w:rsid w:val="005350F1"/>
    <w:rsid w:val="00536AAF"/>
    <w:rsid w:val="00537A19"/>
    <w:rsid w:val="00543858"/>
    <w:rsid w:val="00544DA5"/>
    <w:rsid w:val="00546939"/>
    <w:rsid w:val="00547CE6"/>
    <w:rsid w:val="005547AE"/>
    <w:rsid w:val="00560C32"/>
    <w:rsid w:val="00563692"/>
    <w:rsid w:val="00564138"/>
    <w:rsid w:val="005648A4"/>
    <w:rsid w:val="00564B27"/>
    <w:rsid w:val="00564BCF"/>
    <w:rsid w:val="00565C06"/>
    <w:rsid w:val="00577313"/>
    <w:rsid w:val="00581DA3"/>
    <w:rsid w:val="005901AE"/>
    <w:rsid w:val="005911FC"/>
    <w:rsid w:val="00591C46"/>
    <w:rsid w:val="00597010"/>
    <w:rsid w:val="0059704D"/>
    <w:rsid w:val="005A219F"/>
    <w:rsid w:val="005A36EE"/>
    <w:rsid w:val="005A3CE7"/>
    <w:rsid w:val="005A641F"/>
    <w:rsid w:val="005B0679"/>
    <w:rsid w:val="005B58CA"/>
    <w:rsid w:val="005C02D9"/>
    <w:rsid w:val="005C042B"/>
    <w:rsid w:val="005C6612"/>
    <w:rsid w:val="005C7DC7"/>
    <w:rsid w:val="005D513E"/>
    <w:rsid w:val="005D6A94"/>
    <w:rsid w:val="005E1C72"/>
    <w:rsid w:val="005E3056"/>
    <w:rsid w:val="005E3EE7"/>
    <w:rsid w:val="005E5677"/>
    <w:rsid w:val="005E78E2"/>
    <w:rsid w:val="005F5EC7"/>
    <w:rsid w:val="00601F87"/>
    <w:rsid w:val="00603F99"/>
    <w:rsid w:val="0060604E"/>
    <w:rsid w:val="006074F6"/>
    <w:rsid w:val="006077BD"/>
    <w:rsid w:val="006134B8"/>
    <w:rsid w:val="00615694"/>
    <w:rsid w:val="00616083"/>
    <w:rsid w:val="00622167"/>
    <w:rsid w:val="00632585"/>
    <w:rsid w:val="00633A40"/>
    <w:rsid w:val="00636AA9"/>
    <w:rsid w:val="00636EDB"/>
    <w:rsid w:val="006441C8"/>
    <w:rsid w:val="0064479B"/>
    <w:rsid w:val="00645544"/>
    <w:rsid w:val="00646515"/>
    <w:rsid w:val="00646D86"/>
    <w:rsid w:val="0064742E"/>
    <w:rsid w:val="00651D5D"/>
    <w:rsid w:val="00653DF3"/>
    <w:rsid w:val="00655717"/>
    <w:rsid w:val="006571A8"/>
    <w:rsid w:val="006636EE"/>
    <w:rsid w:val="00663B67"/>
    <w:rsid w:val="006765CC"/>
    <w:rsid w:val="006802CC"/>
    <w:rsid w:val="00682788"/>
    <w:rsid w:val="0069179D"/>
    <w:rsid w:val="006922AF"/>
    <w:rsid w:val="0069481B"/>
    <w:rsid w:val="00697DDC"/>
    <w:rsid w:val="006A1198"/>
    <w:rsid w:val="006A32FA"/>
    <w:rsid w:val="006A60CF"/>
    <w:rsid w:val="006B254F"/>
    <w:rsid w:val="006B6834"/>
    <w:rsid w:val="006B728D"/>
    <w:rsid w:val="006B762D"/>
    <w:rsid w:val="006C044C"/>
    <w:rsid w:val="006C39B7"/>
    <w:rsid w:val="006C3DB3"/>
    <w:rsid w:val="006C5B34"/>
    <w:rsid w:val="006C5BB7"/>
    <w:rsid w:val="006C607A"/>
    <w:rsid w:val="006C771F"/>
    <w:rsid w:val="006D06B9"/>
    <w:rsid w:val="006D0797"/>
    <w:rsid w:val="006D1B50"/>
    <w:rsid w:val="006D427D"/>
    <w:rsid w:val="006D5489"/>
    <w:rsid w:val="006D678C"/>
    <w:rsid w:val="006E07CB"/>
    <w:rsid w:val="006E30BF"/>
    <w:rsid w:val="006E48C3"/>
    <w:rsid w:val="006F11B7"/>
    <w:rsid w:val="006F642D"/>
    <w:rsid w:val="006F6904"/>
    <w:rsid w:val="006F69BC"/>
    <w:rsid w:val="006F6F9A"/>
    <w:rsid w:val="007003E0"/>
    <w:rsid w:val="007019FB"/>
    <w:rsid w:val="00704441"/>
    <w:rsid w:val="00704CA2"/>
    <w:rsid w:val="00704F10"/>
    <w:rsid w:val="00705696"/>
    <w:rsid w:val="00711ECC"/>
    <w:rsid w:val="00714142"/>
    <w:rsid w:val="00715261"/>
    <w:rsid w:val="00720C60"/>
    <w:rsid w:val="0072224C"/>
    <w:rsid w:val="007226F9"/>
    <w:rsid w:val="00724AAE"/>
    <w:rsid w:val="00724BC4"/>
    <w:rsid w:val="0072514A"/>
    <w:rsid w:val="007274B4"/>
    <w:rsid w:val="00727B2D"/>
    <w:rsid w:val="00732F6D"/>
    <w:rsid w:val="00732FB4"/>
    <w:rsid w:val="007358CD"/>
    <w:rsid w:val="00736093"/>
    <w:rsid w:val="00736B7C"/>
    <w:rsid w:val="00742862"/>
    <w:rsid w:val="00743951"/>
    <w:rsid w:val="00744456"/>
    <w:rsid w:val="00744AE1"/>
    <w:rsid w:val="00745B9D"/>
    <w:rsid w:val="00745E7C"/>
    <w:rsid w:val="00746631"/>
    <w:rsid w:val="007503C3"/>
    <w:rsid w:val="00756071"/>
    <w:rsid w:val="00760E6E"/>
    <w:rsid w:val="00761DD2"/>
    <w:rsid w:val="0076398A"/>
    <w:rsid w:val="00766CA9"/>
    <w:rsid w:val="007701A0"/>
    <w:rsid w:val="007705EA"/>
    <w:rsid w:val="007730C1"/>
    <w:rsid w:val="007762F9"/>
    <w:rsid w:val="00781264"/>
    <w:rsid w:val="00781EB8"/>
    <w:rsid w:val="00782142"/>
    <w:rsid w:val="0078489D"/>
    <w:rsid w:val="00785824"/>
    <w:rsid w:val="00785FF0"/>
    <w:rsid w:val="0078764D"/>
    <w:rsid w:val="00794E5C"/>
    <w:rsid w:val="007976BC"/>
    <w:rsid w:val="007A11D2"/>
    <w:rsid w:val="007A1AC5"/>
    <w:rsid w:val="007A1E76"/>
    <w:rsid w:val="007A4DEF"/>
    <w:rsid w:val="007B137B"/>
    <w:rsid w:val="007B1507"/>
    <w:rsid w:val="007B3AB8"/>
    <w:rsid w:val="007B5D3F"/>
    <w:rsid w:val="007C1BE3"/>
    <w:rsid w:val="007C2A1A"/>
    <w:rsid w:val="007C67AD"/>
    <w:rsid w:val="007D30DE"/>
    <w:rsid w:val="007D3CF6"/>
    <w:rsid w:val="007D42CF"/>
    <w:rsid w:val="007E4E59"/>
    <w:rsid w:val="007E539A"/>
    <w:rsid w:val="007E7E8F"/>
    <w:rsid w:val="007F14FA"/>
    <w:rsid w:val="007F1613"/>
    <w:rsid w:val="007F215B"/>
    <w:rsid w:val="007F3FEA"/>
    <w:rsid w:val="007F584C"/>
    <w:rsid w:val="00800AF1"/>
    <w:rsid w:val="008065CE"/>
    <w:rsid w:val="0080784C"/>
    <w:rsid w:val="00813597"/>
    <w:rsid w:val="00814842"/>
    <w:rsid w:val="00821634"/>
    <w:rsid w:val="00824E34"/>
    <w:rsid w:val="008253C1"/>
    <w:rsid w:val="008315A9"/>
    <w:rsid w:val="008319A4"/>
    <w:rsid w:val="00831C6D"/>
    <w:rsid w:val="00831FD8"/>
    <w:rsid w:val="008340CB"/>
    <w:rsid w:val="00834B5C"/>
    <w:rsid w:val="00835397"/>
    <w:rsid w:val="00835FC3"/>
    <w:rsid w:val="00836DAA"/>
    <w:rsid w:val="008418EB"/>
    <w:rsid w:val="00841903"/>
    <w:rsid w:val="008462DE"/>
    <w:rsid w:val="00847D10"/>
    <w:rsid w:val="008604AF"/>
    <w:rsid w:val="00861687"/>
    <w:rsid w:val="008626EA"/>
    <w:rsid w:val="00863F38"/>
    <w:rsid w:val="00864685"/>
    <w:rsid w:val="00866869"/>
    <w:rsid w:val="00871E28"/>
    <w:rsid w:val="00873A26"/>
    <w:rsid w:val="00874266"/>
    <w:rsid w:val="00875C5E"/>
    <w:rsid w:val="00883082"/>
    <w:rsid w:val="00883190"/>
    <w:rsid w:val="00884FE0"/>
    <w:rsid w:val="008A0F6E"/>
    <w:rsid w:val="008A1A14"/>
    <w:rsid w:val="008A370B"/>
    <w:rsid w:val="008A6163"/>
    <w:rsid w:val="008A637C"/>
    <w:rsid w:val="008A6C70"/>
    <w:rsid w:val="008A6D36"/>
    <w:rsid w:val="008B21DA"/>
    <w:rsid w:val="008B25EE"/>
    <w:rsid w:val="008B37AE"/>
    <w:rsid w:val="008B7799"/>
    <w:rsid w:val="008B7DAC"/>
    <w:rsid w:val="008C2C8B"/>
    <w:rsid w:val="008C4256"/>
    <w:rsid w:val="008D0FD8"/>
    <w:rsid w:val="008D1B78"/>
    <w:rsid w:val="008D2B96"/>
    <w:rsid w:val="008D648B"/>
    <w:rsid w:val="008D64A4"/>
    <w:rsid w:val="008E16BF"/>
    <w:rsid w:val="008E197A"/>
    <w:rsid w:val="008F0FD7"/>
    <w:rsid w:val="008F24DC"/>
    <w:rsid w:val="008F27CB"/>
    <w:rsid w:val="008F5E7C"/>
    <w:rsid w:val="008F66A0"/>
    <w:rsid w:val="008F6F22"/>
    <w:rsid w:val="00901578"/>
    <w:rsid w:val="00904C03"/>
    <w:rsid w:val="00906284"/>
    <w:rsid w:val="00914C40"/>
    <w:rsid w:val="00916F88"/>
    <w:rsid w:val="00917CF9"/>
    <w:rsid w:val="00920DA4"/>
    <w:rsid w:val="00926794"/>
    <w:rsid w:val="009366E4"/>
    <w:rsid w:val="00945526"/>
    <w:rsid w:val="00945D52"/>
    <w:rsid w:val="0095205D"/>
    <w:rsid w:val="00952274"/>
    <w:rsid w:val="00955345"/>
    <w:rsid w:val="009559FB"/>
    <w:rsid w:val="00955ECA"/>
    <w:rsid w:val="009565AF"/>
    <w:rsid w:val="009575CC"/>
    <w:rsid w:val="00964ACE"/>
    <w:rsid w:val="00971101"/>
    <w:rsid w:val="0097172B"/>
    <w:rsid w:val="00971FDF"/>
    <w:rsid w:val="00972A82"/>
    <w:rsid w:val="00973830"/>
    <w:rsid w:val="00976513"/>
    <w:rsid w:val="00977F26"/>
    <w:rsid w:val="009815FD"/>
    <w:rsid w:val="00985459"/>
    <w:rsid w:val="00986E68"/>
    <w:rsid w:val="00991EE5"/>
    <w:rsid w:val="00993567"/>
    <w:rsid w:val="009968FF"/>
    <w:rsid w:val="0099736B"/>
    <w:rsid w:val="00997DAB"/>
    <w:rsid w:val="009A06FA"/>
    <w:rsid w:val="009A15E5"/>
    <w:rsid w:val="009A3C7F"/>
    <w:rsid w:val="009A653F"/>
    <w:rsid w:val="009A6EB3"/>
    <w:rsid w:val="009A71FE"/>
    <w:rsid w:val="009B5903"/>
    <w:rsid w:val="009B5DFB"/>
    <w:rsid w:val="009C102C"/>
    <w:rsid w:val="009C5129"/>
    <w:rsid w:val="009C7DEB"/>
    <w:rsid w:val="009D4BDC"/>
    <w:rsid w:val="009D53DB"/>
    <w:rsid w:val="009D77B0"/>
    <w:rsid w:val="009D7859"/>
    <w:rsid w:val="009E0C5E"/>
    <w:rsid w:val="009E0E0A"/>
    <w:rsid w:val="009E3B3A"/>
    <w:rsid w:val="009E65F2"/>
    <w:rsid w:val="009F25D2"/>
    <w:rsid w:val="009F37E6"/>
    <w:rsid w:val="009F4CC8"/>
    <w:rsid w:val="009F6790"/>
    <w:rsid w:val="00A00BC8"/>
    <w:rsid w:val="00A019BC"/>
    <w:rsid w:val="00A10DD2"/>
    <w:rsid w:val="00A12948"/>
    <w:rsid w:val="00A12EA8"/>
    <w:rsid w:val="00A15379"/>
    <w:rsid w:val="00A1561A"/>
    <w:rsid w:val="00A1658D"/>
    <w:rsid w:val="00A211E9"/>
    <w:rsid w:val="00A23537"/>
    <w:rsid w:val="00A241EA"/>
    <w:rsid w:val="00A24E2E"/>
    <w:rsid w:val="00A30805"/>
    <w:rsid w:val="00A31E47"/>
    <w:rsid w:val="00A33593"/>
    <w:rsid w:val="00A3401C"/>
    <w:rsid w:val="00A409D4"/>
    <w:rsid w:val="00A41519"/>
    <w:rsid w:val="00A47393"/>
    <w:rsid w:val="00A5380C"/>
    <w:rsid w:val="00A5647C"/>
    <w:rsid w:val="00A56571"/>
    <w:rsid w:val="00A5735E"/>
    <w:rsid w:val="00A63C1C"/>
    <w:rsid w:val="00A724B7"/>
    <w:rsid w:val="00A735E8"/>
    <w:rsid w:val="00A80845"/>
    <w:rsid w:val="00A84679"/>
    <w:rsid w:val="00A84B7B"/>
    <w:rsid w:val="00A8518B"/>
    <w:rsid w:val="00A876C3"/>
    <w:rsid w:val="00A91D1D"/>
    <w:rsid w:val="00A92028"/>
    <w:rsid w:val="00A9446E"/>
    <w:rsid w:val="00A94D94"/>
    <w:rsid w:val="00A96EC4"/>
    <w:rsid w:val="00AA055A"/>
    <w:rsid w:val="00AA3AF9"/>
    <w:rsid w:val="00AA3DE4"/>
    <w:rsid w:val="00AB46E3"/>
    <w:rsid w:val="00AB4CF4"/>
    <w:rsid w:val="00AC0A11"/>
    <w:rsid w:val="00AC5308"/>
    <w:rsid w:val="00AD1B2C"/>
    <w:rsid w:val="00AD6034"/>
    <w:rsid w:val="00AD6360"/>
    <w:rsid w:val="00AD785D"/>
    <w:rsid w:val="00AE24B9"/>
    <w:rsid w:val="00AE374F"/>
    <w:rsid w:val="00AE46C7"/>
    <w:rsid w:val="00AE4CC1"/>
    <w:rsid w:val="00AF2EA0"/>
    <w:rsid w:val="00AF5AEE"/>
    <w:rsid w:val="00B02CDB"/>
    <w:rsid w:val="00B048EE"/>
    <w:rsid w:val="00B0757F"/>
    <w:rsid w:val="00B105F1"/>
    <w:rsid w:val="00B11081"/>
    <w:rsid w:val="00B110CF"/>
    <w:rsid w:val="00B11855"/>
    <w:rsid w:val="00B12575"/>
    <w:rsid w:val="00B13FB1"/>
    <w:rsid w:val="00B1472B"/>
    <w:rsid w:val="00B17EEB"/>
    <w:rsid w:val="00B21162"/>
    <w:rsid w:val="00B216C3"/>
    <w:rsid w:val="00B22E8E"/>
    <w:rsid w:val="00B23042"/>
    <w:rsid w:val="00B2479D"/>
    <w:rsid w:val="00B27336"/>
    <w:rsid w:val="00B31E23"/>
    <w:rsid w:val="00B33F05"/>
    <w:rsid w:val="00B3428C"/>
    <w:rsid w:val="00B34E8C"/>
    <w:rsid w:val="00B37434"/>
    <w:rsid w:val="00B37F63"/>
    <w:rsid w:val="00B413D3"/>
    <w:rsid w:val="00B42B3C"/>
    <w:rsid w:val="00B44DE2"/>
    <w:rsid w:val="00B5006A"/>
    <w:rsid w:val="00B5084A"/>
    <w:rsid w:val="00B54B4E"/>
    <w:rsid w:val="00B54E2E"/>
    <w:rsid w:val="00B54FF5"/>
    <w:rsid w:val="00B61B4A"/>
    <w:rsid w:val="00B63044"/>
    <w:rsid w:val="00B667C7"/>
    <w:rsid w:val="00B70817"/>
    <w:rsid w:val="00B71683"/>
    <w:rsid w:val="00B739AD"/>
    <w:rsid w:val="00B73B90"/>
    <w:rsid w:val="00B76D72"/>
    <w:rsid w:val="00B804CB"/>
    <w:rsid w:val="00B83127"/>
    <w:rsid w:val="00B8402E"/>
    <w:rsid w:val="00B86C79"/>
    <w:rsid w:val="00B90840"/>
    <w:rsid w:val="00B92246"/>
    <w:rsid w:val="00B95A0B"/>
    <w:rsid w:val="00B96262"/>
    <w:rsid w:val="00B96556"/>
    <w:rsid w:val="00BA2803"/>
    <w:rsid w:val="00BA4AE0"/>
    <w:rsid w:val="00BA4D46"/>
    <w:rsid w:val="00BA55C4"/>
    <w:rsid w:val="00BB171D"/>
    <w:rsid w:val="00BB3B52"/>
    <w:rsid w:val="00BC027E"/>
    <w:rsid w:val="00BC291E"/>
    <w:rsid w:val="00BC5D02"/>
    <w:rsid w:val="00BC5E91"/>
    <w:rsid w:val="00BC6FD6"/>
    <w:rsid w:val="00BD0B90"/>
    <w:rsid w:val="00BE2AC7"/>
    <w:rsid w:val="00BE3C2B"/>
    <w:rsid w:val="00BE4BB2"/>
    <w:rsid w:val="00BE5AD2"/>
    <w:rsid w:val="00BE6B59"/>
    <w:rsid w:val="00BF35D9"/>
    <w:rsid w:val="00C00174"/>
    <w:rsid w:val="00C009EA"/>
    <w:rsid w:val="00C00E9C"/>
    <w:rsid w:val="00C04D52"/>
    <w:rsid w:val="00C050C8"/>
    <w:rsid w:val="00C076B4"/>
    <w:rsid w:val="00C110FA"/>
    <w:rsid w:val="00C138EA"/>
    <w:rsid w:val="00C150DC"/>
    <w:rsid w:val="00C21F1E"/>
    <w:rsid w:val="00C228E9"/>
    <w:rsid w:val="00C2621F"/>
    <w:rsid w:val="00C270F8"/>
    <w:rsid w:val="00C318CA"/>
    <w:rsid w:val="00C328B8"/>
    <w:rsid w:val="00C35460"/>
    <w:rsid w:val="00C35B56"/>
    <w:rsid w:val="00C46918"/>
    <w:rsid w:val="00C55F5C"/>
    <w:rsid w:val="00C60C64"/>
    <w:rsid w:val="00C6175F"/>
    <w:rsid w:val="00C64164"/>
    <w:rsid w:val="00C6438C"/>
    <w:rsid w:val="00C64AE0"/>
    <w:rsid w:val="00C662E9"/>
    <w:rsid w:val="00C735C3"/>
    <w:rsid w:val="00C75AC1"/>
    <w:rsid w:val="00C8117E"/>
    <w:rsid w:val="00C835E0"/>
    <w:rsid w:val="00C8417B"/>
    <w:rsid w:val="00C8711D"/>
    <w:rsid w:val="00C87CC4"/>
    <w:rsid w:val="00C90985"/>
    <w:rsid w:val="00C95225"/>
    <w:rsid w:val="00C95936"/>
    <w:rsid w:val="00C96EEB"/>
    <w:rsid w:val="00C97DA5"/>
    <w:rsid w:val="00C97E82"/>
    <w:rsid w:val="00CA0AD1"/>
    <w:rsid w:val="00CA2915"/>
    <w:rsid w:val="00CA49D3"/>
    <w:rsid w:val="00CA4F2D"/>
    <w:rsid w:val="00CA5A83"/>
    <w:rsid w:val="00CA7366"/>
    <w:rsid w:val="00CB28F4"/>
    <w:rsid w:val="00CB5F9C"/>
    <w:rsid w:val="00CB6282"/>
    <w:rsid w:val="00CC0369"/>
    <w:rsid w:val="00CC1521"/>
    <w:rsid w:val="00CC2AF4"/>
    <w:rsid w:val="00CC50DC"/>
    <w:rsid w:val="00CD256B"/>
    <w:rsid w:val="00CD5763"/>
    <w:rsid w:val="00CD67E4"/>
    <w:rsid w:val="00CD76E2"/>
    <w:rsid w:val="00CE0E3B"/>
    <w:rsid w:val="00CE4806"/>
    <w:rsid w:val="00CE500A"/>
    <w:rsid w:val="00CF1E58"/>
    <w:rsid w:val="00CF77BC"/>
    <w:rsid w:val="00CF7DE8"/>
    <w:rsid w:val="00D006CE"/>
    <w:rsid w:val="00D03EC4"/>
    <w:rsid w:val="00D06637"/>
    <w:rsid w:val="00D121B7"/>
    <w:rsid w:val="00D1608B"/>
    <w:rsid w:val="00D210F9"/>
    <w:rsid w:val="00D21662"/>
    <w:rsid w:val="00D30009"/>
    <w:rsid w:val="00D32417"/>
    <w:rsid w:val="00D33A83"/>
    <w:rsid w:val="00D3468B"/>
    <w:rsid w:val="00D4142F"/>
    <w:rsid w:val="00D4661D"/>
    <w:rsid w:val="00D50C9B"/>
    <w:rsid w:val="00D54ED2"/>
    <w:rsid w:val="00D55440"/>
    <w:rsid w:val="00D57107"/>
    <w:rsid w:val="00D601B5"/>
    <w:rsid w:val="00D60BA8"/>
    <w:rsid w:val="00D6105B"/>
    <w:rsid w:val="00D61543"/>
    <w:rsid w:val="00D62196"/>
    <w:rsid w:val="00D6299D"/>
    <w:rsid w:val="00D632A8"/>
    <w:rsid w:val="00D636C6"/>
    <w:rsid w:val="00D7077B"/>
    <w:rsid w:val="00D7297C"/>
    <w:rsid w:val="00D81169"/>
    <w:rsid w:val="00D84B84"/>
    <w:rsid w:val="00D84CC7"/>
    <w:rsid w:val="00D85C30"/>
    <w:rsid w:val="00D85D1F"/>
    <w:rsid w:val="00D85E1A"/>
    <w:rsid w:val="00D86615"/>
    <w:rsid w:val="00D9490C"/>
    <w:rsid w:val="00DA1D62"/>
    <w:rsid w:val="00DA4757"/>
    <w:rsid w:val="00DA59C2"/>
    <w:rsid w:val="00DA7A27"/>
    <w:rsid w:val="00DB26D3"/>
    <w:rsid w:val="00DB30DB"/>
    <w:rsid w:val="00DB68E9"/>
    <w:rsid w:val="00DB7D67"/>
    <w:rsid w:val="00DC00B5"/>
    <w:rsid w:val="00DC111F"/>
    <w:rsid w:val="00DC27B9"/>
    <w:rsid w:val="00DC297F"/>
    <w:rsid w:val="00DC29C0"/>
    <w:rsid w:val="00DC39DC"/>
    <w:rsid w:val="00DC411A"/>
    <w:rsid w:val="00DC6068"/>
    <w:rsid w:val="00DC60C5"/>
    <w:rsid w:val="00DD39D9"/>
    <w:rsid w:val="00DD6D6A"/>
    <w:rsid w:val="00DE0ECC"/>
    <w:rsid w:val="00DE2B38"/>
    <w:rsid w:val="00DE36E3"/>
    <w:rsid w:val="00DE46A6"/>
    <w:rsid w:val="00DE7CFE"/>
    <w:rsid w:val="00DF2211"/>
    <w:rsid w:val="00DF51C7"/>
    <w:rsid w:val="00E01850"/>
    <w:rsid w:val="00E02B80"/>
    <w:rsid w:val="00E10419"/>
    <w:rsid w:val="00E108B4"/>
    <w:rsid w:val="00E12CDE"/>
    <w:rsid w:val="00E1437A"/>
    <w:rsid w:val="00E2396B"/>
    <w:rsid w:val="00E24F15"/>
    <w:rsid w:val="00E30494"/>
    <w:rsid w:val="00E3100C"/>
    <w:rsid w:val="00E3210B"/>
    <w:rsid w:val="00E32A3B"/>
    <w:rsid w:val="00E32FAA"/>
    <w:rsid w:val="00E34377"/>
    <w:rsid w:val="00E346A6"/>
    <w:rsid w:val="00E370C0"/>
    <w:rsid w:val="00E44A39"/>
    <w:rsid w:val="00E504F0"/>
    <w:rsid w:val="00E51D63"/>
    <w:rsid w:val="00E53F88"/>
    <w:rsid w:val="00E54353"/>
    <w:rsid w:val="00E60E29"/>
    <w:rsid w:val="00E65AB1"/>
    <w:rsid w:val="00E65C20"/>
    <w:rsid w:val="00E65DED"/>
    <w:rsid w:val="00E6675B"/>
    <w:rsid w:val="00E66B5E"/>
    <w:rsid w:val="00E701B2"/>
    <w:rsid w:val="00E70BB8"/>
    <w:rsid w:val="00E71104"/>
    <w:rsid w:val="00E7162D"/>
    <w:rsid w:val="00E73081"/>
    <w:rsid w:val="00E8187D"/>
    <w:rsid w:val="00E8339B"/>
    <w:rsid w:val="00E87685"/>
    <w:rsid w:val="00E9577A"/>
    <w:rsid w:val="00E96995"/>
    <w:rsid w:val="00EA72C3"/>
    <w:rsid w:val="00EB155B"/>
    <w:rsid w:val="00EB773C"/>
    <w:rsid w:val="00EC0C2A"/>
    <w:rsid w:val="00EC25E6"/>
    <w:rsid w:val="00EC2BB0"/>
    <w:rsid w:val="00EC6CFD"/>
    <w:rsid w:val="00EC78A3"/>
    <w:rsid w:val="00ED6E90"/>
    <w:rsid w:val="00EE2E86"/>
    <w:rsid w:val="00EE3A99"/>
    <w:rsid w:val="00EF17A8"/>
    <w:rsid w:val="00EF28D0"/>
    <w:rsid w:val="00EF3C0E"/>
    <w:rsid w:val="00EF6964"/>
    <w:rsid w:val="00EF7D1F"/>
    <w:rsid w:val="00F013C0"/>
    <w:rsid w:val="00F016CB"/>
    <w:rsid w:val="00F07EFD"/>
    <w:rsid w:val="00F102CB"/>
    <w:rsid w:val="00F12F27"/>
    <w:rsid w:val="00F15AEC"/>
    <w:rsid w:val="00F25ED1"/>
    <w:rsid w:val="00F264FC"/>
    <w:rsid w:val="00F356B9"/>
    <w:rsid w:val="00F36C7F"/>
    <w:rsid w:val="00F40574"/>
    <w:rsid w:val="00F44457"/>
    <w:rsid w:val="00F46D52"/>
    <w:rsid w:val="00F47773"/>
    <w:rsid w:val="00F5246A"/>
    <w:rsid w:val="00F5437C"/>
    <w:rsid w:val="00F57DA1"/>
    <w:rsid w:val="00F60D22"/>
    <w:rsid w:val="00F6104C"/>
    <w:rsid w:val="00F6557E"/>
    <w:rsid w:val="00F65606"/>
    <w:rsid w:val="00F665E8"/>
    <w:rsid w:val="00F70145"/>
    <w:rsid w:val="00F76AD8"/>
    <w:rsid w:val="00F76EA0"/>
    <w:rsid w:val="00F80805"/>
    <w:rsid w:val="00F82096"/>
    <w:rsid w:val="00F843B6"/>
    <w:rsid w:val="00F85EDE"/>
    <w:rsid w:val="00F877BD"/>
    <w:rsid w:val="00F95821"/>
    <w:rsid w:val="00FA096D"/>
    <w:rsid w:val="00FA14D6"/>
    <w:rsid w:val="00FA1956"/>
    <w:rsid w:val="00FA2CAD"/>
    <w:rsid w:val="00FA5BCC"/>
    <w:rsid w:val="00FA78F9"/>
    <w:rsid w:val="00FB1329"/>
    <w:rsid w:val="00FB2031"/>
    <w:rsid w:val="00FB2621"/>
    <w:rsid w:val="00FB495C"/>
    <w:rsid w:val="00FB515A"/>
    <w:rsid w:val="00FC053A"/>
    <w:rsid w:val="00FC327D"/>
    <w:rsid w:val="00FC3D6D"/>
    <w:rsid w:val="00FC4BD9"/>
    <w:rsid w:val="00FD24FD"/>
    <w:rsid w:val="00FD424F"/>
    <w:rsid w:val="00FD627D"/>
    <w:rsid w:val="00FE161A"/>
    <w:rsid w:val="00FE1D4B"/>
    <w:rsid w:val="00FE3561"/>
    <w:rsid w:val="00FF048E"/>
    <w:rsid w:val="00FF28A3"/>
    <w:rsid w:val="00FF28B7"/>
    <w:rsid w:val="00FF5304"/>
    <w:rsid w:val="00FF6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PlaceName"/>
  <w:smartTagType w:namespaceuri="urn:schemas-microsoft-com:office:smarttags" w:name="PlaceType"/>
  <w:shapeDefaults>
    <o:shapedefaults v:ext="edit" spidmax="2049"/>
    <o:shapelayout v:ext="edit">
      <o:idmap v:ext="edit" data="1"/>
    </o:shapelayout>
  </w:shapeDefaults>
  <w:decimalSymbol w:val="."/>
  <w:listSeparator w:val=","/>
  <w14:docId w14:val="1E62A628"/>
  <w15:chartTrackingRefBased/>
  <w15:docId w15:val="{841D2507-9D7F-4402-B4D7-1B4AB1B45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5205"/>
    <w:pPr>
      <w:widowControl w:val="0"/>
      <w:autoSpaceDE w:val="0"/>
      <w:autoSpaceDN w:val="0"/>
      <w:adjustRightInd w:val="0"/>
    </w:pPr>
    <w:rPr>
      <w:rFonts w:ascii="Century Gothic" w:hAnsi="Century Gothic" w:cs="Century Gothic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32"/>
      <w:szCs w:val="2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Cs w:val="22"/>
    </w:rPr>
  </w:style>
  <w:style w:type="paragraph" w:styleId="Heading3">
    <w:name w:val="heading 3"/>
    <w:basedOn w:val="Normal"/>
    <w:next w:val="Normal"/>
    <w:qFormat/>
    <w:rsid w:val="0028520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customStyle="1" w:styleId="SectionTitle">
    <w:name w:val="Section Title"/>
    <w:basedOn w:val="Normal"/>
    <w:next w:val="Normal"/>
    <w:pPr>
      <w:pBdr>
        <w:bottom w:val="single" w:sz="6" w:space="1" w:color="808080"/>
      </w:pBdr>
      <w:spacing w:before="220" w:line="220" w:lineRule="atLeast"/>
    </w:pPr>
    <w:rPr>
      <w:rFonts w:ascii="Garamond" w:hAnsi="Garamond"/>
      <w:caps/>
      <w:spacing w:val="15"/>
      <w:sz w:val="20"/>
      <w:szCs w:val="20"/>
    </w:rPr>
  </w:style>
  <w:style w:type="paragraph" w:customStyle="1" w:styleId="Institution">
    <w:name w:val="Institution"/>
    <w:basedOn w:val="Normal"/>
    <w:next w:val="Normal"/>
    <w:pPr>
      <w:tabs>
        <w:tab w:val="left" w:pos="1440"/>
        <w:tab w:val="right" w:pos="6480"/>
      </w:tabs>
      <w:spacing w:before="60" w:line="220" w:lineRule="atLeast"/>
    </w:pPr>
    <w:rPr>
      <w:rFonts w:ascii="Garamond" w:hAnsi="Garamond"/>
      <w:sz w:val="22"/>
      <w:szCs w:val="20"/>
    </w:rPr>
  </w:style>
  <w:style w:type="character" w:styleId="FollowedHyperlink">
    <w:name w:val="FollowedHyperlink"/>
    <w:rPr>
      <w:color w:val="800080"/>
      <w:u w:val="single"/>
    </w:rPr>
  </w:style>
  <w:style w:type="paragraph" w:customStyle="1" w:styleId="JobTitle">
    <w:name w:val="Job Title"/>
    <w:next w:val="Achievement"/>
    <w:pPr>
      <w:spacing w:before="40" w:after="40" w:line="220" w:lineRule="atLeast"/>
    </w:pPr>
    <w:rPr>
      <w:rFonts w:ascii="Garamond" w:hAnsi="Garamond"/>
      <w:i/>
      <w:spacing w:val="5"/>
      <w:sz w:val="23"/>
    </w:rPr>
  </w:style>
  <w:style w:type="paragraph" w:customStyle="1" w:styleId="Achievement">
    <w:name w:val="Achievement"/>
    <w:basedOn w:val="BodyText"/>
    <w:link w:val="AchievementChar"/>
    <w:pPr>
      <w:numPr>
        <w:numId w:val="1"/>
      </w:numPr>
      <w:spacing w:after="60" w:line="240" w:lineRule="atLeast"/>
      <w:jc w:val="both"/>
    </w:pPr>
    <w:rPr>
      <w:rFonts w:ascii="Garamond" w:hAnsi="Garamond"/>
      <w:sz w:val="22"/>
      <w:szCs w:val="20"/>
    </w:rPr>
  </w:style>
  <w:style w:type="paragraph" w:styleId="BodyText">
    <w:name w:val="Body Text"/>
    <w:basedOn w:val="Normal"/>
    <w:link w:val="BodyTextChar"/>
    <w:pPr>
      <w:spacing w:after="120"/>
    </w:pPr>
  </w:style>
  <w:style w:type="paragraph" w:customStyle="1" w:styleId="CompanyNameOne">
    <w:name w:val="Company Name One"/>
    <w:basedOn w:val="Normal"/>
    <w:next w:val="JobTitle"/>
    <w:pPr>
      <w:tabs>
        <w:tab w:val="left" w:pos="1440"/>
        <w:tab w:val="right" w:pos="6480"/>
      </w:tabs>
      <w:spacing w:before="60" w:line="220" w:lineRule="atLeast"/>
    </w:pPr>
    <w:rPr>
      <w:rFonts w:ascii="Garamond" w:hAnsi="Garamond"/>
      <w:sz w:val="22"/>
      <w:szCs w:val="20"/>
    </w:rPr>
  </w:style>
  <w:style w:type="paragraph" w:customStyle="1" w:styleId="DocumentLabel">
    <w:name w:val="Document Label"/>
    <w:basedOn w:val="Normal"/>
    <w:next w:val="SectionTitle"/>
    <w:pPr>
      <w:spacing w:after="220"/>
      <w:jc w:val="both"/>
    </w:pPr>
    <w:rPr>
      <w:rFonts w:ascii="Garamond" w:hAnsi="Garamond"/>
      <w:spacing w:val="-20"/>
      <w:sz w:val="48"/>
      <w:szCs w:val="20"/>
    </w:rPr>
  </w:style>
  <w:style w:type="paragraph" w:customStyle="1" w:styleId="NoTitle">
    <w:name w:val="No Title"/>
    <w:basedOn w:val="SectionTitle"/>
    <w:pPr>
      <w:pBdr>
        <w:bottom w:val="none" w:sz="0" w:space="0" w:color="auto"/>
      </w:pBdr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rsid w:val="00B31E23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4B66C4"/>
    <w:pPr>
      <w:jc w:val="center"/>
    </w:pPr>
    <w:rPr>
      <w:rFonts w:ascii="Arial" w:hAnsi="Arial" w:cs="Arial"/>
      <w:b/>
      <w:bCs/>
      <w:sz w:val="22"/>
      <w:szCs w:val="22"/>
    </w:rPr>
  </w:style>
  <w:style w:type="paragraph" w:styleId="DocumentMap">
    <w:name w:val="Document Map"/>
    <w:basedOn w:val="Normal"/>
    <w:semiHidden/>
    <w:rsid w:val="00B92246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BodyTextChar">
    <w:name w:val="Body Text Char"/>
    <w:link w:val="BodyText"/>
    <w:rsid w:val="00B92246"/>
    <w:rPr>
      <w:rFonts w:ascii="Century Gothic" w:hAnsi="Century Gothic" w:cs="Century Gothic"/>
      <w:sz w:val="24"/>
      <w:szCs w:val="24"/>
      <w:lang w:val="en-US" w:eastAsia="en-US" w:bidi="ar-SA"/>
    </w:rPr>
  </w:style>
  <w:style w:type="character" w:customStyle="1" w:styleId="AchievementChar">
    <w:name w:val="Achievement Char"/>
    <w:link w:val="Achievement"/>
    <w:rsid w:val="00B92246"/>
    <w:rPr>
      <w:rFonts w:ascii="Garamond" w:hAnsi="Garamond" w:cs="Century Gothic"/>
      <w:sz w:val="22"/>
      <w:szCs w:val="24"/>
      <w:lang w:val="en-US" w:eastAsia="en-US" w:bidi="ar-SA"/>
    </w:rPr>
  </w:style>
  <w:style w:type="paragraph" w:customStyle="1" w:styleId="NormalTimesNewRoman">
    <w:name w:val="Normal + Times New Roman"/>
    <w:aliases w:val="20 pt,Bold"/>
    <w:basedOn w:val="BodyText"/>
    <w:link w:val="NormalTimesNewRomanChar"/>
    <w:rsid w:val="00B92246"/>
    <w:pPr>
      <w:tabs>
        <w:tab w:val="left" w:pos="3240"/>
        <w:tab w:val="left" w:pos="3330"/>
      </w:tabs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NormalTimesNewRomanChar">
    <w:name w:val="Normal + Times New Roman Char"/>
    <w:aliases w:val="20 pt Char,Bold Char Char"/>
    <w:basedOn w:val="BodyTextChar"/>
    <w:link w:val="NormalTimesNewRoman"/>
    <w:rsid w:val="00B92246"/>
    <w:rPr>
      <w:rFonts w:ascii="Century Gothic" w:hAnsi="Century Gothic" w:cs="Century Gothic"/>
      <w:sz w:val="24"/>
      <w:szCs w:val="24"/>
      <w:lang w:val="en-US" w:eastAsia="en-US" w:bidi="ar-SA"/>
    </w:rPr>
  </w:style>
  <w:style w:type="paragraph" w:customStyle="1" w:styleId="NormalArial">
    <w:name w:val="Normal + Arial"/>
    <w:aliases w:val="10 pt,Black,Justified,Before:  2 pt,After:  2 pt"/>
    <w:basedOn w:val="Normal"/>
    <w:rsid w:val="002B2D92"/>
    <w:pPr>
      <w:widowControl/>
      <w:tabs>
        <w:tab w:val="num" w:pos="720"/>
      </w:tabs>
      <w:autoSpaceDE/>
      <w:autoSpaceDN/>
      <w:adjustRightInd/>
      <w:spacing w:before="100" w:beforeAutospacing="1" w:after="100" w:afterAutospacing="1"/>
      <w:ind w:left="720" w:hanging="360"/>
      <w:jc w:val="both"/>
    </w:pPr>
    <w:rPr>
      <w:rFonts w:ascii="Arial" w:hAnsi="Arial" w:cs="Arial"/>
      <w:color w:val="000000"/>
      <w:sz w:val="20"/>
      <w:szCs w:val="20"/>
    </w:rPr>
  </w:style>
  <w:style w:type="paragraph" w:styleId="ListParagraph">
    <w:name w:val="List Paragraph"/>
    <w:basedOn w:val="Normal"/>
    <w:qFormat/>
    <w:rsid w:val="00292CF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paragraph" w:customStyle="1" w:styleId="description">
    <w:name w:val="description"/>
    <w:basedOn w:val="Normal"/>
    <w:rsid w:val="0086468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Style1">
    <w:name w:val="Style1"/>
    <w:basedOn w:val="BodyText"/>
    <w:rsid w:val="000654AA"/>
    <w:pPr>
      <w:widowControl/>
      <w:numPr>
        <w:ilvl w:val="12"/>
      </w:numPr>
      <w:tabs>
        <w:tab w:val="left" w:pos="1843"/>
        <w:tab w:val="left" w:pos="3969"/>
        <w:tab w:val="left" w:pos="5812"/>
      </w:tabs>
      <w:suppressAutoHyphens/>
      <w:autoSpaceDE/>
      <w:autoSpaceDN/>
      <w:adjustRightInd/>
      <w:spacing w:after="0"/>
    </w:pPr>
    <w:rPr>
      <w:rFonts w:ascii="Sabon" w:hAnsi="Sabon" w:cs="Times New Roman"/>
      <w:sz w:val="22"/>
      <w:szCs w:val="20"/>
      <w:lang w:val="en-GB" w:eastAsia="ja-JP"/>
    </w:rPr>
  </w:style>
  <w:style w:type="paragraph" w:customStyle="1" w:styleId="Default">
    <w:name w:val="Default"/>
    <w:rsid w:val="00B216C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alloonText">
    <w:name w:val="Balloon Text"/>
    <w:basedOn w:val="Normal"/>
    <w:link w:val="BalloonTextChar"/>
    <w:rsid w:val="0045401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540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85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5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3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21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37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8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41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971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1877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813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61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if.ibrahim@yaho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3DEF72-1536-487F-9CB7-BDDDD7854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914</Words>
  <Characters>5215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Kashif Ibrahim CV</vt:lpstr>
    </vt:vector>
  </TitlesOfParts>
  <Company>thenet</Company>
  <LinksUpToDate>false</LinksUpToDate>
  <CharactersWithSpaces>6117</CharactersWithSpaces>
  <SharedDoc>false</SharedDoc>
  <HLinks>
    <vt:vector size="6" baseType="variant">
      <vt:variant>
        <vt:i4>5767206</vt:i4>
      </vt:variant>
      <vt:variant>
        <vt:i4>0</vt:i4>
      </vt:variant>
      <vt:variant>
        <vt:i4>0</vt:i4>
      </vt:variant>
      <vt:variant>
        <vt:i4>5</vt:i4>
      </vt:variant>
      <vt:variant>
        <vt:lpwstr>mailto:kashif.ibrahim@yahoo.com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Kashif Ibrahim CV</dc:title>
  <dc:subject/>
  <dc:creator>Kashif</dc:creator>
  <cp:keywords/>
  <dc:description/>
  <cp:lastModifiedBy>FC-PC</cp:lastModifiedBy>
  <cp:revision>43</cp:revision>
  <cp:lastPrinted>2022-09-29T12:47:00Z</cp:lastPrinted>
  <dcterms:created xsi:type="dcterms:W3CDTF">2022-10-06T08:01:00Z</dcterms:created>
  <dcterms:modified xsi:type="dcterms:W3CDTF">2023-02-11T14:25:00Z</dcterms:modified>
</cp:coreProperties>
</file>