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7CB9" w:rsidRDefault="00207CB9">
      <w:pPr>
        <w:tabs>
          <w:tab w:val="left" w:pos="3870"/>
        </w:tabs>
        <w:spacing w:line="360" w:lineRule="auto"/>
        <w:rPr>
          <w:b/>
          <w:sz w:val="22"/>
          <w:szCs w:val="22"/>
        </w:rPr>
      </w:pPr>
    </w:p>
    <w:p w:rsidR="00207CB9" w:rsidRDefault="00207CB9">
      <w:pPr>
        <w:tabs>
          <w:tab w:val="left" w:pos="3870"/>
        </w:tabs>
        <w:spacing w:line="360" w:lineRule="auto"/>
        <w:rPr>
          <w:b/>
          <w:sz w:val="22"/>
          <w:szCs w:val="22"/>
        </w:rPr>
      </w:pPr>
    </w:p>
    <w:tbl>
      <w:tblPr>
        <w:tblStyle w:val="a"/>
        <w:tblW w:w="10254" w:type="dxa"/>
        <w:tblInd w:w="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11"/>
        <w:gridCol w:w="2343"/>
      </w:tblGrid>
      <w:tr w:rsidR="00207CB9">
        <w:trPr>
          <w:trHeight w:val="1455"/>
        </w:trPr>
        <w:tc>
          <w:tcPr>
            <w:tcW w:w="79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7CB9" w:rsidRDefault="002543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Ajitha.S</w:t>
            </w:r>
          </w:p>
          <w:p w:rsidR="00207CB9" w:rsidRDefault="002543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E MAIL: - </w:t>
            </w:r>
            <w:hyperlink r:id="rId5">
              <w:r>
                <w:rPr>
                  <w:b/>
                  <w:color w:val="1155CC"/>
                  <w:sz w:val="22"/>
                  <w:szCs w:val="22"/>
                  <w:u w:val="single"/>
                </w:rPr>
                <w:t>Ajithajackulin8@gmail.com</w:t>
              </w:r>
            </w:hyperlink>
          </w:p>
          <w:p w:rsidR="00207CB9" w:rsidRDefault="002543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Mobile No: 0505427347</w:t>
            </w:r>
          </w:p>
          <w:p w:rsidR="00207CB9" w:rsidRDefault="002543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43, Farm house,  </w:t>
            </w:r>
          </w:p>
          <w:p w:rsidR="00207CB9" w:rsidRDefault="002543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AL Hudaibha Street,</w:t>
            </w:r>
          </w:p>
          <w:p w:rsidR="00207CB9" w:rsidRDefault="002543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Near Ibrahim Bin Hamad Obadiahulla Hospital, Al Seer, Ras Al Khaima.</w:t>
            </w:r>
          </w:p>
        </w:tc>
        <w:tc>
          <w:tcPr>
            <w:tcW w:w="23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7CB9" w:rsidRDefault="002543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</w:rPr>
              <w:drawing>
                <wp:inline distT="114300" distB="114300" distL="114300" distR="114300">
                  <wp:extent cx="1382513" cy="1075288"/>
                  <wp:effectExtent l="0" t="0" r="0" b="0"/>
                  <wp:docPr id="2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513" cy="10752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07CB9" w:rsidRDefault="002543AD">
      <w:pPr>
        <w:tabs>
          <w:tab w:val="left" w:pos="3870"/>
        </w:tabs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       </w:t>
      </w:r>
      <w:r>
        <w:rPr>
          <w:b/>
          <w:sz w:val="22"/>
          <w:szCs w:val="22"/>
        </w:rPr>
        <w:tab/>
        <w:t xml:space="preserve">                   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-342899</wp:posOffset>
                </wp:positionH>
                <wp:positionV relativeFrom="paragraph">
                  <wp:posOffset>62864</wp:posOffset>
                </wp:positionV>
                <wp:extent cx="5852160" cy="0"/>
                <wp:effectExtent l="0" t="4763" r="0" b="4763"/>
                <wp:wrapNone/>
                <wp:docPr id="1" name="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-342899</wp:posOffset>
                </wp:positionH>
                <wp:positionV relativeFrom="paragraph">
                  <wp:posOffset>62864</wp:posOffset>
                </wp:positionV>
                <wp:extent cx="5852160" cy="9526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52160" cy="95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07CB9" w:rsidRDefault="002543AD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Career Objective:</w:t>
      </w:r>
    </w:p>
    <w:p w:rsidR="00207CB9" w:rsidRDefault="002543AD">
      <w:pPr>
        <w:rPr>
          <w:sz w:val="22"/>
          <w:szCs w:val="22"/>
        </w:rPr>
      </w:pPr>
      <w:r>
        <w:rPr>
          <w:sz w:val="22"/>
          <w:szCs w:val="22"/>
        </w:rPr>
        <w:t xml:space="preserve">            To Work for a reputed concern and progressive firm so as to pursue a provoked and challenging career by utilizing best of my skills, professionalism and responsibilities in the field of financial institutions. I like to be a part of team and to</w:t>
      </w:r>
      <w:r>
        <w:rPr>
          <w:sz w:val="22"/>
          <w:szCs w:val="22"/>
        </w:rPr>
        <w:t xml:space="preserve"> make my contributions that help to achieve the companys Objective.</w:t>
      </w:r>
      <w:r>
        <w:rPr>
          <w:sz w:val="22"/>
          <w:szCs w:val="22"/>
        </w:rPr>
        <w:t> </w:t>
      </w:r>
    </w:p>
    <w:p w:rsidR="00207CB9" w:rsidRDefault="00207CB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2"/>
          <w:szCs w:val="22"/>
        </w:rPr>
      </w:pPr>
    </w:p>
    <w:p w:rsidR="00207CB9" w:rsidRDefault="002543A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  <w:u w:val="single"/>
        </w:rPr>
      </w:pPr>
      <w:r>
        <w:rPr>
          <w:b/>
          <w:color w:val="000000"/>
          <w:sz w:val="22"/>
          <w:szCs w:val="22"/>
        </w:rPr>
        <w:t>Professional Experience:</w:t>
      </w:r>
    </w:p>
    <w:p w:rsidR="00207CB9" w:rsidRDefault="002543AD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Overall Experience: </w:t>
      </w:r>
      <w:r>
        <w:rPr>
          <w:sz w:val="22"/>
          <w:szCs w:val="22"/>
        </w:rPr>
        <w:t xml:space="preserve">7.3 </w:t>
      </w:r>
      <w:r>
        <w:rPr>
          <w:color w:val="000000"/>
          <w:sz w:val="22"/>
          <w:szCs w:val="22"/>
        </w:rPr>
        <w:t xml:space="preserve"> Years</w:t>
      </w:r>
    </w:p>
    <w:p w:rsidR="00207CB9" w:rsidRDefault="002543AD">
      <w:pPr>
        <w:rPr>
          <w:b/>
          <w:sz w:val="22"/>
          <w:szCs w:val="22"/>
        </w:rPr>
      </w:pPr>
      <w:r>
        <w:rPr>
          <w:b/>
          <w:sz w:val="22"/>
          <w:szCs w:val="22"/>
        </w:rPr>
        <w:t>Current  Experience:</w:t>
      </w: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Organization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>: State Street HCL Services Ltd (From April 2018 Till Now)</w:t>
      </w: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Job Title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: Team Leader  Global Dividends</w:t>
      </w:r>
    </w:p>
    <w:p w:rsidR="00207CB9" w:rsidRDefault="002543AD">
      <w:pPr>
        <w:rPr>
          <w:sz w:val="22"/>
          <w:szCs w:val="22"/>
        </w:rPr>
      </w:pPr>
      <w:r>
        <w:rPr>
          <w:b/>
          <w:sz w:val="22"/>
          <w:szCs w:val="22"/>
        </w:rPr>
        <w:t>Achievements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: Best Performer and Extra Miler</w:t>
      </w:r>
    </w:p>
    <w:p w:rsidR="00207CB9" w:rsidRDefault="00207CB9">
      <w:pPr>
        <w:jc w:val="both"/>
        <w:rPr>
          <w:sz w:val="22"/>
          <w:szCs w:val="22"/>
        </w:rPr>
      </w:pPr>
    </w:p>
    <w:p w:rsidR="00207CB9" w:rsidRDefault="002543AD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Global Dividends:</w:t>
      </w:r>
    </w:p>
    <w:p w:rsidR="00207CB9" w:rsidRDefault="002543A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/>
        <w:ind w:left="360" w:firstLine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Dividends that are declared in markets will be feeded  into system through primary and s</w:t>
      </w:r>
      <w:r>
        <w:rPr>
          <w:color w:val="000000"/>
          <w:sz w:val="22"/>
          <w:szCs w:val="22"/>
        </w:rPr>
        <w:t>econdary sources. This further will be pulled into reports and events that are not auto confirmed needs to be confirmed manually by validating other sources.</w:t>
      </w:r>
    </w:p>
    <w:p w:rsidR="00207CB9" w:rsidRDefault="002543A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/>
        <w:ind w:left="360" w:firstLine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Based on Market guidelines, the dividends are confirmed in the system and Confirmed Dividends will</w:t>
      </w:r>
      <w:r>
        <w:rPr>
          <w:color w:val="000000"/>
          <w:sz w:val="22"/>
          <w:szCs w:val="22"/>
        </w:rPr>
        <w:t xml:space="preserve"> further be processed by accounting team and dividends will be paid to the holders.</w:t>
      </w:r>
    </w:p>
    <w:p w:rsidR="00207CB9" w:rsidRDefault="002543A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/>
        <w:ind w:left="360" w:firstLine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Payments that are pending from Lending agents are reported to them along with their current holdings and expected payments. </w:t>
      </w:r>
    </w:p>
    <w:p w:rsidR="00207CB9" w:rsidRDefault="002543A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/>
        <w:ind w:left="360" w:firstLine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Updating details of Dividends that are confirme</w:t>
      </w:r>
      <w:r>
        <w:rPr>
          <w:color w:val="000000"/>
          <w:sz w:val="22"/>
          <w:szCs w:val="22"/>
        </w:rPr>
        <w:t>d in systems into middle office application.</w:t>
      </w:r>
    </w:p>
    <w:p w:rsidR="00207CB9" w:rsidRDefault="002543A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/>
        <w:ind w:left="360" w:firstLine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Notifying downstream teams regarding the securities that are going to be defaulted in markets by reviewing MT564 swift messages and verifying sources.</w:t>
      </w:r>
    </w:p>
    <w:p w:rsidR="00207CB9" w:rsidRDefault="00207CB9">
      <w:pPr>
        <w:jc w:val="both"/>
        <w:rPr>
          <w:sz w:val="22"/>
          <w:szCs w:val="22"/>
        </w:rPr>
      </w:pPr>
    </w:p>
    <w:p w:rsidR="00207CB9" w:rsidRDefault="002543AD">
      <w:pPr>
        <w:rPr>
          <w:b/>
          <w:sz w:val="22"/>
          <w:szCs w:val="22"/>
        </w:rPr>
      </w:pPr>
      <w:r>
        <w:rPr>
          <w:b/>
          <w:sz w:val="22"/>
          <w:szCs w:val="22"/>
        </w:rPr>
        <w:t>Work Experience:</w:t>
      </w:r>
    </w:p>
    <w:p w:rsidR="00207CB9" w:rsidRDefault="00207CB9">
      <w:pPr>
        <w:rPr>
          <w:b/>
          <w:sz w:val="22"/>
          <w:szCs w:val="22"/>
        </w:rPr>
      </w:pP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Organization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: Fidelity Investments Pvt </w:t>
      </w:r>
      <w:r>
        <w:rPr>
          <w:b/>
          <w:sz w:val="22"/>
          <w:szCs w:val="22"/>
        </w:rPr>
        <w:t>Ltd (From Oct 2016 -To April 2018)</w:t>
      </w: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Job Title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: Senior Associate Asset Management</w:t>
      </w: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Achievements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: Two Zero Defect Award and Raise and Toast</w:t>
      </w:r>
    </w:p>
    <w:p w:rsidR="00207CB9" w:rsidRDefault="00207CB9">
      <w:pPr>
        <w:spacing w:line="360" w:lineRule="auto"/>
        <w:rPr>
          <w:sz w:val="22"/>
          <w:szCs w:val="22"/>
        </w:rPr>
      </w:pPr>
    </w:p>
    <w:p w:rsidR="00207CB9" w:rsidRDefault="002543AD">
      <w:pPr>
        <w:numPr>
          <w:ilvl w:val="0"/>
          <w:numId w:val="3"/>
        </w:numPr>
        <w:spacing w:after="200" w:line="276" w:lineRule="auto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>Efficiently managed every accounting task handled over by team supervisors and completed task to satisfaction</w:t>
      </w:r>
    </w:p>
    <w:p w:rsidR="00207CB9" w:rsidRDefault="002543AD">
      <w:pPr>
        <w:numPr>
          <w:ilvl w:val="0"/>
          <w:numId w:val="3"/>
        </w:numPr>
        <w:spacing w:after="200" w:line="276" w:lineRule="auto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>Undertaken responsibilities in preparation of monthly Reports.</w:t>
      </w:r>
    </w:p>
    <w:p w:rsidR="00207CB9" w:rsidRDefault="002543AD">
      <w:pPr>
        <w:numPr>
          <w:ilvl w:val="0"/>
          <w:numId w:val="3"/>
        </w:numPr>
        <w:spacing w:after="200" w:line="276" w:lineRule="auto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Assist in the audit of data with source documents </w:t>
      </w:r>
    </w:p>
    <w:p w:rsidR="00207CB9" w:rsidRDefault="002543AD">
      <w:pPr>
        <w:numPr>
          <w:ilvl w:val="0"/>
          <w:numId w:val="3"/>
        </w:numPr>
        <w:spacing w:after="200" w:line="276" w:lineRule="auto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>Handled onshore calls for verifi</w:t>
      </w:r>
      <w:r>
        <w:rPr>
          <w:sz w:val="22"/>
          <w:szCs w:val="22"/>
        </w:rPr>
        <w:t>cation of Investment advisors demographic details.</w:t>
      </w:r>
    </w:p>
    <w:p w:rsidR="00207CB9" w:rsidRDefault="002543AD">
      <w:pPr>
        <w:numPr>
          <w:ilvl w:val="0"/>
          <w:numId w:val="3"/>
        </w:numPr>
        <w:spacing w:after="200" w:line="276" w:lineRule="auto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>Assisted in preparation of supporting schedules for auditor</w:t>
      </w:r>
    </w:p>
    <w:p w:rsidR="00207CB9" w:rsidRDefault="002543AD">
      <w:pPr>
        <w:numPr>
          <w:ilvl w:val="0"/>
          <w:numId w:val="3"/>
        </w:numPr>
        <w:spacing w:after="200" w:line="276" w:lineRule="auto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>Performed general office duties and administrative task.</w:t>
      </w:r>
    </w:p>
    <w:p w:rsidR="00207CB9" w:rsidRDefault="002543AD">
      <w:pPr>
        <w:numPr>
          <w:ilvl w:val="0"/>
          <w:numId w:val="3"/>
        </w:numPr>
        <w:spacing w:after="200" w:line="276" w:lineRule="auto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>Scheduled client appointments and maintained up to date confidential client files.</w:t>
      </w:r>
    </w:p>
    <w:p w:rsidR="00207CB9" w:rsidRDefault="00207CB9">
      <w:pPr>
        <w:rPr>
          <w:b/>
          <w:sz w:val="22"/>
          <w:szCs w:val="22"/>
        </w:rPr>
      </w:pP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Orga</w:t>
      </w:r>
      <w:r>
        <w:rPr>
          <w:b/>
          <w:sz w:val="22"/>
          <w:szCs w:val="22"/>
        </w:rPr>
        <w:t>nization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: Maersk Global service Centres India Pvt Ltd (From Sep 2014 – To Sep 2016)</w:t>
      </w: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Job Title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: Associate Accounts Payable.</w:t>
      </w:r>
    </w:p>
    <w:p w:rsidR="00207CB9" w:rsidRDefault="002543A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Achievements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: Extra mile award (2016)</w:t>
      </w:r>
    </w:p>
    <w:p w:rsidR="00207CB9" w:rsidRDefault="00207CB9">
      <w:pPr>
        <w:rPr>
          <w:b/>
          <w:color w:val="000000"/>
          <w:sz w:val="22"/>
          <w:szCs w:val="22"/>
        </w:rPr>
      </w:pPr>
    </w:p>
    <w:p w:rsidR="00207CB9" w:rsidRDefault="002543AD">
      <w:pPr>
        <w:ind w:firstLine="36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Invoice processing (Request to Pay)</w:t>
      </w:r>
    </w:p>
    <w:p w:rsidR="00207CB9" w:rsidRDefault="00207CB9">
      <w:pPr>
        <w:tabs>
          <w:tab w:val="left" w:pos="720"/>
        </w:tabs>
        <w:jc w:val="both"/>
        <w:rPr>
          <w:sz w:val="22"/>
          <w:szCs w:val="22"/>
        </w:rPr>
      </w:pP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Processing of Vendor invoices (Purchase Order-Goods Receipt-Invoice matching).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Ensuring the three way match is standardized for all countries to have the FTHR increasing Responsible for all Accounts Payable processes.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Verify the correctness of vendor bank </w:t>
      </w:r>
      <w:r>
        <w:rPr>
          <w:color w:val="000000"/>
          <w:sz w:val="22"/>
          <w:szCs w:val="22"/>
        </w:rPr>
        <w:t>details against SAP vendor Master data.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Duplicate invoice check controls.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Resolving country queries.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Take FTHR report for Europe region to increases the percentage. 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Take open PO reports to match the carrier statement invoices for process.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Follow the standard procedure in posting/forwarding for different regions in Europe.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Handle urgent payment and advance payment and also clear the vendor invoices on stop.</w:t>
      </w:r>
    </w:p>
    <w:p w:rsidR="00207CB9" w:rsidRDefault="002543A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Verify post</w:t>
      </w:r>
      <w:r>
        <w:rPr>
          <w:color w:val="000000"/>
          <w:sz w:val="22"/>
          <w:szCs w:val="22"/>
        </w:rPr>
        <w:t>ed invoices on vendor wise and send to the payment team.</w:t>
      </w:r>
    </w:p>
    <w:p w:rsidR="00207CB9" w:rsidRDefault="00207CB9">
      <w:pPr>
        <w:spacing w:line="360" w:lineRule="auto"/>
        <w:rPr>
          <w:b/>
          <w:sz w:val="22"/>
          <w:szCs w:val="22"/>
          <w:u w:val="single"/>
        </w:rPr>
      </w:pPr>
    </w:p>
    <w:p w:rsidR="00207CB9" w:rsidRDefault="002543AD">
      <w:pPr>
        <w:spacing w:line="360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Academic Profile:</w:t>
      </w:r>
    </w:p>
    <w:p w:rsidR="00207CB9" w:rsidRDefault="00207CB9">
      <w:pPr>
        <w:spacing w:line="360" w:lineRule="auto"/>
        <w:rPr>
          <w:b/>
          <w:sz w:val="22"/>
          <w:szCs w:val="22"/>
          <w:u w:val="single"/>
        </w:rPr>
      </w:pPr>
    </w:p>
    <w:tbl>
      <w:tblPr>
        <w:tblStyle w:val="a0"/>
        <w:tblW w:w="8895" w:type="dxa"/>
        <w:tblInd w:w="8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15"/>
        <w:gridCol w:w="1135"/>
        <w:gridCol w:w="2171"/>
        <w:gridCol w:w="2074"/>
      </w:tblGrid>
      <w:tr w:rsidR="00207CB9">
        <w:tc>
          <w:tcPr>
            <w:tcW w:w="3515" w:type="dxa"/>
            <w:vAlign w:val="center"/>
          </w:tcPr>
          <w:p w:rsidR="00207CB9" w:rsidRDefault="002543A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Name of the Institution</w:t>
            </w:r>
          </w:p>
        </w:tc>
        <w:tc>
          <w:tcPr>
            <w:tcW w:w="1135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Degree</w:t>
            </w:r>
          </w:p>
        </w:tc>
        <w:tc>
          <w:tcPr>
            <w:tcW w:w="2171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Percentage of Marks</w:t>
            </w:r>
          </w:p>
        </w:tc>
        <w:tc>
          <w:tcPr>
            <w:tcW w:w="2074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Year of Completion</w:t>
            </w:r>
          </w:p>
        </w:tc>
      </w:tr>
      <w:tr w:rsidR="00207CB9">
        <w:tc>
          <w:tcPr>
            <w:tcW w:w="3515" w:type="dxa"/>
            <w:vAlign w:val="center"/>
          </w:tcPr>
          <w:p w:rsidR="00207CB9" w:rsidRDefault="002543A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Madras Christian College</w:t>
            </w:r>
          </w:p>
        </w:tc>
        <w:tc>
          <w:tcPr>
            <w:tcW w:w="1135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BBA</w:t>
            </w:r>
          </w:p>
        </w:tc>
        <w:tc>
          <w:tcPr>
            <w:tcW w:w="2171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72%</w:t>
            </w:r>
          </w:p>
        </w:tc>
        <w:tc>
          <w:tcPr>
            <w:tcW w:w="2074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</w:t>
            </w:r>
          </w:p>
        </w:tc>
      </w:tr>
      <w:tr w:rsidR="00207CB9">
        <w:trPr>
          <w:trHeight w:val="503"/>
        </w:trPr>
        <w:tc>
          <w:tcPr>
            <w:tcW w:w="3515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Kendriya Vidyalaya Meenambakkam</w:t>
            </w:r>
          </w:p>
        </w:tc>
        <w:tc>
          <w:tcPr>
            <w:tcW w:w="1135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H.S.C(+2)</w:t>
            </w:r>
          </w:p>
        </w:tc>
        <w:tc>
          <w:tcPr>
            <w:tcW w:w="2171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78%</w:t>
            </w:r>
          </w:p>
        </w:tc>
        <w:tc>
          <w:tcPr>
            <w:tcW w:w="2074" w:type="dxa"/>
            <w:vAlign w:val="center"/>
          </w:tcPr>
          <w:p w:rsidR="00207CB9" w:rsidRDefault="002543A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2011</w:t>
            </w:r>
          </w:p>
        </w:tc>
      </w:tr>
      <w:tr w:rsidR="00207CB9">
        <w:trPr>
          <w:trHeight w:val="566"/>
        </w:trPr>
        <w:tc>
          <w:tcPr>
            <w:tcW w:w="3515" w:type="dxa"/>
            <w:vAlign w:val="center"/>
          </w:tcPr>
          <w:p w:rsidR="00207CB9" w:rsidRDefault="002543A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Kendriya Vidyalaya No:2,Tambaram</w:t>
            </w:r>
          </w:p>
        </w:tc>
        <w:tc>
          <w:tcPr>
            <w:tcW w:w="1135" w:type="dxa"/>
            <w:vAlign w:val="center"/>
          </w:tcPr>
          <w:p w:rsidR="00207CB9" w:rsidRDefault="00207CB9">
            <w:pPr>
              <w:jc w:val="center"/>
              <w:rPr>
                <w:sz w:val="22"/>
                <w:szCs w:val="22"/>
              </w:rPr>
            </w:pPr>
          </w:p>
          <w:p w:rsidR="00207CB9" w:rsidRDefault="002543A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S.S.L.C</w:t>
            </w:r>
          </w:p>
        </w:tc>
        <w:tc>
          <w:tcPr>
            <w:tcW w:w="2171" w:type="dxa"/>
            <w:vAlign w:val="center"/>
          </w:tcPr>
          <w:p w:rsidR="00207CB9" w:rsidRDefault="002543A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50%</w:t>
            </w:r>
          </w:p>
        </w:tc>
        <w:tc>
          <w:tcPr>
            <w:tcW w:w="2074" w:type="dxa"/>
            <w:vAlign w:val="center"/>
          </w:tcPr>
          <w:p w:rsidR="00207CB9" w:rsidRDefault="002543A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2009</w:t>
            </w:r>
          </w:p>
        </w:tc>
      </w:tr>
    </w:tbl>
    <w:p w:rsidR="00207CB9" w:rsidRDefault="00207CB9">
      <w:pPr>
        <w:rPr>
          <w:b/>
          <w:sz w:val="22"/>
          <w:szCs w:val="22"/>
        </w:rPr>
      </w:pPr>
    </w:p>
    <w:p w:rsidR="00207CB9" w:rsidRDefault="002543AD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STRENGTHS:</w:t>
      </w:r>
    </w:p>
    <w:p w:rsidR="00207CB9" w:rsidRDefault="00207CB9">
      <w:pPr>
        <w:spacing w:line="360" w:lineRule="auto"/>
        <w:rPr>
          <w:sz w:val="22"/>
          <w:szCs w:val="22"/>
        </w:rPr>
      </w:pPr>
    </w:p>
    <w:p w:rsidR="00207CB9" w:rsidRDefault="002543AD">
      <w:pPr>
        <w:numPr>
          <w:ilvl w:val="1"/>
          <w:numId w:val="6"/>
        </w:numPr>
        <w:spacing w:line="360" w:lineRule="auto"/>
        <w:ind w:hanging="566"/>
        <w:rPr>
          <w:sz w:val="22"/>
          <w:szCs w:val="22"/>
        </w:rPr>
      </w:pPr>
      <w:r>
        <w:rPr>
          <w:sz w:val="22"/>
          <w:szCs w:val="22"/>
        </w:rPr>
        <w:t>Self-motivating and a passion to succeed.</w:t>
      </w:r>
    </w:p>
    <w:p w:rsidR="00207CB9" w:rsidRDefault="002543AD">
      <w:pPr>
        <w:numPr>
          <w:ilvl w:val="1"/>
          <w:numId w:val="6"/>
        </w:numPr>
        <w:spacing w:line="360" w:lineRule="auto"/>
        <w:ind w:hanging="566"/>
        <w:rPr>
          <w:sz w:val="22"/>
          <w:szCs w:val="22"/>
        </w:rPr>
      </w:pPr>
      <w:r>
        <w:rPr>
          <w:sz w:val="22"/>
          <w:szCs w:val="22"/>
        </w:rPr>
        <w:t>Flexible to work.</w:t>
      </w:r>
    </w:p>
    <w:p w:rsidR="00207CB9" w:rsidRDefault="002543AD">
      <w:pPr>
        <w:numPr>
          <w:ilvl w:val="1"/>
          <w:numId w:val="6"/>
        </w:numPr>
        <w:spacing w:line="360" w:lineRule="auto"/>
        <w:ind w:hanging="566"/>
        <w:rPr>
          <w:sz w:val="22"/>
          <w:szCs w:val="22"/>
        </w:rPr>
      </w:pPr>
      <w:r>
        <w:rPr>
          <w:sz w:val="22"/>
          <w:szCs w:val="22"/>
        </w:rPr>
        <w:t>Quick learner.</w:t>
      </w:r>
    </w:p>
    <w:p w:rsidR="00207CB9" w:rsidRDefault="002543AD">
      <w:pPr>
        <w:numPr>
          <w:ilvl w:val="1"/>
          <w:numId w:val="6"/>
        </w:numPr>
        <w:spacing w:line="360" w:lineRule="auto"/>
        <w:ind w:hanging="566"/>
        <w:rPr>
          <w:sz w:val="22"/>
          <w:szCs w:val="22"/>
        </w:rPr>
      </w:pPr>
      <w:r>
        <w:rPr>
          <w:sz w:val="22"/>
          <w:szCs w:val="22"/>
        </w:rPr>
        <w:t>Good team builder and hard worker.</w:t>
      </w:r>
    </w:p>
    <w:p w:rsidR="00207CB9" w:rsidRDefault="00207CB9">
      <w:pPr>
        <w:spacing w:line="360" w:lineRule="auto"/>
        <w:jc w:val="both"/>
        <w:rPr>
          <w:b/>
          <w:sz w:val="22"/>
          <w:szCs w:val="22"/>
          <w:u w:val="single"/>
        </w:rPr>
      </w:pPr>
    </w:p>
    <w:p w:rsidR="00207CB9" w:rsidRDefault="00207CB9">
      <w:pPr>
        <w:spacing w:line="360" w:lineRule="auto"/>
        <w:jc w:val="both"/>
        <w:rPr>
          <w:b/>
          <w:sz w:val="22"/>
          <w:szCs w:val="22"/>
          <w:u w:val="single"/>
        </w:rPr>
      </w:pPr>
    </w:p>
    <w:p w:rsidR="00207CB9" w:rsidRDefault="00207CB9">
      <w:pPr>
        <w:spacing w:line="360" w:lineRule="auto"/>
        <w:jc w:val="both"/>
        <w:rPr>
          <w:b/>
          <w:sz w:val="22"/>
          <w:szCs w:val="22"/>
          <w:u w:val="single"/>
        </w:rPr>
      </w:pPr>
    </w:p>
    <w:p w:rsidR="00207CB9" w:rsidRDefault="002543AD">
      <w:pPr>
        <w:spacing w:line="360" w:lineRule="auto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TECHNICAL QUALIFICATION:</w:t>
      </w:r>
    </w:p>
    <w:p w:rsidR="00207CB9" w:rsidRDefault="002543AD">
      <w:pPr>
        <w:numPr>
          <w:ilvl w:val="1"/>
          <w:numId w:val="2"/>
        </w:numPr>
        <w:spacing w:line="360" w:lineRule="auto"/>
        <w:ind w:hanging="566"/>
        <w:jc w:val="both"/>
        <w:rPr>
          <w:sz w:val="22"/>
          <w:szCs w:val="22"/>
        </w:rPr>
      </w:pPr>
      <w:r>
        <w:rPr>
          <w:sz w:val="22"/>
          <w:szCs w:val="22"/>
        </w:rPr>
        <w:t>MS Office (Excel, word &amp; PowerPoint).</w:t>
      </w:r>
    </w:p>
    <w:p w:rsidR="00207CB9" w:rsidRDefault="002543AD">
      <w:pPr>
        <w:numPr>
          <w:ilvl w:val="0"/>
          <w:numId w:val="1"/>
        </w:numPr>
        <w:spacing w:line="360" w:lineRule="auto"/>
        <w:ind w:hanging="566"/>
        <w:jc w:val="both"/>
        <w:rPr>
          <w:sz w:val="22"/>
          <w:szCs w:val="22"/>
        </w:rPr>
      </w:pPr>
      <w:r>
        <w:rPr>
          <w:sz w:val="22"/>
          <w:szCs w:val="22"/>
        </w:rPr>
        <w:t>SAP</w:t>
      </w:r>
    </w:p>
    <w:p w:rsidR="00207CB9" w:rsidRDefault="002543AD">
      <w:pPr>
        <w:numPr>
          <w:ilvl w:val="0"/>
          <w:numId w:val="1"/>
        </w:numPr>
        <w:spacing w:line="360" w:lineRule="auto"/>
        <w:ind w:hanging="566"/>
        <w:jc w:val="both"/>
        <w:rPr>
          <w:sz w:val="22"/>
          <w:szCs w:val="22"/>
        </w:rPr>
      </w:pPr>
      <w:r>
        <w:rPr>
          <w:sz w:val="22"/>
          <w:szCs w:val="22"/>
        </w:rPr>
        <w:t>KEWILL</w:t>
      </w:r>
    </w:p>
    <w:p w:rsidR="00207CB9" w:rsidRDefault="002543AD">
      <w:pPr>
        <w:numPr>
          <w:ilvl w:val="0"/>
          <w:numId w:val="1"/>
        </w:numPr>
        <w:spacing w:line="360" w:lineRule="auto"/>
        <w:ind w:hanging="566"/>
        <w:rPr>
          <w:sz w:val="22"/>
          <w:szCs w:val="22"/>
        </w:rPr>
      </w:pPr>
      <w:r>
        <w:rPr>
          <w:sz w:val="22"/>
          <w:szCs w:val="22"/>
        </w:rPr>
        <w:t>DCA in computer Application</w:t>
      </w:r>
    </w:p>
    <w:p w:rsidR="00207CB9" w:rsidRDefault="002543AD">
      <w:pPr>
        <w:numPr>
          <w:ilvl w:val="0"/>
          <w:numId w:val="1"/>
        </w:numPr>
        <w:spacing w:line="360" w:lineRule="auto"/>
        <w:ind w:hanging="566"/>
        <w:rPr>
          <w:sz w:val="22"/>
          <w:szCs w:val="22"/>
        </w:rPr>
      </w:pPr>
      <w:r>
        <w:rPr>
          <w:sz w:val="22"/>
          <w:szCs w:val="22"/>
        </w:rPr>
        <w:t>MCH</w:t>
      </w:r>
    </w:p>
    <w:p w:rsidR="00207CB9" w:rsidRDefault="00207CB9">
      <w:pPr>
        <w:spacing w:line="480" w:lineRule="auto"/>
        <w:rPr>
          <w:b/>
          <w:sz w:val="22"/>
          <w:szCs w:val="22"/>
          <w:u w:val="single"/>
        </w:rPr>
      </w:pPr>
    </w:p>
    <w:p w:rsidR="00207CB9" w:rsidRDefault="002543AD">
      <w:pPr>
        <w:spacing w:line="480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INTERESTS:</w:t>
      </w:r>
    </w:p>
    <w:p w:rsidR="00207CB9" w:rsidRDefault="002543AD">
      <w:pPr>
        <w:numPr>
          <w:ilvl w:val="0"/>
          <w:numId w:val="7"/>
        </w:numPr>
        <w:ind w:hanging="566"/>
        <w:rPr>
          <w:sz w:val="22"/>
          <w:szCs w:val="22"/>
        </w:rPr>
      </w:pPr>
      <w:r>
        <w:rPr>
          <w:sz w:val="22"/>
          <w:szCs w:val="22"/>
        </w:rPr>
        <w:t>Sports</w:t>
      </w:r>
    </w:p>
    <w:p w:rsidR="00207CB9" w:rsidRDefault="002543AD">
      <w:pPr>
        <w:numPr>
          <w:ilvl w:val="0"/>
          <w:numId w:val="7"/>
        </w:numPr>
        <w:ind w:hanging="566"/>
        <w:rPr>
          <w:sz w:val="22"/>
          <w:szCs w:val="22"/>
        </w:rPr>
      </w:pPr>
      <w:r>
        <w:rPr>
          <w:sz w:val="22"/>
          <w:szCs w:val="22"/>
        </w:rPr>
        <w:t xml:space="preserve">Driving </w:t>
      </w:r>
    </w:p>
    <w:p w:rsidR="00207CB9" w:rsidRDefault="00207CB9">
      <w:pPr>
        <w:pStyle w:val="Heading2"/>
        <w:rPr>
          <w:rFonts w:ascii="Times New Roman" w:eastAsia="Times New Roman" w:hAnsi="Times New Roman" w:cs="Times New Roman"/>
          <w:i w:val="0"/>
          <w:sz w:val="22"/>
          <w:szCs w:val="22"/>
          <w:u w:val="single"/>
        </w:rPr>
      </w:pPr>
    </w:p>
    <w:p w:rsidR="00207CB9" w:rsidRDefault="002543AD">
      <w:pPr>
        <w:pStyle w:val="Heading2"/>
        <w:rPr>
          <w:rFonts w:ascii="Times New Roman" w:eastAsia="Times New Roman" w:hAnsi="Times New Roman" w:cs="Times New Roman"/>
          <w:i w:val="0"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i w:val="0"/>
          <w:sz w:val="22"/>
          <w:szCs w:val="22"/>
          <w:u w:val="single"/>
        </w:rPr>
        <w:t>PERSONAL INFORMATION:</w:t>
      </w:r>
    </w:p>
    <w:p w:rsidR="00207CB9" w:rsidRDefault="00207CB9">
      <w:pPr>
        <w:rPr>
          <w:sz w:val="22"/>
          <w:szCs w:val="22"/>
        </w:rPr>
      </w:pPr>
    </w:p>
    <w:p w:rsidR="00207CB9" w:rsidRDefault="002543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Date of Birth      :  05.10.1992</w:t>
      </w:r>
    </w:p>
    <w:p w:rsidR="00207CB9" w:rsidRDefault="00207CB9">
      <w:pPr>
        <w:jc w:val="both"/>
        <w:rPr>
          <w:sz w:val="22"/>
          <w:szCs w:val="22"/>
        </w:rPr>
      </w:pPr>
    </w:p>
    <w:p w:rsidR="00207CB9" w:rsidRDefault="002543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Fathers name   :  C.Sugumaran</w:t>
      </w:r>
    </w:p>
    <w:p w:rsidR="00207CB9" w:rsidRDefault="00207CB9">
      <w:pPr>
        <w:jc w:val="both"/>
        <w:rPr>
          <w:sz w:val="22"/>
          <w:szCs w:val="22"/>
        </w:rPr>
      </w:pPr>
    </w:p>
    <w:p w:rsidR="00207CB9" w:rsidRDefault="002543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Gender                :  Female</w:t>
      </w:r>
    </w:p>
    <w:p w:rsidR="00207CB9" w:rsidRDefault="00207CB9">
      <w:pPr>
        <w:jc w:val="both"/>
        <w:rPr>
          <w:sz w:val="22"/>
          <w:szCs w:val="22"/>
        </w:rPr>
      </w:pPr>
    </w:p>
    <w:p w:rsidR="00207CB9" w:rsidRDefault="002543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Nationality         :  Indian</w:t>
      </w:r>
    </w:p>
    <w:p w:rsidR="00207CB9" w:rsidRDefault="002543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</w:p>
    <w:p w:rsidR="00207CB9" w:rsidRDefault="002543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Language           :  Tamil (Read &amp; write), English (Read &amp; write) &amp; Hindi (Read &amp; wri</w:t>
      </w:r>
      <w:r>
        <w:rPr>
          <w:sz w:val="22"/>
          <w:szCs w:val="22"/>
        </w:rPr>
        <w:t>te)</w:t>
      </w:r>
    </w:p>
    <w:p w:rsidR="00207CB9" w:rsidRDefault="00207CB9">
      <w:pPr>
        <w:jc w:val="both"/>
        <w:rPr>
          <w:sz w:val="22"/>
          <w:szCs w:val="22"/>
        </w:rPr>
      </w:pPr>
    </w:p>
    <w:p w:rsidR="00207CB9" w:rsidRDefault="002543AD">
      <w:pPr>
        <w:tabs>
          <w:tab w:val="left" w:pos="145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Marital Status    :  Single</w:t>
      </w:r>
    </w:p>
    <w:p w:rsidR="00207CB9" w:rsidRDefault="00207CB9">
      <w:pPr>
        <w:tabs>
          <w:tab w:val="left" w:pos="1450"/>
        </w:tabs>
        <w:jc w:val="both"/>
        <w:rPr>
          <w:sz w:val="22"/>
          <w:szCs w:val="22"/>
        </w:rPr>
      </w:pPr>
    </w:p>
    <w:p w:rsidR="00207CB9" w:rsidRDefault="00207CB9">
      <w:pPr>
        <w:tabs>
          <w:tab w:val="left" w:pos="1450"/>
        </w:tabs>
        <w:jc w:val="both"/>
        <w:rPr>
          <w:sz w:val="22"/>
          <w:szCs w:val="22"/>
        </w:rPr>
      </w:pPr>
    </w:p>
    <w:p w:rsidR="00207CB9" w:rsidRDefault="00207CB9">
      <w:pPr>
        <w:tabs>
          <w:tab w:val="left" w:pos="1450"/>
        </w:tabs>
        <w:jc w:val="both"/>
        <w:rPr>
          <w:sz w:val="22"/>
          <w:szCs w:val="22"/>
        </w:rPr>
      </w:pPr>
    </w:p>
    <w:p w:rsidR="00207CB9" w:rsidRDefault="002543AD">
      <w:pPr>
        <w:tabs>
          <w:tab w:val="left" w:pos="145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Place    :  CHENNAI                                                                                                                                                    </w:t>
      </w:r>
    </w:p>
    <w:p w:rsidR="00207CB9" w:rsidRDefault="00207CB9">
      <w:pPr>
        <w:tabs>
          <w:tab w:val="left" w:pos="2340"/>
          <w:tab w:val="left" w:pos="2880"/>
        </w:tabs>
        <w:rPr>
          <w:sz w:val="22"/>
          <w:szCs w:val="22"/>
        </w:rPr>
      </w:pPr>
    </w:p>
    <w:p w:rsidR="00207CB9" w:rsidRDefault="002543AD">
      <w:pPr>
        <w:tabs>
          <w:tab w:val="left" w:pos="2340"/>
          <w:tab w:val="left" w:pos="2880"/>
        </w:tabs>
        <w:rPr>
          <w:sz w:val="22"/>
          <w:szCs w:val="22"/>
        </w:rPr>
      </w:pPr>
      <w:r>
        <w:rPr>
          <w:sz w:val="22"/>
          <w:szCs w:val="22"/>
        </w:rPr>
        <w:t xml:space="preserve">Date     :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</w:t>
      </w:r>
      <w:r>
        <w:rPr>
          <w:sz w:val="22"/>
          <w:szCs w:val="22"/>
        </w:rPr>
        <w:t xml:space="preserve"> (Ajitha S)</w:t>
      </w:r>
    </w:p>
    <w:p w:rsidR="00207CB9" w:rsidRDefault="00207CB9">
      <w:pPr>
        <w:rPr>
          <w:sz w:val="22"/>
          <w:szCs w:val="22"/>
        </w:rPr>
      </w:pPr>
    </w:p>
    <w:p w:rsidR="00207CB9" w:rsidRDefault="00207CB9">
      <w:pPr>
        <w:rPr>
          <w:sz w:val="22"/>
          <w:szCs w:val="22"/>
        </w:rPr>
      </w:pPr>
    </w:p>
    <w:p w:rsidR="00207CB9" w:rsidRDefault="00207CB9">
      <w:pPr>
        <w:ind w:left="993"/>
        <w:jc w:val="both"/>
        <w:rPr>
          <w:sz w:val="22"/>
          <w:szCs w:val="22"/>
        </w:rPr>
      </w:pPr>
    </w:p>
    <w:p w:rsidR="00207CB9" w:rsidRDefault="00207CB9">
      <w:pPr>
        <w:ind w:left="1080"/>
        <w:jc w:val="both"/>
        <w:rPr>
          <w:sz w:val="22"/>
          <w:szCs w:val="22"/>
        </w:rPr>
      </w:pPr>
    </w:p>
    <w:sectPr w:rsidR="00207CB9">
      <w:pgSz w:w="12240" w:h="15840"/>
      <w:pgMar w:top="540" w:right="720" w:bottom="540" w:left="9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B3CBF"/>
    <w:multiLevelType w:val="multilevel"/>
    <w:tmpl w:val="FFFFFFFF"/>
    <w:lvl w:ilvl="0">
      <w:start w:val="1"/>
      <w:numFmt w:val="bullet"/>
      <w:lvlText w:val="⮚"/>
      <w:lvlJc w:val="left"/>
      <w:pPr>
        <w:ind w:left="2007" w:hanging="56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2727" w:hanging="567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AEA7483"/>
    <w:multiLevelType w:val="multilevel"/>
    <w:tmpl w:val="FFFFFFFF"/>
    <w:lvl w:ilvl="0">
      <w:start w:val="1"/>
      <w:numFmt w:val="bullet"/>
      <w:lvlText w:val="⮚"/>
      <w:lvlJc w:val="left"/>
      <w:pPr>
        <w:ind w:left="2007" w:hanging="56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9A23502"/>
    <w:multiLevelType w:val="multilevel"/>
    <w:tmpl w:val="FFFFFFFF"/>
    <w:lvl w:ilvl="0">
      <w:start w:val="1"/>
      <w:numFmt w:val="bullet"/>
      <w:lvlText w:val="⮚"/>
      <w:lvlJc w:val="left"/>
      <w:pPr>
        <w:ind w:left="2007" w:hanging="56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2007" w:hanging="567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387449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EB37A30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5B82470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76244D3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2007" w:hanging="567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CB9"/>
    <w:rsid w:val="00207CB9"/>
    <w:rsid w:val="0025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A33E1B74-EBFB-EC46-99D2-74A5D43C1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pacing w:before="240" w:after="60"/>
      <w:outlineLvl w:val="1"/>
    </w:pPr>
    <w:rPr>
      <w:rFonts w:ascii="Calibri" w:eastAsia="Calibri" w:hAnsi="Calibri" w:cs="Calibri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rFonts w:ascii="Arial" w:eastAsia="Arial" w:hAnsi="Arial" w:cs="Arial"/>
      <w:b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1.jpg" /><Relationship Id="rId5" Type="http://schemas.openxmlformats.org/officeDocument/2006/relationships/hyperlink" Target="mailto:Ajithajackulin8@gmail.com" TargetMode="Externa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666</Words>
  <Characters>3802</Characters>
  <Application>Microsoft Office Word</Application>
  <DocSecurity>0</DocSecurity>
  <Lines>31</Lines>
  <Paragraphs>8</Paragraphs>
  <ScaleCrop>false</ScaleCrop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Guest User</cp:lastModifiedBy>
  <cp:revision>2</cp:revision>
  <dcterms:created xsi:type="dcterms:W3CDTF">2021-12-29T14:25:00Z</dcterms:created>
  <dcterms:modified xsi:type="dcterms:W3CDTF">2021-12-29T14:25:00Z</dcterms:modified>
</cp:coreProperties>
</file>