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AB248C" w14:textId="77777777" w:rsidR="00E80C90" w:rsidRDefault="001A0367" w:rsidP="00E80C90">
      <w:pPr>
        <w:spacing w:line="240" w:lineRule="auto"/>
        <w:rPr>
          <w:rFonts w:cs="Arial"/>
          <w:b/>
          <w:color w:val="0D0D0D" w:themeColor="text1" w:themeTint="F2"/>
          <w:sz w:val="32"/>
          <w:szCs w:val="32"/>
        </w:rPr>
      </w:pPr>
      <w:r w:rsidRPr="00E80C90">
        <w:rPr>
          <w:rFonts w:cs="Arial"/>
          <w:b/>
          <w:color w:val="0D0D0D" w:themeColor="text1" w:themeTint="F2"/>
          <w:sz w:val="32"/>
          <w:szCs w:val="32"/>
        </w:rPr>
        <w:t>SYED FURQAN ULFAT</w:t>
      </w:r>
    </w:p>
    <w:p w14:paraId="56A5CD93" w14:textId="77777777" w:rsidR="00E80C90" w:rsidRPr="009B25A2" w:rsidRDefault="00E80C90" w:rsidP="009B25A2">
      <w:pPr>
        <w:spacing w:after="0"/>
        <w:rPr>
          <w:rFonts w:ascii="Tahoma" w:eastAsia="SimSun" w:hAnsi="Tahoma" w:cs="Tahoma"/>
          <w:sz w:val="18"/>
          <w:szCs w:val="18"/>
          <w:lang w:val="en-GB"/>
        </w:rPr>
      </w:pPr>
      <w:r w:rsidRPr="009B25A2">
        <w:rPr>
          <w:rFonts w:ascii="Tahoma" w:eastAsia="SimSun" w:hAnsi="Tahoma" w:cs="Tahoma"/>
          <w:sz w:val="18"/>
          <w:szCs w:val="18"/>
          <w:lang w:val="en-GB"/>
        </w:rPr>
        <w:t xml:space="preserve">Email: </w:t>
      </w:r>
      <w:hyperlink r:id="rId5" w:history="1">
        <w:r w:rsidRPr="009B25A2">
          <w:rPr>
            <w:rFonts w:ascii="Tahoma" w:eastAsia="SimSun" w:hAnsi="Tahoma" w:cs="Tahoma"/>
            <w:sz w:val="18"/>
            <w:szCs w:val="18"/>
            <w:lang w:val="en-GB"/>
          </w:rPr>
          <w:t>furkan.22ulfat@gmail.com</w:t>
        </w:r>
      </w:hyperlink>
      <w:r w:rsidRPr="009B25A2">
        <w:rPr>
          <w:rFonts w:ascii="Tahoma" w:eastAsia="SimSun" w:hAnsi="Tahoma" w:cs="Tahoma"/>
          <w:sz w:val="18"/>
          <w:szCs w:val="18"/>
          <w:lang w:val="en-GB"/>
        </w:rPr>
        <w:t>, Mobile: +971 56 1235377</w:t>
      </w:r>
    </w:p>
    <w:p w14:paraId="31CC5B84" w14:textId="57D76F2D" w:rsidR="00E80C90" w:rsidRPr="009B25A2" w:rsidRDefault="00CE6BD2" w:rsidP="009B25A2">
      <w:pPr>
        <w:spacing w:after="0"/>
        <w:rPr>
          <w:rFonts w:ascii="Tahoma" w:eastAsia="SimSun" w:hAnsi="Tahoma" w:cs="Tahoma"/>
          <w:sz w:val="18"/>
          <w:szCs w:val="18"/>
          <w:lang w:val="en-GB"/>
        </w:rPr>
      </w:pPr>
      <w:r>
        <w:rPr>
          <w:rFonts w:ascii="Tahoma" w:eastAsia="SimSun" w:hAnsi="Tahoma" w:cs="Tahoma"/>
          <w:sz w:val="18"/>
          <w:szCs w:val="18"/>
          <w:lang w:val="en-GB"/>
        </w:rPr>
        <w:t>Address:</w:t>
      </w:r>
      <w:r w:rsidR="00301AB3">
        <w:rPr>
          <w:rFonts w:ascii="Tahoma" w:eastAsia="SimSun" w:hAnsi="Tahoma" w:cs="Tahoma"/>
          <w:sz w:val="18"/>
          <w:szCs w:val="18"/>
          <w:lang w:val="en-GB"/>
        </w:rPr>
        <w:t xml:space="preserve"> AL-Qasmi</w:t>
      </w:r>
      <w:r w:rsidR="004C6E0A">
        <w:rPr>
          <w:rFonts w:ascii="Tahoma" w:eastAsia="SimSun" w:hAnsi="Tahoma" w:cs="Tahoma"/>
          <w:sz w:val="18"/>
          <w:szCs w:val="18"/>
          <w:lang w:val="en-GB"/>
        </w:rPr>
        <w:t>y</w:t>
      </w:r>
      <w:r w:rsidR="00E80C90" w:rsidRPr="009B25A2">
        <w:rPr>
          <w:rFonts w:ascii="Tahoma" w:eastAsia="SimSun" w:hAnsi="Tahoma" w:cs="Tahoma"/>
          <w:sz w:val="18"/>
          <w:szCs w:val="18"/>
          <w:lang w:val="en-GB"/>
        </w:rPr>
        <w:t>a, Sharjah, United Arab Emirates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6E3BC" w:themeFill="accent3" w:themeFillTint="66"/>
        <w:tblLook w:val="04A0" w:firstRow="1" w:lastRow="0" w:firstColumn="1" w:lastColumn="0" w:noHBand="0" w:noVBand="1"/>
      </w:tblPr>
      <w:tblGrid>
        <w:gridCol w:w="9360"/>
      </w:tblGrid>
      <w:tr w:rsidR="00433D07" w:rsidRPr="004F321A" w14:paraId="76D6C241" w14:textId="77777777" w:rsidTr="001152CB">
        <w:tc>
          <w:tcPr>
            <w:tcW w:w="9360" w:type="dxa"/>
            <w:shd w:val="clear" w:color="auto" w:fill="D6E3BC" w:themeFill="accent3" w:themeFillTint="66"/>
          </w:tcPr>
          <w:p w14:paraId="2AD635B2" w14:textId="77777777" w:rsidR="00433D07" w:rsidRPr="007B201D" w:rsidRDefault="009B25A2" w:rsidP="004F321A">
            <w:pPr>
              <w:rPr>
                <w:rFonts w:cs="Arial"/>
                <w:b/>
                <w:caps/>
                <w:color w:val="0D0D0D" w:themeColor="text1" w:themeTint="F2"/>
              </w:rPr>
            </w:pPr>
            <w:r w:rsidRPr="007B201D">
              <w:rPr>
                <w:rFonts w:cs="Arial"/>
                <w:b/>
                <w:caps/>
                <w:color w:val="0D0D0D" w:themeColor="text1" w:themeTint="F2"/>
              </w:rPr>
              <w:t>objectives</w:t>
            </w:r>
          </w:p>
        </w:tc>
      </w:tr>
    </w:tbl>
    <w:p w14:paraId="27E73A97" w14:textId="77777777" w:rsidR="009B25A2" w:rsidRDefault="009B25A2" w:rsidP="004F321A">
      <w:pPr>
        <w:spacing w:line="240" w:lineRule="auto"/>
        <w:jc w:val="both"/>
        <w:rPr>
          <w:rFonts w:cs="Tahoma"/>
        </w:rPr>
      </w:pPr>
      <w:r w:rsidRPr="00B432AA">
        <w:rPr>
          <w:rFonts w:cs="Tahoma"/>
        </w:rPr>
        <w:t>To obtain a challenging position in an organization where I can utilize</w:t>
      </w:r>
      <w:r w:rsidRPr="002258EA">
        <w:rPr>
          <w:rFonts w:cs="Tahoma"/>
        </w:rPr>
        <w:t xml:space="preserve"> </w:t>
      </w:r>
      <w:r>
        <w:rPr>
          <w:rFonts w:cs="Tahoma"/>
        </w:rPr>
        <w:t xml:space="preserve">and </w:t>
      </w:r>
      <w:r w:rsidRPr="00B432AA">
        <w:rPr>
          <w:rFonts w:cs="Tahoma"/>
        </w:rPr>
        <w:t>develop my technical expertise and interpersonal skills leading to the growth and ongoing business success of the company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6E3BC" w:themeFill="accent3" w:themeFillTint="66"/>
        <w:tblLook w:val="04A0" w:firstRow="1" w:lastRow="0" w:firstColumn="1" w:lastColumn="0" w:noHBand="0" w:noVBand="1"/>
      </w:tblPr>
      <w:tblGrid>
        <w:gridCol w:w="5482"/>
        <w:gridCol w:w="3878"/>
      </w:tblGrid>
      <w:tr w:rsidR="009B25A2" w:rsidRPr="004F321A" w14:paraId="08973257" w14:textId="77777777" w:rsidTr="001152CB">
        <w:tc>
          <w:tcPr>
            <w:tcW w:w="5482" w:type="dxa"/>
            <w:shd w:val="clear" w:color="auto" w:fill="D6E3BC" w:themeFill="accent3" w:themeFillTint="66"/>
          </w:tcPr>
          <w:p w14:paraId="6CBF79CF" w14:textId="77777777" w:rsidR="009B25A2" w:rsidRPr="007B201D" w:rsidRDefault="009B25A2" w:rsidP="003F7A4E">
            <w:pPr>
              <w:rPr>
                <w:rFonts w:cs="Arial"/>
                <w:b/>
                <w:caps/>
                <w:color w:val="0D0D0D" w:themeColor="text1" w:themeTint="F2"/>
              </w:rPr>
            </w:pPr>
            <w:r w:rsidRPr="007B201D">
              <w:rPr>
                <w:rFonts w:cs="Arial"/>
                <w:b/>
                <w:caps/>
                <w:color w:val="0D0D0D" w:themeColor="text1" w:themeTint="F2"/>
              </w:rPr>
              <w:t>Specialites</w:t>
            </w:r>
          </w:p>
        </w:tc>
        <w:tc>
          <w:tcPr>
            <w:tcW w:w="3878" w:type="dxa"/>
            <w:shd w:val="clear" w:color="auto" w:fill="D6E3BC" w:themeFill="accent3" w:themeFillTint="66"/>
          </w:tcPr>
          <w:p w14:paraId="08B0FAEE" w14:textId="77777777" w:rsidR="009B25A2" w:rsidRPr="004F321A" w:rsidRDefault="009B25A2" w:rsidP="003F7A4E">
            <w:pPr>
              <w:rPr>
                <w:rFonts w:cs="Arial"/>
                <w:b/>
                <w:caps/>
                <w:color w:val="002060"/>
              </w:rPr>
            </w:pPr>
          </w:p>
        </w:tc>
      </w:tr>
    </w:tbl>
    <w:p w14:paraId="2B72D7B9" w14:textId="7A628EE1" w:rsidR="009B25A2" w:rsidRDefault="009B25A2" w:rsidP="00050E58">
      <w:pPr>
        <w:spacing w:line="240" w:lineRule="auto"/>
        <w:jc w:val="both"/>
        <w:rPr>
          <w:rFonts w:cs="Tahoma"/>
        </w:rPr>
      </w:pPr>
      <w:r w:rsidRPr="009B25A2">
        <w:rPr>
          <w:rFonts w:cs="Tahoma"/>
        </w:rPr>
        <w:t xml:space="preserve">I am </w:t>
      </w:r>
      <w:r w:rsidR="00FC62A1">
        <w:rPr>
          <w:rFonts w:cs="Tahoma"/>
        </w:rPr>
        <w:t xml:space="preserve">a </w:t>
      </w:r>
      <w:r w:rsidR="00050E58">
        <w:rPr>
          <w:rFonts w:cs="Tahoma"/>
        </w:rPr>
        <w:t xml:space="preserve">certified Network &amp; </w:t>
      </w:r>
      <w:r w:rsidR="00FC62A1">
        <w:rPr>
          <w:rFonts w:cs="Tahoma"/>
        </w:rPr>
        <w:t xml:space="preserve">Security Professional </w:t>
      </w:r>
      <w:r w:rsidR="00050E58">
        <w:rPr>
          <w:rFonts w:cs="Tahoma"/>
        </w:rPr>
        <w:t xml:space="preserve">with around 4 years in </w:t>
      </w:r>
      <w:r w:rsidRPr="009B25A2">
        <w:rPr>
          <w:rFonts w:cs="Tahoma"/>
        </w:rPr>
        <w:t xml:space="preserve">Network </w:t>
      </w:r>
      <w:r w:rsidR="00050E58">
        <w:rPr>
          <w:rFonts w:cs="Tahoma"/>
        </w:rPr>
        <w:t xml:space="preserve">&amp; Security domain including </w:t>
      </w:r>
      <w:r w:rsidRPr="009B25A2">
        <w:rPr>
          <w:rFonts w:cs="Tahoma"/>
        </w:rPr>
        <w:t xml:space="preserve">Implementation, Troubleshooting, </w:t>
      </w:r>
      <w:r w:rsidR="00050E58">
        <w:rPr>
          <w:rFonts w:cs="Tahoma"/>
        </w:rPr>
        <w:t>Operations, &amp;</w:t>
      </w:r>
      <w:r w:rsidRPr="009B25A2">
        <w:rPr>
          <w:rFonts w:cs="Tahoma"/>
        </w:rPr>
        <w:t xml:space="preserve"> Maintenance</w:t>
      </w:r>
      <w:r w:rsidR="00301AB3">
        <w:rPr>
          <w:rFonts w:cs="Tahoma"/>
        </w:rPr>
        <w:t>.</w:t>
      </w:r>
    </w:p>
    <w:p w14:paraId="6FCA9CCF" w14:textId="7B6A86E4" w:rsidR="009B25A2" w:rsidRPr="009F7F89" w:rsidRDefault="007F4F1B" w:rsidP="007F4F1B">
      <w:pPr>
        <w:pStyle w:val="NoSpacing"/>
        <w:numPr>
          <w:ilvl w:val="0"/>
          <w:numId w:val="20"/>
        </w:numPr>
        <w:jc w:val="both"/>
        <w:rPr>
          <w:rFonts w:cs="Calibri"/>
          <w:color w:val="000000"/>
        </w:rPr>
      </w:pPr>
      <w:r w:rsidRPr="003E71FB">
        <w:rPr>
          <w:rFonts w:cs="Calibri"/>
          <w:color w:val="000000"/>
        </w:rPr>
        <w:t>Good understanding of IP rou</w:t>
      </w:r>
      <w:r>
        <w:rPr>
          <w:rFonts w:cs="Calibri"/>
          <w:color w:val="000000"/>
        </w:rPr>
        <w:t>ting protocols</w:t>
      </w:r>
      <w:r w:rsidRPr="009F7F89">
        <w:rPr>
          <w:rFonts w:cs="Calibri"/>
          <w:color w:val="000000"/>
        </w:rPr>
        <w:t xml:space="preserve"> </w:t>
      </w:r>
      <w:r>
        <w:rPr>
          <w:rFonts w:cs="Calibri"/>
          <w:color w:val="000000"/>
        </w:rPr>
        <w:t>(Static, BGP, OSPF)</w:t>
      </w:r>
      <w:r w:rsidR="005A006B" w:rsidRPr="009F7F89">
        <w:rPr>
          <w:rFonts w:cs="Calibri"/>
          <w:color w:val="000000"/>
        </w:rPr>
        <w:t>, Redistribution of Routing Protocols, virtual links, default routing and access control lists</w:t>
      </w:r>
      <w:r>
        <w:rPr>
          <w:rFonts w:cs="Calibri"/>
          <w:color w:val="000000"/>
        </w:rPr>
        <w:t>.</w:t>
      </w:r>
    </w:p>
    <w:p w14:paraId="4AEEB1C7" w14:textId="41D40F38" w:rsidR="005A006B" w:rsidRPr="009F7F89" w:rsidRDefault="00675679" w:rsidP="00A3600D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>Hands on experience in S</w:t>
      </w:r>
      <w:r w:rsidR="005A006B" w:rsidRPr="009F7F89">
        <w:rPr>
          <w:rFonts w:cs="Calibri"/>
          <w:color w:val="000000"/>
        </w:rPr>
        <w:t>witching</w:t>
      </w:r>
      <w:r>
        <w:rPr>
          <w:rFonts w:cs="Calibri"/>
          <w:color w:val="000000"/>
        </w:rPr>
        <w:t xml:space="preserve"> technology,</w:t>
      </w:r>
      <w:r w:rsidR="005A006B" w:rsidRPr="009F7F89">
        <w:rPr>
          <w:rFonts w:cs="Calibri"/>
          <w:color w:val="000000"/>
        </w:rPr>
        <w:t xml:space="preserve"> Spanning Tree Protocols, Configuration of HSRP, </w:t>
      </w:r>
      <w:r>
        <w:rPr>
          <w:rFonts w:cs="Calibri"/>
          <w:color w:val="000000"/>
        </w:rPr>
        <w:t>VRRP, LACP, OSPF</w:t>
      </w:r>
      <w:r w:rsidR="005A006B" w:rsidRPr="009F7F89">
        <w:rPr>
          <w:rFonts w:cs="Calibri"/>
          <w:color w:val="000000"/>
        </w:rPr>
        <w:t>, Inter-VLAN routing, Multi-Layer Switching, DHCP Server, Layer 2 security. Core, distribution &amp; access layer switches</w:t>
      </w:r>
      <w:r>
        <w:rPr>
          <w:rFonts w:cs="Calibri"/>
          <w:color w:val="000000"/>
        </w:rPr>
        <w:t>.</w:t>
      </w:r>
    </w:p>
    <w:p w14:paraId="4226ED72" w14:textId="4C0C9D4A" w:rsidR="005A006B" w:rsidRDefault="005A006B" w:rsidP="00A3600D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9F7F89">
        <w:rPr>
          <w:rFonts w:cs="Calibri"/>
          <w:color w:val="000000"/>
        </w:rPr>
        <w:t>SD-WAN: Fortinet complete SD-WAN solution includes Optimization of network and applications, Network visibility, Resiliency and Simplification of network management</w:t>
      </w:r>
    </w:p>
    <w:p w14:paraId="0523B739" w14:textId="036E6F21" w:rsidR="00347110" w:rsidRPr="00347110" w:rsidRDefault="00F23218" w:rsidP="00F23218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 xml:space="preserve">Practical experience in managing security products, </w:t>
      </w:r>
      <w:r w:rsidR="00347110" w:rsidRPr="00347110">
        <w:rPr>
          <w:rFonts w:cs="Calibri"/>
          <w:color w:val="000000"/>
        </w:rPr>
        <w:t>SSL application and web based, IP</w:t>
      </w:r>
      <w:r>
        <w:rPr>
          <w:rFonts w:cs="Calibri"/>
          <w:color w:val="000000"/>
        </w:rPr>
        <w:t>SEC</w:t>
      </w:r>
      <w:r w:rsidR="00347110" w:rsidRPr="00347110">
        <w:rPr>
          <w:rFonts w:cs="Calibri"/>
          <w:color w:val="000000"/>
        </w:rPr>
        <w:t xml:space="preserve"> site to site, Hub</w:t>
      </w:r>
      <w:r>
        <w:rPr>
          <w:rFonts w:cs="Calibri"/>
          <w:color w:val="000000"/>
        </w:rPr>
        <w:t xml:space="preserve"> &amp; Spoke, Client Server </w:t>
      </w:r>
      <w:r w:rsidR="00347110" w:rsidRPr="00347110">
        <w:rPr>
          <w:rFonts w:cs="Calibri"/>
          <w:color w:val="000000"/>
        </w:rPr>
        <w:t>and remote access</w:t>
      </w:r>
      <w:r>
        <w:rPr>
          <w:rFonts w:cs="Calibri"/>
          <w:color w:val="000000"/>
        </w:rPr>
        <w:t>, security policies implementation, NAT</w:t>
      </w:r>
      <w:r w:rsidR="00347110" w:rsidRPr="00347110">
        <w:rPr>
          <w:rFonts w:cs="Calibri"/>
          <w:color w:val="000000"/>
        </w:rPr>
        <w:t xml:space="preserve">. </w:t>
      </w:r>
    </w:p>
    <w:p w14:paraId="3532B90A" w14:textId="77777777" w:rsidR="001152CB" w:rsidRDefault="001152CB" w:rsidP="00C11E8E">
      <w:pPr>
        <w:spacing w:after="100" w:afterAutospacing="1" w:line="240" w:lineRule="auto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Products:</w:t>
      </w:r>
    </w:p>
    <w:p w14:paraId="1811EE65" w14:textId="77777777" w:rsidR="001152CB" w:rsidRDefault="006D08F4" w:rsidP="00C11E8E">
      <w:pPr>
        <w:spacing w:after="100" w:afterAutospacing="1" w:line="240" w:lineRule="auto"/>
        <w:contextualSpacing/>
        <w:jc w:val="both"/>
        <w:rPr>
          <w:rFonts w:cs="Calibri"/>
          <w:color w:val="000000"/>
        </w:rPr>
      </w:pPr>
      <w:r w:rsidRPr="00DA0B83">
        <w:rPr>
          <w:rFonts w:cs="Calibri"/>
          <w:b/>
          <w:bCs/>
          <w:color w:val="000000"/>
        </w:rPr>
        <w:t>Routers/Switches</w:t>
      </w:r>
      <w:r w:rsidRPr="00AD2D07">
        <w:rPr>
          <w:rFonts w:cs="Calibri"/>
          <w:color w:val="000000"/>
        </w:rPr>
        <w:t>: Cisco ASR9K, Nexus-3064X, Cisco Catalyst series 5000, 3530, 3560, 4500, 3750</w:t>
      </w:r>
    </w:p>
    <w:p w14:paraId="1C743B83" w14:textId="7A47CD8A" w:rsidR="00675679" w:rsidRDefault="007E79BC" w:rsidP="00C11E8E">
      <w:pPr>
        <w:spacing w:after="100" w:afterAutospacing="1" w:line="240" w:lineRule="auto"/>
        <w:contextualSpacing/>
        <w:jc w:val="both"/>
        <w:rPr>
          <w:rFonts w:cs="Calibri"/>
          <w:color w:val="000000"/>
        </w:rPr>
      </w:pPr>
      <w:r w:rsidRPr="00AD2D07">
        <w:rPr>
          <w:rFonts w:cs="Calibri"/>
          <w:color w:val="000000"/>
        </w:rPr>
        <w:t>Huawei NE5000E, NE40-X16</w:t>
      </w:r>
      <w:r w:rsidR="002501FD">
        <w:rPr>
          <w:rFonts w:cs="Calibri"/>
          <w:color w:val="000000"/>
        </w:rPr>
        <w:t>.</w:t>
      </w:r>
    </w:p>
    <w:p w14:paraId="6682E1B4" w14:textId="300BC1BE" w:rsidR="007E79BC" w:rsidRDefault="00DA0B83" w:rsidP="00C11E8E">
      <w:pPr>
        <w:spacing w:after="100" w:afterAutospacing="1" w:line="240" w:lineRule="auto"/>
        <w:contextualSpacing/>
        <w:jc w:val="both"/>
        <w:rPr>
          <w:b/>
          <w:sz w:val="28"/>
          <w:szCs w:val="28"/>
        </w:rPr>
      </w:pPr>
      <w:r w:rsidRPr="00C11E8E">
        <w:rPr>
          <w:rFonts w:cs="Calibri"/>
          <w:b/>
          <w:bCs/>
          <w:color w:val="000000"/>
        </w:rPr>
        <w:t>Security</w:t>
      </w:r>
      <w:r w:rsidR="007E79BC" w:rsidRPr="00C11E8E">
        <w:rPr>
          <w:rFonts w:cs="Calibri"/>
          <w:b/>
          <w:bCs/>
          <w:color w:val="000000"/>
        </w:rPr>
        <w:t>:</w:t>
      </w:r>
      <w:r w:rsidR="00C11E8E">
        <w:rPr>
          <w:b/>
          <w:sz w:val="28"/>
          <w:szCs w:val="28"/>
        </w:rPr>
        <w:t xml:space="preserve"> </w:t>
      </w:r>
      <w:r w:rsidR="00AD2D07" w:rsidRPr="00AD2D07">
        <w:rPr>
          <w:rFonts w:ascii="Calibri" w:eastAsia="Times New Roman" w:hAnsi="Calibri" w:cs="Calibri"/>
          <w:color w:val="000000"/>
        </w:rPr>
        <w:t>Fortinet Firewall</w:t>
      </w:r>
      <w:r w:rsidR="002501FD">
        <w:rPr>
          <w:rFonts w:ascii="Calibri" w:eastAsia="Times New Roman" w:hAnsi="Calibri" w:cs="Calibri"/>
          <w:color w:val="000000"/>
        </w:rPr>
        <w:t>s,</w:t>
      </w:r>
      <w:r w:rsidR="007A3BA0">
        <w:rPr>
          <w:rFonts w:ascii="Calibri" w:eastAsia="Times New Roman" w:hAnsi="Calibri" w:cs="Calibri"/>
          <w:color w:val="000000"/>
        </w:rPr>
        <w:t xml:space="preserve"> FortiAnalyzer</w:t>
      </w:r>
      <w:proofErr w:type="gramStart"/>
      <w:r w:rsidR="007A3BA0">
        <w:rPr>
          <w:rFonts w:ascii="Calibri" w:eastAsia="Times New Roman" w:hAnsi="Calibri" w:cs="Calibri"/>
          <w:color w:val="000000"/>
        </w:rPr>
        <w:t xml:space="preserve">, </w:t>
      </w:r>
      <w:r w:rsidR="002501FD">
        <w:rPr>
          <w:rFonts w:ascii="Calibri" w:eastAsia="Times New Roman" w:hAnsi="Calibri" w:cs="Calibri"/>
          <w:color w:val="000000"/>
        </w:rPr>
        <w:t xml:space="preserve"> </w:t>
      </w:r>
      <w:r w:rsidR="002501FD" w:rsidRPr="002501FD">
        <w:rPr>
          <w:rFonts w:ascii="Calibri" w:eastAsia="Times New Roman" w:hAnsi="Calibri" w:cs="Calibri"/>
          <w:color w:val="000000"/>
        </w:rPr>
        <w:t>Forticlient</w:t>
      </w:r>
      <w:proofErr w:type="gramEnd"/>
      <w:r w:rsidR="002501FD" w:rsidRPr="002501FD">
        <w:rPr>
          <w:rFonts w:ascii="Calibri" w:eastAsia="Times New Roman" w:hAnsi="Calibri" w:cs="Calibri"/>
          <w:color w:val="000000"/>
        </w:rPr>
        <w:t xml:space="preserve"> EMS, </w:t>
      </w:r>
      <w:bookmarkStart w:id="0" w:name="_GoBack"/>
      <w:bookmarkEnd w:id="0"/>
      <w:r w:rsidR="002501FD" w:rsidRPr="002501FD">
        <w:rPr>
          <w:rFonts w:ascii="Calibri" w:eastAsia="Times New Roman" w:hAnsi="Calibri" w:cs="Calibri"/>
          <w:color w:val="000000"/>
        </w:rPr>
        <w:t>FortiEDR</w:t>
      </w:r>
      <w:r w:rsidR="00AD2D07" w:rsidRPr="00AD2D07">
        <w:rPr>
          <w:rFonts w:ascii="Calibri" w:eastAsia="Times New Roman" w:hAnsi="Calibri" w:cs="Calibri"/>
          <w:color w:val="000000"/>
        </w:rPr>
        <w:t xml:space="preserve"> and Cisco ASA</w:t>
      </w:r>
      <w:r w:rsidR="00AD2D07">
        <w:rPr>
          <w:b/>
          <w:sz w:val="28"/>
          <w:szCs w:val="28"/>
        </w:rPr>
        <w:t>.</w:t>
      </w:r>
    </w:p>
    <w:p w14:paraId="1706AAA0" w14:textId="5D26EA8C" w:rsidR="00C11E8E" w:rsidRDefault="00C11E8E" w:rsidP="00C11E8E">
      <w:pPr>
        <w:spacing w:after="100" w:afterAutospacing="1" w:line="240" w:lineRule="auto"/>
        <w:contextualSpacing/>
        <w:jc w:val="both"/>
        <w:rPr>
          <w:rFonts w:ascii="Calibri" w:eastAsia="Times New Roman" w:hAnsi="Calibri" w:cs="Calibri"/>
          <w:color w:val="000000"/>
        </w:rPr>
      </w:pPr>
      <w:r w:rsidRPr="00C11E8E">
        <w:rPr>
          <w:rFonts w:cs="Calibri"/>
          <w:b/>
          <w:bCs/>
          <w:color w:val="000000"/>
        </w:rPr>
        <w:t>Others:</w:t>
      </w:r>
      <w:r>
        <w:rPr>
          <w:rFonts w:cs="Calibri"/>
          <w:b/>
          <w:bCs/>
          <w:color w:val="000000"/>
        </w:rPr>
        <w:t xml:space="preserve"> </w:t>
      </w:r>
      <w:r w:rsidRPr="00C11E8E">
        <w:rPr>
          <w:rFonts w:ascii="Calibri" w:eastAsia="Times New Roman" w:hAnsi="Calibri" w:cs="Calibri"/>
          <w:color w:val="000000"/>
        </w:rPr>
        <w:t>Solar Winds NPM, Solar Winds SAM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6E3BC" w:themeFill="accent3" w:themeFillTint="66"/>
        <w:tblLook w:val="04A0" w:firstRow="1" w:lastRow="0" w:firstColumn="1" w:lastColumn="0" w:noHBand="0" w:noVBand="1"/>
      </w:tblPr>
      <w:tblGrid>
        <w:gridCol w:w="9360"/>
      </w:tblGrid>
      <w:tr w:rsidR="00C23CB1" w:rsidRPr="004F321A" w14:paraId="5F03CA7D" w14:textId="77777777" w:rsidTr="001152CB">
        <w:tc>
          <w:tcPr>
            <w:tcW w:w="9360" w:type="dxa"/>
            <w:shd w:val="clear" w:color="auto" w:fill="D6E3BC" w:themeFill="accent3" w:themeFillTint="66"/>
          </w:tcPr>
          <w:p w14:paraId="461998B2" w14:textId="77777777" w:rsidR="00C23CB1" w:rsidRPr="007B201D" w:rsidRDefault="00C23CB1" w:rsidP="00781151">
            <w:pPr>
              <w:spacing w:before="100" w:beforeAutospacing="1" w:after="100" w:afterAutospacing="1"/>
              <w:rPr>
                <w:rFonts w:cs="Arial"/>
                <w:b/>
                <w:caps/>
                <w:color w:val="0D0D0D" w:themeColor="text1" w:themeTint="F2"/>
              </w:rPr>
            </w:pPr>
            <w:r w:rsidRPr="007B201D">
              <w:rPr>
                <w:rFonts w:cs="Arial"/>
                <w:b/>
                <w:caps/>
                <w:color w:val="0D0D0D" w:themeColor="text1" w:themeTint="F2"/>
              </w:rPr>
              <w:t>CERTIFICATIONS &amp; Trannings</w:t>
            </w:r>
          </w:p>
        </w:tc>
      </w:tr>
    </w:tbl>
    <w:p w14:paraId="46AB8BAA" w14:textId="2FF6EA5B" w:rsidR="00112095" w:rsidRPr="00112095" w:rsidRDefault="001152CB" w:rsidP="000C637E">
      <w:pPr>
        <w:pStyle w:val="NoSpacing"/>
        <w:numPr>
          <w:ilvl w:val="0"/>
          <w:numId w:val="1"/>
        </w:numPr>
        <w:contextualSpacing/>
        <w:jc w:val="both"/>
        <w:rPr>
          <w:rStyle w:val="e24kjd"/>
        </w:rPr>
      </w:pPr>
      <w:r>
        <w:rPr>
          <w:rStyle w:val="e24kjd"/>
        </w:rPr>
        <w:t>Network Security Associate (</w:t>
      </w:r>
      <w:r w:rsidRPr="00C710AE">
        <w:rPr>
          <w:rStyle w:val="e24kjd"/>
          <w:b/>
        </w:rPr>
        <w:t>NSE</w:t>
      </w:r>
      <w:r w:rsidR="00112095" w:rsidRPr="00C710AE">
        <w:rPr>
          <w:rStyle w:val="e24kjd"/>
          <w:b/>
        </w:rPr>
        <w:t>-</w:t>
      </w:r>
      <w:r w:rsidRPr="00C710AE">
        <w:rPr>
          <w:rStyle w:val="e24kjd"/>
          <w:b/>
        </w:rPr>
        <w:t>1)</w:t>
      </w:r>
    </w:p>
    <w:p w14:paraId="3E19DC90" w14:textId="5BDDC53F" w:rsidR="00112095" w:rsidRPr="00112095" w:rsidRDefault="00112095" w:rsidP="000C637E">
      <w:pPr>
        <w:pStyle w:val="NoSpacing"/>
        <w:numPr>
          <w:ilvl w:val="0"/>
          <w:numId w:val="1"/>
        </w:numPr>
        <w:contextualSpacing/>
        <w:jc w:val="both"/>
        <w:rPr>
          <w:rStyle w:val="e24kjd"/>
        </w:rPr>
      </w:pPr>
      <w:r w:rsidRPr="00112095">
        <w:rPr>
          <w:rStyle w:val="e24kjd"/>
        </w:rPr>
        <w:t>Network Security Associate</w:t>
      </w:r>
      <w:r w:rsidR="001152CB">
        <w:rPr>
          <w:rStyle w:val="e24kjd"/>
        </w:rPr>
        <w:t xml:space="preserve"> </w:t>
      </w:r>
      <w:r w:rsidR="001152CB" w:rsidRPr="00C710AE">
        <w:rPr>
          <w:rStyle w:val="e24kjd"/>
          <w:b/>
        </w:rPr>
        <w:t>(NSE</w:t>
      </w:r>
      <w:r w:rsidR="00602830" w:rsidRPr="00C710AE">
        <w:rPr>
          <w:rStyle w:val="e24kjd"/>
          <w:b/>
        </w:rPr>
        <w:t>-</w:t>
      </w:r>
      <w:r w:rsidR="001152CB" w:rsidRPr="00C710AE">
        <w:rPr>
          <w:rStyle w:val="e24kjd"/>
          <w:b/>
        </w:rPr>
        <w:t>2)</w:t>
      </w:r>
      <w:r w:rsidRPr="00112095">
        <w:rPr>
          <w:rStyle w:val="e24kjd"/>
        </w:rPr>
        <w:tab/>
      </w:r>
      <w:r w:rsidRPr="00112095">
        <w:rPr>
          <w:rStyle w:val="e24kjd"/>
        </w:rPr>
        <w:tab/>
      </w:r>
      <w:r w:rsidRPr="00112095">
        <w:rPr>
          <w:rStyle w:val="e24kjd"/>
        </w:rPr>
        <w:tab/>
      </w:r>
    </w:p>
    <w:p w14:paraId="012F580F" w14:textId="1F4F2089" w:rsidR="00112095" w:rsidRPr="00112095" w:rsidRDefault="00112095" w:rsidP="000C637E">
      <w:pPr>
        <w:pStyle w:val="NoSpacing"/>
        <w:numPr>
          <w:ilvl w:val="0"/>
          <w:numId w:val="1"/>
        </w:numPr>
        <w:contextualSpacing/>
        <w:jc w:val="both"/>
        <w:rPr>
          <w:rStyle w:val="e24kjd"/>
        </w:rPr>
      </w:pPr>
      <w:r w:rsidRPr="00112095">
        <w:rPr>
          <w:rStyle w:val="e24kjd"/>
        </w:rPr>
        <w:t>Network Security Associate</w:t>
      </w:r>
      <w:r w:rsidR="001152CB">
        <w:rPr>
          <w:rStyle w:val="e24kjd"/>
        </w:rPr>
        <w:t xml:space="preserve"> </w:t>
      </w:r>
      <w:r w:rsidR="001152CB" w:rsidRPr="00C710AE">
        <w:rPr>
          <w:rStyle w:val="e24kjd"/>
          <w:b/>
        </w:rPr>
        <w:t>(NSE</w:t>
      </w:r>
      <w:r w:rsidRPr="00C710AE">
        <w:rPr>
          <w:rStyle w:val="e24kjd"/>
          <w:b/>
        </w:rPr>
        <w:t>-</w:t>
      </w:r>
      <w:r w:rsidR="001152CB" w:rsidRPr="00C710AE">
        <w:rPr>
          <w:rStyle w:val="e24kjd"/>
          <w:b/>
        </w:rPr>
        <w:t>3)</w:t>
      </w:r>
    </w:p>
    <w:p w14:paraId="1051DF77" w14:textId="6F8027B5" w:rsidR="00112095" w:rsidRPr="00112095" w:rsidRDefault="00112095" w:rsidP="000C637E">
      <w:pPr>
        <w:pStyle w:val="NoSpacing"/>
        <w:numPr>
          <w:ilvl w:val="0"/>
          <w:numId w:val="1"/>
        </w:numPr>
        <w:contextualSpacing/>
        <w:jc w:val="both"/>
        <w:rPr>
          <w:rStyle w:val="e24kjd"/>
        </w:rPr>
      </w:pPr>
      <w:r w:rsidRPr="00112095">
        <w:rPr>
          <w:rStyle w:val="e24kjd"/>
        </w:rPr>
        <w:t xml:space="preserve">Network Security </w:t>
      </w:r>
      <w:r w:rsidR="001152CB" w:rsidRPr="00112095">
        <w:rPr>
          <w:rStyle w:val="e24kjd"/>
        </w:rPr>
        <w:t>Professional</w:t>
      </w:r>
      <w:r w:rsidR="001152CB">
        <w:rPr>
          <w:rStyle w:val="e24kjd"/>
        </w:rPr>
        <w:t xml:space="preserve"> (</w:t>
      </w:r>
      <w:r w:rsidR="001152CB" w:rsidRPr="00C710AE">
        <w:rPr>
          <w:rStyle w:val="e24kjd"/>
          <w:b/>
        </w:rPr>
        <w:t>NSE</w:t>
      </w:r>
      <w:r w:rsidR="00602830" w:rsidRPr="00C710AE">
        <w:rPr>
          <w:rStyle w:val="e24kjd"/>
          <w:b/>
        </w:rPr>
        <w:t>-</w:t>
      </w:r>
      <w:r w:rsidR="001152CB" w:rsidRPr="00C710AE">
        <w:rPr>
          <w:rStyle w:val="e24kjd"/>
          <w:b/>
        </w:rPr>
        <w:t>4)</w:t>
      </w:r>
    </w:p>
    <w:p w14:paraId="2FF68B8F" w14:textId="0E2D1E85" w:rsidR="00112095" w:rsidRPr="00112095" w:rsidRDefault="00112095" w:rsidP="000C637E">
      <w:pPr>
        <w:pStyle w:val="NoSpacing"/>
        <w:numPr>
          <w:ilvl w:val="0"/>
          <w:numId w:val="1"/>
        </w:numPr>
        <w:contextualSpacing/>
        <w:jc w:val="both"/>
        <w:rPr>
          <w:rStyle w:val="e24kjd"/>
        </w:rPr>
      </w:pPr>
      <w:r w:rsidRPr="00112095">
        <w:rPr>
          <w:rStyle w:val="e24kjd"/>
        </w:rPr>
        <w:t>Cisco Certified Network Associate</w:t>
      </w:r>
      <w:r w:rsidR="001152CB">
        <w:rPr>
          <w:rStyle w:val="e24kjd"/>
        </w:rPr>
        <w:t xml:space="preserve"> </w:t>
      </w:r>
      <w:r w:rsidR="001152CB" w:rsidRPr="00C710AE">
        <w:rPr>
          <w:rStyle w:val="e24kjd"/>
          <w:b/>
        </w:rPr>
        <w:t>(CCNA)</w:t>
      </w:r>
    </w:p>
    <w:p w14:paraId="2054BC30" w14:textId="113E9FD2" w:rsidR="00C23CB1" w:rsidRPr="00602830" w:rsidRDefault="00112095" w:rsidP="000C637E">
      <w:pPr>
        <w:pStyle w:val="NoSpacing"/>
        <w:numPr>
          <w:ilvl w:val="0"/>
          <w:numId w:val="1"/>
        </w:numPr>
        <w:contextualSpacing/>
        <w:jc w:val="both"/>
        <w:rPr>
          <w:rStyle w:val="e24kjd"/>
          <w:rFonts w:ascii="Times New Roman" w:hAnsi="Times New Roman"/>
          <w:b/>
          <w:color w:val="1D1B11"/>
        </w:rPr>
      </w:pPr>
      <w:r w:rsidRPr="00112095">
        <w:rPr>
          <w:rStyle w:val="e24kjd"/>
        </w:rPr>
        <w:t>Huawei Certified ICT Professional</w:t>
      </w:r>
      <w:r w:rsidR="001152CB">
        <w:rPr>
          <w:rStyle w:val="e24kjd"/>
        </w:rPr>
        <w:t xml:space="preserve"> </w:t>
      </w:r>
      <w:r w:rsidR="001152CB" w:rsidRPr="00C710AE">
        <w:rPr>
          <w:rStyle w:val="e24kjd"/>
          <w:b/>
        </w:rPr>
        <w:t>(HCIP)</w:t>
      </w:r>
    </w:p>
    <w:p w14:paraId="6DC4475A" w14:textId="44048BAD" w:rsidR="00602830" w:rsidRPr="00602830" w:rsidRDefault="00602830" w:rsidP="000C637E">
      <w:pPr>
        <w:pStyle w:val="NoSpacing"/>
        <w:numPr>
          <w:ilvl w:val="0"/>
          <w:numId w:val="1"/>
        </w:numPr>
        <w:contextualSpacing/>
        <w:jc w:val="both"/>
        <w:rPr>
          <w:rStyle w:val="e24kjd"/>
        </w:rPr>
      </w:pPr>
      <w:r w:rsidRPr="00602830">
        <w:rPr>
          <w:rStyle w:val="e24kjd"/>
        </w:rPr>
        <w:t>Cisc</w:t>
      </w:r>
      <w:r w:rsidR="001152CB">
        <w:rPr>
          <w:rStyle w:val="e24kjd"/>
        </w:rPr>
        <w:t xml:space="preserve">o Certified Network Professional </w:t>
      </w:r>
      <w:r w:rsidR="001152CB" w:rsidRPr="00C710AE">
        <w:rPr>
          <w:rStyle w:val="e24kjd"/>
          <w:b/>
        </w:rPr>
        <w:t>(</w:t>
      </w:r>
      <w:r w:rsidR="001152CB">
        <w:rPr>
          <w:rStyle w:val="e24kjd"/>
          <w:b/>
        </w:rPr>
        <w:t>CCNP-</w:t>
      </w:r>
      <w:r w:rsidRPr="00C710AE">
        <w:rPr>
          <w:rStyle w:val="e24kjd"/>
          <w:b/>
        </w:rPr>
        <w:t>Training)</w:t>
      </w:r>
    </w:p>
    <w:p w14:paraId="1DF23BF3" w14:textId="483F9886" w:rsidR="00602830" w:rsidRPr="00781151" w:rsidRDefault="00602830" w:rsidP="000C637E">
      <w:pPr>
        <w:pStyle w:val="NoSpacing"/>
        <w:numPr>
          <w:ilvl w:val="0"/>
          <w:numId w:val="1"/>
        </w:numPr>
        <w:ind w:left="714" w:hanging="357"/>
        <w:contextualSpacing/>
        <w:jc w:val="both"/>
        <w:rPr>
          <w:rStyle w:val="e24kjd"/>
        </w:rPr>
      </w:pPr>
      <w:r>
        <w:rPr>
          <w:rStyle w:val="e24kjd"/>
        </w:rPr>
        <w:t>Network Secur</w:t>
      </w:r>
      <w:r w:rsidR="001152CB">
        <w:rPr>
          <w:rStyle w:val="e24kjd"/>
        </w:rPr>
        <w:t xml:space="preserve">ity Architect </w:t>
      </w:r>
      <w:r w:rsidR="001152CB" w:rsidRPr="00C710AE">
        <w:rPr>
          <w:rStyle w:val="e24kjd"/>
          <w:b/>
        </w:rPr>
        <w:t>(NSE</w:t>
      </w:r>
      <w:r w:rsidRPr="00C710AE">
        <w:rPr>
          <w:rStyle w:val="e24kjd"/>
          <w:b/>
        </w:rPr>
        <w:t>-</w:t>
      </w:r>
      <w:r w:rsidR="001152CB" w:rsidRPr="00C710AE">
        <w:rPr>
          <w:rStyle w:val="e24kjd"/>
          <w:b/>
        </w:rPr>
        <w:t>7</w:t>
      </w:r>
      <w:r w:rsidR="001152CB">
        <w:rPr>
          <w:rStyle w:val="e24kjd"/>
          <w:b/>
        </w:rPr>
        <w:t>-</w:t>
      </w:r>
      <w:r w:rsidRPr="00C710AE">
        <w:rPr>
          <w:rStyle w:val="e24kjd"/>
          <w:b/>
        </w:rPr>
        <w:t>Training)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6E3BC" w:themeFill="accent3" w:themeFillTint="66"/>
        <w:tblLook w:val="04A0" w:firstRow="1" w:lastRow="0" w:firstColumn="1" w:lastColumn="0" w:noHBand="0" w:noVBand="1"/>
      </w:tblPr>
      <w:tblGrid>
        <w:gridCol w:w="4448"/>
        <w:gridCol w:w="2456"/>
        <w:gridCol w:w="2456"/>
      </w:tblGrid>
      <w:tr w:rsidR="00781151" w:rsidRPr="004F321A" w14:paraId="27BD8FB3" w14:textId="77777777" w:rsidTr="00781151">
        <w:tc>
          <w:tcPr>
            <w:tcW w:w="4448" w:type="dxa"/>
            <w:shd w:val="clear" w:color="auto" w:fill="D6E3BC" w:themeFill="accent3" w:themeFillTint="66"/>
          </w:tcPr>
          <w:p w14:paraId="70F298E4" w14:textId="77777777" w:rsidR="00781151" w:rsidRPr="007B201D" w:rsidRDefault="00781151" w:rsidP="00781151">
            <w:pPr>
              <w:spacing w:before="100" w:beforeAutospacing="1" w:after="100" w:afterAutospacing="1"/>
              <w:rPr>
                <w:rFonts w:cs="Arial"/>
                <w:b/>
                <w:caps/>
                <w:color w:val="0D0D0D" w:themeColor="text1" w:themeTint="F2"/>
              </w:rPr>
            </w:pPr>
            <w:r w:rsidRPr="007B201D">
              <w:rPr>
                <w:rFonts w:cs="Arial"/>
                <w:b/>
                <w:caps/>
                <w:color w:val="0D0D0D" w:themeColor="text1" w:themeTint="F2"/>
              </w:rPr>
              <w:t>PROFESSIONAL EXPERIENCE</w:t>
            </w:r>
          </w:p>
        </w:tc>
        <w:tc>
          <w:tcPr>
            <w:tcW w:w="2456" w:type="dxa"/>
            <w:shd w:val="clear" w:color="auto" w:fill="D6E3BC" w:themeFill="accent3" w:themeFillTint="66"/>
          </w:tcPr>
          <w:p w14:paraId="6A7FE9F7" w14:textId="77777777" w:rsidR="00781151" w:rsidRPr="004F321A" w:rsidRDefault="00781151" w:rsidP="00781151">
            <w:pPr>
              <w:spacing w:before="100" w:beforeAutospacing="1" w:after="100" w:afterAutospacing="1"/>
              <w:rPr>
                <w:rFonts w:cs="Arial"/>
                <w:b/>
                <w:caps/>
                <w:color w:val="002060"/>
              </w:rPr>
            </w:pPr>
          </w:p>
        </w:tc>
        <w:tc>
          <w:tcPr>
            <w:tcW w:w="2456" w:type="dxa"/>
            <w:shd w:val="clear" w:color="auto" w:fill="D6E3BC" w:themeFill="accent3" w:themeFillTint="66"/>
          </w:tcPr>
          <w:p w14:paraId="25E044D6" w14:textId="220665E6" w:rsidR="00781151" w:rsidRPr="004F321A" w:rsidRDefault="00781151" w:rsidP="00781151">
            <w:pPr>
              <w:spacing w:before="100" w:beforeAutospacing="1" w:after="100" w:afterAutospacing="1"/>
              <w:rPr>
                <w:rFonts w:cs="Arial"/>
                <w:b/>
                <w:caps/>
                <w:color w:val="002060"/>
              </w:rPr>
            </w:pPr>
          </w:p>
        </w:tc>
      </w:tr>
    </w:tbl>
    <w:p w14:paraId="2E3E8438" w14:textId="6C4C3D85" w:rsidR="00027106" w:rsidRDefault="002D160A" w:rsidP="000C637E">
      <w:pPr>
        <w:spacing w:after="0" w:line="240" w:lineRule="auto"/>
        <w:jc w:val="both"/>
      </w:pPr>
      <w:r w:rsidRPr="00173FE3">
        <w:rPr>
          <w:highlight w:val="lightGray"/>
        </w:rPr>
        <w:t xml:space="preserve">1. </w:t>
      </w:r>
      <w:r w:rsidR="00027106" w:rsidRPr="00173FE3">
        <w:rPr>
          <w:b/>
          <w:caps/>
          <w:highlight w:val="lightGray"/>
        </w:rPr>
        <w:t>Orbin</w:t>
      </w:r>
      <w:r w:rsidR="00027106" w:rsidRPr="00173FE3">
        <w:rPr>
          <w:b/>
          <w:highlight w:val="lightGray"/>
        </w:rPr>
        <w:t xml:space="preserve"> Network Solution Provider</w:t>
      </w:r>
      <w:r w:rsidRPr="00173FE3">
        <w:rPr>
          <w:b/>
          <w:highlight w:val="lightGray"/>
        </w:rPr>
        <w:t xml:space="preserve">, Pakistan                                  </w:t>
      </w:r>
      <w:r w:rsidR="00E163B8">
        <w:rPr>
          <w:b/>
          <w:highlight w:val="lightGray"/>
        </w:rPr>
        <w:tab/>
        <w:t xml:space="preserve">      </w:t>
      </w:r>
      <w:r w:rsidR="00E163B8" w:rsidRPr="00173FE3">
        <w:rPr>
          <w:highlight w:val="lightGray"/>
        </w:rPr>
        <w:t>(February</w:t>
      </w:r>
      <w:r w:rsidR="00287E0C" w:rsidRPr="00173FE3">
        <w:rPr>
          <w:highlight w:val="lightGray"/>
        </w:rPr>
        <w:t xml:space="preserve"> 2019 to May </w:t>
      </w:r>
      <w:r w:rsidR="00E163B8" w:rsidRPr="00173FE3">
        <w:rPr>
          <w:highlight w:val="lightGray"/>
        </w:rPr>
        <w:t>2022)</w:t>
      </w:r>
    </w:p>
    <w:p w14:paraId="2F63290B" w14:textId="340B0E73" w:rsidR="00806DEC" w:rsidRDefault="002D160A" w:rsidP="000C637E">
      <w:pPr>
        <w:spacing w:after="0" w:line="240" w:lineRule="auto"/>
        <w:jc w:val="both"/>
        <w:rPr>
          <w:b/>
        </w:rPr>
      </w:pPr>
      <w:r w:rsidRPr="002D160A">
        <w:rPr>
          <w:b/>
        </w:rPr>
        <w:t xml:space="preserve">Position: Network </w:t>
      </w:r>
      <w:r w:rsidR="00781151">
        <w:rPr>
          <w:b/>
        </w:rPr>
        <w:t xml:space="preserve">&amp; </w:t>
      </w:r>
      <w:r w:rsidRPr="002D160A">
        <w:rPr>
          <w:b/>
        </w:rPr>
        <w:t>Security Engineer</w:t>
      </w:r>
    </w:p>
    <w:p w14:paraId="40B0B5C8" w14:textId="47F9E359" w:rsidR="005E4BBF" w:rsidRPr="001B6143" w:rsidRDefault="004E5652" w:rsidP="000C637E">
      <w:pPr>
        <w:spacing w:after="0" w:line="240" w:lineRule="auto"/>
        <w:jc w:val="both"/>
        <w:rPr>
          <w:b/>
        </w:rPr>
      </w:pPr>
      <w:r w:rsidRPr="004C487A">
        <w:rPr>
          <w:b/>
        </w:rPr>
        <w:t>Key Deliverables</w:t>
      </w:r>
      <w:r>
        <w:t>:</w:t>
      </w:r>
    </w:p>
    <w:p w14:paraId="7C8D0E29" w14:textId="2568A48F" w:rsidR="003541BE" w:rsidRDefault="003541BE" w:rsidP="003541BE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200676">
        <w:rPr>
          <w:rFonts w:cs="Calibri"/>
          <w:color w:val="000000"/>
        </w:rPr>
        <w:t>Configuration &amp; troubleshooting of network devices including Routers, Switches, Firewalls.</w:t>
      </w:r>
    </w:p>
    <w:p w14:paraId="078B5B66" w14:textId="12E37C38" w:rsidR="003541BE" w:rsidRDefault="003541BE" w:rsidP="003541BE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B432AA">
        <w:rPr>
          <w:rFonts w:cs="Calibri"/>
          <w:color w:val="000000"/>
        </w:rPr>
        <w:t>Responsible to analyze, performing fault management and correcting network problems</w:t>
      </w:r>
      <w:r>
        <w:rPr>
          <w:rFonts w:cs="Calibri"/>
          <w:color w:val="000000"/>
        </w:rPr>
        <w:t>.</w:t>
      </w:r>
    </w:p>
    <w:p w14:paraId="3C212C49" w14:textId="7F3D33CB" w:rsidR="00524FA1" w:rsidRDefault="00524FA1" w:rsidP="003541BE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>Configure Routing Protocol OSPF, EIGRP, scalable &amp; Non-scalable routing protocols.</w:t>
      </w:r>
    </w:p>
    <w:p w14:paraId="023FC52C" w14:textId="49CE4406" w:rsidR="00524FA1" w:rsidRDefault="00B27180" w:rsidP="003541BE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>Configure access control list</w:t>
      </w:r>
      <w:r w:rsidR="00C87A4D">
        <w:rPr>
          <w:rFonts w:cs="Calibri"/>
          <w:color w:val="000000"/>
        </w:rPr>
        <w:t xml:space="preserve"> </w:t>
      </w:r>
      <w:r>
        <w:rPr>
          <w:rFonts w:cs="Calibri"/>
          <w:color w:val="000000"/>
        </w:rPr>
        <w:t>(ACL)</w:t>
      </w:r>
      <w:r w:rsidR="007637D1">
        <w:rPr>
          <w:rFonts w:cs="Calibri"/>
          <w:color w:val="000000"/>
        </w:rPr>
        <w:t xml:space="preserve"> </w:t>
      </w:r>
      <w:r>
        <w:rPr>
          <w:rFonts w:cs="Calibri"/>
          <w:color w:val="000000"/>
        </w:rPr>
        <w:t xml:space="preserve">Wild Card Mask, Cisco Discovery Protocol, </w:t>
      </w:r>
      <w:r w:rsidR="00C87A4D">
        <w:rPr>
          <w:rFonts w:cs="Calibri"/>
          <w:color w:val="000000"/>
        </w:rPr>
        <w:t>AD &amp; Router ID.</w:t>
      </w:r>
    </w:p>
    <w:p w14:paraId="09147479" w14:textId="26EE5C7B" w:rsidR="00F270C0" w:rsidRDefault="00F270C0" w:rsidP="003541BE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F270C0">
        <w:rPr>
          <w:rFonts w:cs="Calibri"/>
          <w:color w:val="000000"/>
        </w:rPr>
        <w:t>Installation of</w:t>
      </w:r>
      <w:r>
        <w:rPr>
          <w:rFonts w:cs="Calibri"/>
          <w:color w:val="000000"/>
        </w:rPr>
        <w:t xml:space="preserve"> IOS from TFTP/FTP server, Encapsulation, Clock rate and Ipv4</w:t>
      </w:r>
      <w:r w:rsidR="002D6F62">
        <w:rPr>
          <w:rFonts w:cs="Calibri"/>
          <w:color w:val="000000"/>
        </w:rPr>
        <w:t>.</w:t>
      </w:r>
    </w:p>
    <w:p w14:paraId="215E932F" w14:textId="26C817A7" w:rsidR="002D6F62" w:rsidRDefault="00FA4034" w:rsidP="003541BE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 xml:space="preserve">Configuration of  VLANS, Access Port, Trunk Port, Revision </w:t>
      </w:r>
      <w:r w:rsidR="000F1796">
        <w:rPr>
          <w:rFonts w:cs="Calibri"/>
          <w:color w:val="000000"/>
        </w:rPr>
        <w:t>Num</w:t>
      </w:r>
      <w:r>
        <w:rPr>
          <w:rFonts w:cs="Calibri"/>
          <w:color w:val="000000"/>
        </w:rPr>
        <w:t>, VTP modes, Domain name &amp; STP</w:t>
      </w:r>
      <w:r w:rsidR="000F1796">
        <w:rPr>
          <w:rFonts w:cs="Calibri"/>
          <w:color w:val="000000"/>
        </w:rPr>
        <w:t>.</w:t>
      </w:r>
    </w:p>
    <w:p w14:paraId="3E3419AA" w14:textId="40326845" w:rsidR="00524FA1" w:rsidRDefault="00E27BB0" w:rsidP="003541BE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>Configure firewall UTM Features, ISP, SD-WAN &amp; SD-WAN Rules</w:t>
      </w:r>
      <w:r w:rsidR="00B27180">
        <w:rPr>
          <w:rFonts w:cs="Calibri"/>
          <w:color w:val="000000"/>
        </w:rPr>
        <w:t xml:space="preserve"> t</w:t>
      </w:r>
      <w:r w:rsidR="005310FD">
        <w:rPr>
          <w:rFonts w:cs="Calibri"/>
          <w:color w:val="000000"/>
        </w:rPr>
        <w:t>o</w:t>
      </w:r>
      <w:r>
        <w:rPr>
          <w:rFonts w:cs="Calibri"/>
          <w:color w:val="000000"/>
        </w:rPr>
        <w:t xml:space="preserve"> pass traffic Specific ISP.</w:t>
      </w:r>
    </w:p>
    <w:p w14:paraId="6E0B4795" w14:textId="4F55351D" w:rsidR="00E27BB0" w:rsidRPr="00B432AA" w:rsidRDefault="00524FA1" w:rsidP="003541BE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>Configure policies of DMZ, Web Filter, Application Filter, DNS Filter</w:t>
      </w:r>
      <w:r w:rsidR="00E27BB0">
        <w:rPr>
          <w:rFonts w:cs="Calibri"/>
          <w:color w:val="000000"/>
        </w:rPr>
        <w:t xml:space="preserve"> </w:t>
      </w:r>
      <w:r>
        <w:rPr>
          <w:rFonts w:cs="Calibri"/>
          <w:color w:val="000000"/>
        </w:rPr>
        <w:t>etc.</w:t>
      </w:r>
    </w:p>
    <w:p w14:paraId="5B37EA91" w14:textId="763F1196" w:rsidR="001B6143" w:rsidRPr="00517E1A" w:rsidRDefault="001B6143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1B6143">
        <w:rPr>
          <w:rFonts w:cs="Calibri"/>
          <w:color w:val="000000"/>
        </w:rPr>
        <w:t>Managing &amp; monitor network/customer links and traffic congestion to avoid packet loss</w:t>
      </w:r>
      <w:r>
        <w:rPr>
          <w:rFonts w:cs="Calibri"/>
          <w:color w:val="000000"/>
        </w:rPr>
        <w:t>.</w:t>
      </w:r>
    </w:p>
    <w:p w14:paraId="563A8D0D" w14:textId="7E416981" w:rsidR="005E4BBF" w:rsidRDefault="005E4BBF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517E1A">
        <w:rPr>
          <w:rFonts w:cs="Calibri"/>
          <w:color w:val="000000"/>
        </w:rPr>
        <w:t>Backed up company data to distributed storage centers to avoid massive data loss.</w:t>
      </w:r>
    </w:p>
    <w:p w14:paraId="2E796802" w14:textId="37BD11C3" w:rsidR="00B165FE" w:rsidRDefault="006302A9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CA3324">
        <w:rPr>
          <w:rFonts w:cs="Calibri"/>
          <w:color w:val="000000"/>
        </w:rPr>
        <w:t>Configuration of Forti-AP on tunnel, bridge</w:t>
      </w:r>
      <w:r>
        <w:rPr>
          <w:rFonts w:cs="Calibri"/>
          <w:color w:val="000000"/>
        </w:rPr>
        <w:t xml:space="preserve"> and </w:t>
      </w:r>
      <w:r w:rsidR="00CA3324">
        <w:rPr>
          <w:rFonts w:cs="Calibri"/>
          <w:color w:val="000000"/>
        </w:rPr>
        <w:t>standalone</w:t>
      </w:r>
      <w:r w:rsidR="00F70D8E">
        <w:rPr>
          <w:rFonts w:cs="Calibri"/>
          <w:color w:val="000000"/>
        </w:rPr>
        <w:t xml:space="preserve"> mode</w:t>
      </w:r>
      <w:r w:rsidR="00CA3324">
        <w:rPr>
          <w:rFonts w:cs="Calibri"/>
          <w:color w:val="000000"/>
        </w:rPr>
        <w:t xml:space="preserve">. Configure Virtual IPs &amp; </w:t>
      </w:r>
      <w:proofErr w:type="spellStart"/>
      <w:r w:rsidR="00CA3324">
        <w:rPr>
          <w:rFonts w:cs="Calibri"/>
          <w:color w:val="000000"/>
        </w:rPr>
        <w:t>ip</w:t>
      </w:r>
      <w:proofErr w:type="spellEnd"/>
      <w:r w:rsidR="00CA3324">
        <w:rPr>
          <w:rFonts w:cs="Calibri"/>
          <w:color w:val="000000"/>
        </w:rPr>
        <w:t xml:space="preserve"> pool.</w:t>
      </w:r>
    </w:p>
    <w:p w14:paraId="67DFCD65" w14:textId="0239A835" w:rsidR="006302A9" w:rsidRPr="00517E1A" w:rsidRDefault="006302A9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>Update Firewall Firmware &amp; backup restore. Configure HA, Email</w:t>
      </w:r>
      <w:r w:rsidR="00CA3324">
        <w:rPr>
          <w:rFonts w:cs="Calibri"/>
          <w:color w:val="000000"/>
        </w:rPr>
        <w:t xml:space="preserve"> alerts, </w:t>
      </w:r>
      <w:r>
        <w:rPr>
          <w:rFonts w:cs="Calibri"/>
          <w:color w:val="000000"/>
        </w:rPr>
        <w:t xml:space="preserve">policy </w:t>
      </w:r>
      <w:r w:rsidR="00CA3324">
        <w:rPr>
          <w:rFonts w:cs="Calibri"/>
          <w:color w:val="000000"/>
        </w:rPr>
        <w:t xml:space="preserve">&amp; static </w:t>
      </w:r>
      <w:r>
        <w:rPr>
          <w:rFonts w:cs="Calibri"/>
          <w:color w:val="000000"/>
        </w:rPr>
        <w:t>route.</w:t>
      </w:r>
    </w:p>
    <w:p w14:paraId="4FEC34F9" w14:textId="78F6ABC1" w:rsidR="002230E0" w:rsidRDefault="002230E0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2230E0">
        <w:rPr>
          <w:rFonts w:cs="Calibri"/>
          <w:color w:val="000000"/>
        </w:rPr>
        <w:t>Created VPN</w:t>
      </w:r>
      <w:r w:rsidR="00B165FE">
        <w:rPr>
          <w:rFonts w:cs="Calibri"/>
          <w:color w:val="000000"/>
        </w:rPr>
        <w:t xml:space="preserve"> site to site, SSL vpn</w:t>
      </w:r>
      <w:r w:rsidRPr="002230E0">
        <w:rPr>
          <w:rFonts w:cs="Calibri"/>
          <w:color w:val="000000"/>
        </w:rPr>
        <w:t xml:space="preserve"> infrastructure and allowed for secure remote connections</w:t>
      </w:r>
      <w:r w:rsidR="00660865">
        <w:rPr>
          <w:rFonts w:cs="Calibri"/>
          <w:color w:val="000000"/>
        </w:rPr>
        <w:t>.</w:t>
      </w:r>
    </w:p>
    <w:p w14:paraId="2A27F54A" w14:textId="3C5E9C65" w:rsidR="00CA3324" w:rsidRDefault="00CA3324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lastRenderedPageBreak/>
        <w:t>Enable Two factor authentication with Forti-token. Apply SNAT &amp; DNAT.</w:t>
      </w:r>
    </w:p>
    <w:p w14:paraId="14A2A683" w14:textId="6F324390" w:rsidR="00CA3324" w:rsidRDefault="00CA3324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 xml:space="preserve">Configure FortiAnalyzer &amp; Synched with Firewall &amp; also Configure Forti EMS. </w:t>
      </w:r>
    </w:p>
    <w:p w14:paraId="5997C170" w14:textId="5D1E8FFE" w:rsidR="00483A82" w:rsidRPr="00517E1A" w:rsidRDefault="00483A82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483A82">
        <w:rPr>
          <w:rFonts w:cs="Calibri"/>
          <w:color w:val="000000"/>
        </w:rPr>
        <w:t>Provided detailed network diagrams and procedural guidelines</w:t>
      </w:r>
      <w:r w:rsidR="00660865">
        <w:rPr>
          <w:rFonts w:cs="Calibri"/>
          <w:color w:val="000000"/>
        </w:rPr>
        <w:t>.</w:t>
      </w:r>
    </w:p>
    <w:p w14:paraId="329763A5" w14:textId="0F0A02E1" w:rsidR="005E4BBF" w:rsidRPr="00483A82" w:rsidRDefault="005E4BBF" w:rsidP="00483A82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517E1A">
        <w:rPr>
          <w:rFonts w:cs="Calibri"/>
          <w:color w:val="000000"/>
        </w:rPr>
        <w:t>Assisted IT staff on troubleshooting issues and closing calls.</w:t>
      </w:r>
    </w:p>
    <w:p w14:paraId="74D678A5" w14:textId="4FEC50E9" w:rsidR="005E4BBF" w:rsidRDefault="005E4BBF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517E1A">
        <w:rPr>
          <w:rFonts w:cs="Calibri"/>
          <w:color w:val="000000"/>
        </w:rPr>
        <w:t>Worked with teams to develop company-wide information assurance, security standards and procedures.</w:t>
      </w:r>
    </w:p>
    <w:p w14:paraId="79DBEE56" w14:textId="77777777" w:rsidR="00F23218" w:rsidRDefault="00F23218" w:rsidP="00F23218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347110">
        <w:rPr>
          <w:rFonts w:cs="Calibri"/>
          <w:color w:val="000000"/>
        </w:rPr>
        <w:t>Virtualization VDOMs and Inter VDOM logical links connectivity, NPU links offloading</w:t>
      </w:r>
      <w:r>
        <w:rPr>
          <w:rFonts w:cs="Calibri"/>
          <w:color w:val="000000"/>
        </w:rPr>
        <w:t>.</w:t>
      </w:r>
    </w:p>
    <w:p w14:paraId="1106AB30" w14:textId="7886DD8F" w:rsidR="00483A82" w:rsidRDefault="00483A82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483A82">
        <w:rPr>
          <w:rFonts w:cs="Calibri"/>
          <w:color w:val="000000"/>
        </w:rPr>
        <w:t>Integrated fixed wireless connectivity into facilities requiring high-speed networks</w:t>
      </w:r>
      <w:r w:rsidR="00660865">
        <w:rPr>
          <w:rFonts w:cs="Calibri"/>
          <w:color w:val="000000"/>
        </w:rPr>
        <w:t>.</w:t>
      </w:r>
    </w:p>
    <w:p w14:paraId="4B11590C" w14:textId="2789DA48" w:rsidR="002230E0" w:rsidRDefault="002230E0" w:rsidP="002230E0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2230E0">
        <w:rPr>
          <w:rFonts w:cs="Calibri"/>
          <w:color w:val="000000"/>
        </w:rPr>
        <w:t>Developed and maintained company-wide endpoint security solutions.</w:t>
      </w:r>
    </w:p>
    <w:p w14:paraId="6E87B600" w14:textId="79B86A50" w:rsidR="00AD5184" w:rsidRPr="002230E0" w:rsidRDefault="00AD5184" w:rsidP="002230E0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AD5184">
        <w:rPr>
          <w:rFonts w:cs="Calibri"/>
          <w:color w:val="000000"/>
        </w:rPr>
        <w:t>Web Application protocols like HTTP, HTTPS. Web Application attacks and preventions like SQL injection, Cross site Scripting and DDOS</w:t>
      </w:r>
      <w:r w:rsidR="009714BE">
        <w:rPr>
          <w:rFonts w:cs="Calibri"/>
          <w:color w:val="000000"/>
        </w:rPr>
        <w:t>.</w:t>
      </w:r>
    </w:p>
    <w:p w14:paraId="73920A2E" w14:textId="77777777" w:rsidR="002230E0" w:rsidRPr="002230E0" w:rsidRDefault="002230E0" w:rsidP="002230E0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2230E0">
        <w:rPr>
          <w:rFonts w:cs="Calibri"/>
          <w:color w:val="000000"/>
        </w:rPr>
        <w:t>Troubleshot complex multi-vendor network service provider issues.</w:t>
      </w:r>
    </w:p>
    <w:p w14:paraId="449D8B56" w14:textId="77777777" w:rsidR="002230E0" w:rsidRPr="002230E0" w:rsidRDefault="002230E0" w:rsidP="002230E0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2230E0">
        <w:rPr>
          <w:rFonts w:cs="Calibri"/>
          <w:color w:val="000000"/>
        </w:rPr>
        <w:t>Managed, tracked and coordinated problem resolution and escalation processes.</w:t>
      </w:r>
    </w:p>
    <w:p w14:paraId="55A3BABC" w14:textId="28400CFD" w:rsidR="00660865" w:rsidRDefault="00660865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660865">
        <w:rPr>
          <w:rFonts w:cs="Calibri"/>
          <w:color w:val="000000"/>
        </w:rPr>
        <w:t>Organized frameworks to transfer secure data from internal to external and public networks</w:t>
      </w:r>
      <w:r>
        <w:rPr>
          <w:rFonts w:cs="Calibri"/>
          <w:color w:val="000000"/>
        </w:rPr>
        <w:t>.</w:t>
      </w:r>
    </w:p>
    <w:p w14:paraId="62410EDB" w14:textId="3C3F1662" w:rsidR="00B35160" w:rsidRPr="00517E1A" w:rsidRDefault="00B35160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200676">
        <w:rPr>
          <w:rFonts w:cs="Calibri"/>
          <w:color w:val="000000"/>
        </w:rPr>
        <w:t>Troubleshooting 3</w:t>
      </w:r>
      <w:r w:rsidRPr="00B35160">
        <w:rPr>
          <w:rFonts w:cs="Calibri"/>
          <w:color w:val="000000"/>
        </w:rPr>
        <w:t>rd</w:t>
      </w:r>
      <w:r w:rsidRPr="00200676">
        <w:rPr>
          <w:rFonts w:cs="Calibri"/>
          <w:color w:val="000000"/>
        </w:rPr>
        <w:t xml:space="preserve"> Level iss</w:t>
      </w:r>
      <w:r>
        <w:rPr>
          <w:rFonts w:cs="Calibri"/>
          <w:color w:val="000000"/>
        </w:rPr>
        <w:t>ue with support of Cisco/Fortinet</w:t>
      </w:r>
      <w:r w:rsidRPr="00200676">
        <w:rPr>
          <w:rFonts w:cs="Calibri"/>
          <w:color w:val="000000"/>
        </w:rPr>
        <w:t xml:space="preserve"> TAC</w:t>
      </w:r>
      <w:r w:rsidR="00660865">
        <w:rPr>
          <w:rFonts w:cs="Calibri"/>
          <w:color w:val="000000"/>
        </w:rPr>
        <w:t>.</w:t>
      </w:r>
    </w:p>
    <w:p w14:paraId="5F7E606F" w14:textId="77777777" w:rsidR="00A04931" w:rsidRPr="00517E1A" w:rsidRDefault="00A04931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517E1A">
        <w:rPr>
          <w:rFonts w:cs="Calibri"/>
          <w:color w:val="000000"/>
        </w:rPr>
        <w:t>Installed and maintained commercial firewall solution, working with security vendors to consistently apply best practices and software update.</w:t>
      </w:r>
    </w:p>
    <w:p w14:paraId="05D37067" w14:textId="67091401" w:rsidR="00A04931" w:rsidRPr="006D62D6" w:rsidRDefault="00A04931" w:rsidP="006D62D6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517E1A">
        <w:rPr>
          <w:rFonts w:cs="Calibri"/>
          <w:color w:val="000000"/>
        </w:rPr>
        <w:t>Collaborated with vendors to identify best options for optimizing network performance.</w:t>
      </w:r>
    </w:p>
    <w:p w14:paraId="1B8BD06C" w14:textId="6333B101" w:rsidR="00A04931" w:rsidRPr="00517E1A" w:rsidRDefault="00A04931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517E1A">
        <w:rPr>
          <w:rFonts w:cs="Calibri"/>
          <w:color w:val="000000"/>
        </w:rPr>
        <w:t>Assisted with implementation and support of network monitoring tools</w:t>
      </w:r>
      <w:r w:rsidR="00660865">
        <w:rPr>
          <w:rFonts w:cs="Calibri"/>
          <w:color w:val="000000"/>
        </w:rPr>
        <w:t>.</w:t>
      </w:r>
    </w:p>
    <w:p w14:paraId="4C178D48" w14:textId="79AEAE72" w:rsidR="002C6192" w:rsidRDefault="002C6192" w:rsidP="00517E1A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517E1A">
        <w:rPr>
          <w:rFonts w:cs="Calibri"/>
          <w:color w:val="000000"/>
        </w:rPr>
        <w:t>Participation in the 24/7 shift cycle for network alarms monitoring, logging and troubleshooting</w:t>
      </w:r>
      <w:r w:rsidR="00660865">
        <w:rPr>
          <w:rFonts w:cs="Calibri"/>
          <w:color w:val="000000"/>
        </w:rPr>
        <w:t>.</w:t>
      </w:r>
    </w:p>
    <w:p w14:paraId="3E93EB62" w14:textId="77777777" w:rsidR="00173FE3" w:rsidRPr="00517E1A" w:rsidRDefault="00173FE3" w:rsidP="00173FE3">
      <w:pPr>
        <w:pStyle w:val="NoSpacing"/>
        <w:ind w:left="720"/>
        <w:jc w:val="both"/>
        <w:rPr>
          <w:rFonts w:cs="Calibri"/>
          <w:color w:val="000000"/>
        </w:rPr>
      </w:pPr>
    </w:p>
    <w:p w14:paraId="4BB9DB7A" w14:textId="1F782C73" w:rsidR="00B73A0E" w:rsidRDefault="009F7F89" w:rsidP="000C637E">
      <w:pPr>
        <w:spacing w:after="0" w:line="240" w:lineRule="auto"/>
        <w:ind w:left="360"/>
        <w:jc w:val="both"/>
      </w:pPr>
      <w:r w:rsidRPr="00173FE3">
        <w:rPr>
          <w:b/>
          <w:highlight w:val="lightGray"/>
        </w:rPr>
        <w:t xml:space="preserve">2.   </w:t>
      </w:r>
      <w:r w:rsidR="00B73A0E" w:rsidRPr="00173FE3">
        <w:rPr>
          <w:b/>
          <w:highlight w:val="lightGray"/>
        </w:rPr>
        <w:t xml:space="preserve">ADMAXIM </w:t>
      </w:r>
      <w:proofErr w:type="spellStart"/>
      <w:r w:rsidR="00B73A0E" w:rsidRPr="00173FE3">
        <w:rPr>
          <w:b/>
          <w:highlight w:val="lightGray"/>
        </w:rPr>
        <w:t>Pvt</w:t>
      </w:r>
      <w:proofErr w:type="spellEnd"/>
      <w:r w:rsidR="00B73A0E" w:rsidRPr="00173FE3">
        <w:rPr>
          <w:b/>
          <w:highlight w:val="lightGray"/>
        </w:rPr>
        <w:t xml:space="preserve"> Ltd</w:t>
      </w:r>
      <w:r w:rsidR="00B73A0E" w:rsidRPr="00173FE3">
        <w:rPr>
          <w:highlight w:val="lightGray"/>
        </w:rPr>
        <w:t>.</w:t>
      </w:r>
      <w:r w:rsidR="003A386D" w:rsidRPr="00173FE3">
        <w:rPr>
          <w:highlight w:val="lightGray"/>
        </w:rPr>
        <w:t xml:space="preserve"> </w:t>
      </w:r>
      <w:r w:rsidRPr="00173FE3">
        <w:rPr>
          <w:highlight w:val="lightGray"/>
        </w:rPr>
        <w:t xml:space="preserve">                                                                     </w:t>
      </w:r>
      <w:r w:rsidR="00E163B8">
        <w:rPr>
          <w:highlight w:val="lightGray"/>
        </w:rPr>
        <w:tab/>
        <w:t xml:space="preserve">        </w:t>
      </w:r>
      <w:r w:rsidR="00E163B8" w:rsidRPr="00173FE3">
        <w:rPr>
          <w:highlight w:val="lightGray"/>
        </w:rPr>
        <w:t>(November</w:t>
      </w:r>
      <w:r w:rsidR="003A386D" w:rsidRPr="00173FE3">
        <w:rPr>
          <w:highlight w:val="lightGray"/>
        </w:rPr>
        <w:t xml:space="preserve"> 2018 </w:t>
      </w:r>
      <w:r w:rsidR="00A3600D">
        <w:rPr>
          <w:highlight w:val="lightGray"/>
        </w:rPr>
        <w:t>-</w:t>
      </w:r>
      <w:r w:rsidR="003A386D" w:rsidRPr="00173FE3">
        <w:rPr>
          <w:highlight w:val="lightGray"/>
        </w:rPr>
        <w:t xml:space="preserve"> Jan </w:t>
      </w:r>
      <w:r w:rsidR="00E163B8" w:rsidRPr="00173FE3">
        <w:rPr>
          <w:highlight w:val="lightGray"/>
        </w:rPr>
        <w:t>2019)</w:t>
      </w:r>
    </w:p>
    <w:p w14:paraId="3425BF19" w14:textId="44B4EB01" w:rsidR="009F7F89" w:rsidRPr="00517E1A" w:rsidRDefault="00E33ACE" w:rsidP="000C637E">
      <w:pPr>
        <w:pStyle w:val="NoSpacing"/>
        <w:jc w:val="both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 xml:space="preserve">       </w:t>
      </w:r>
      <w:r w:rsidR="009F7F89" w:rsidRPr="00517E1A">
        <w:rPr>
          <w:rFonts w:cs="Calibri"/>
          <w:b/>
          <w:color w:val="000000"/>
        </w:rPr>
        <w:t>Position: Network Support Engineer</w:t>
      </w:r>
    </w:p>
    <w:p w14:paraId="2720EB83" w14:textId="50C79E52" w:rsidR="000C3668" w:rsidRDefault="00E33ACE" w:rsidP="000C637E">
      <w:pPr>
        <w:pStyle w:val="NoSpacing"/>
        <w:jc w:val="both"/>
      </w:pPr>
      <w:r>
        <w:rPr>
          <w:rFonts w:cs="Calibri"/>
          <w:b/>
          <w:color w:val="000000"/>
        </w:rPr>
        <w:t xml:space="preserve">       </w:t>
      </w:r>
      <w:r w:rsidR="000C3668" w:rsidRPr="00517E1A">
        <w:rPr>
          <w:rFonts w:cs="Calibri"/>
          <w:b/>
          <w:color w:val="000000"/>
        </w:rPr>
        <w:t>Key Deliverables</w:t>
      </w:r>
      <w:r w:rsidR="000C3668">
        <w:t>:</w:t>
      </w:r>
      <w:r w:rsidR="009F7F89">
        <w:t xml:space="preserve">  </w:t>
      </w:r>
    </w:p>
    <w:p w14:paraId="34F7DABB" w14:textId="77777777" w:rsidR="000C3668" w:rsidRPr="00517E1A" w:rsidRDefault="000C3668" w:rsidP="000C637E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517E1A">
        <w:rPr>
          <w:rFonts w:cs="Calibri"/>
          <w:color w:val="000000"/>
        </w:rPr>
        <w:t>Managing &amp; monitor network.</w:t>
      </w:r>
      <w:r w:rsidR="00517E1A">
        <w:rPr>
          <w:rFonts w:cs="Calibri"/>
          <w:color w:val="000000"/>
        </w:rPr>
        <w:t xml:space="preserve"> </w:t>
      </w:r>
    </w:p>
    <w:p w14:paraId="238EFF1E" w14:textId="77777777" w:rsidR="000C3668" w:rsidRPr="00517E1A" w:rsidRDefault="000C3668" w:rsidP="000C637E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517E1A">
        <w:rPr>
          <w:rFonts w:cs="Calibri"/>
          <w:color w:val="000000"/>
        </w:rPr>
        <w:t>Configuration, implementation and support of network devices.</w:t>
      </w:r>
    </w:p>
    <w:p w14:paraId="3FDDEACE" w14:textId="77777777" w:rsidR="000C3668" w:rsidRPr="00517E1A" w:rsidRDefault="000C3668" w:rsidP="000C637E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517E1A">
        <w:rPr>
          <w:rFonts w:cs="Calibri"/>
          <w:color w:val="000000"/>
        </w:rPr>
        <w:t>Responsible for troubleshooting, providing support, and resolution for network issues.</w:t>
      </w:r>
    </w:p>
    <w:p w14:paraId="3F85B08F" w14:textId="38E34908" w:rsidR="000C3668" w:rsidRDefault="000C3668" w:rsidP="000C637E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517E1A">
        <w:rPr>
          <w:rFonts w:cs="Calibri"/>
          <w:color w:val="000000"/>
        </w:rPr>
        <w:t>Installing, supporting and maintaining new hardware and software infrastructure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6E3BC" w:themeFill="accent3" w:themeFillTint="66"/>
        <w:tblLook w:val="04A0" w:firstRow="1" w:lastRow="0" w:firstColumn="1" w:lastColumn="0" w:noHBand="0" w:noVBand="1"/>
      </w:tblPr>
      <w:tblGrid>
        <w:gridCol w:w="9252"/>
      </w:tblGrid>
      <w:tr w:rsidR="000C637E" w:rsidRPr="005C6CC9" w14:paraId="798B69E6" w14:textId="77777777" w:rsidTr="00BF2911">
        <w:tc>
          <w:tcPr>
            <w:tcW w:w="9252" w:type="dxa"/>
            <w:shd w:val="clear" w:color="auto" w:fill="D6E3BC" w:themeFill="accent3" w:themeFillTint="66"/>
          </w:tcPr>
          <w:p w14:paraId="7314A1AD" w14:textId="46C76E7D" w:rsidR="000C637E" w:rsidRPr="005C6CC9" w:rsidRDefault="000C637E" w:rsidP="004D0573">
            <w:pPr>
              <w:pStyle w:val="NoSpacing"/>
              <w:jc w:val="both"/>
              <w:rPr>
                <w:rFonts w:cs="Calibri"/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PROJECTS</w:t>
            </w:r>
          </w:p>
        </w:tc>
      </w:tr>
    </w:tbl>
    <w:p w14:paraId="5470A5F6" w14:textId="77777777" w:rsidR="006D62D6" w:rsidRPr="006D62D6" w:rsidRDefault="006D62D6" w:rsidP="004D0573">
      <w:pPr>
        <w:pStyle w:val="NoSpacing"/>
        <w:jc w:val="both"/>
        <w:rPr>
          <w:rFonts w:cs="Calibri"/>
          <w:color w:val="000000"/>
        </w:rPr>
      </w:pPr>
    </w:p>
    <w:p w14:paraId="746A9DA7" w14:textId="26E258AD" w:rsidR="000C637E" w:rsidRDefault="00B92015" w:rsidP="004D0573">
      <w:pPr>
        <w:pStyle w:val="NoSpacing"/>
        <w:numPr>
          <w:ilvl w:val="0"/>
          <w:numId w:val="16"/>
        </w:numPr>
        <w:jc w:val="both"/>
        <w:rPr>
          <w:rFonts w:cs="Calibri"/>
          <w:color w:val="000000"/>
        </w:rPr>
      </w:pPr>
      <w:r w:rsidRPr="00B92015">
        <w:rPr>
          <w:rFonts w:cs="Calibri"/>
          <w:b/>
          <w:bCs/>
          <w:color w:val="000000"/>
        </w:rPr>
        <w:t>Mobilink Jazz:</w:t>
      </w:r>
      <w:r w:rsidR="009D73A9">
        <w:rPr>
          <w:rFonts w:cs="Calibri"/>
          <w:b/>
          <w:bCs/>
          <w:color w:val="000000"/>
        </w:rPr>
        <w:t xml:space="preserve"> </w:t>
      </w:r>
      <w:r w:rsidR="009D73A9">
        <w:rPr>
          <w:rFonts w:cs="Calibri"/>
          <w:color w:val="000000"/>
        </w:rPr>
        <w:t>Deployment of Fortinet firewall, Cisco switches, fortiap and Solar winds</w:t>
      </w:r>
      <w:r w:rsidR="000C637E">
        <w:rPr>
          <w:rFonts w:cs="Calibri"/>
          <w:color w:val="000000"/>
        </w:rPr>
        <w:t>.</w:t>
      </w:r>
    </w:p>
    <w:p w14:paraId="62A0C732" w14:textId="24ECF0EA" w:rsidR="00B92015" w:rsidRPr="00B92015" w:rsidRDefault="009D73A9" w:rsidP="004D0573">
      <w:pPr>
        <w:pStyle w:val="NoSpacing"/>
        <w:numPr>
          <w:ilvl w:val="0"/>
          <w:numId w:val="16"/>
        </w:numPr>
        <w:jc w:val="both"/>
        <w:rPr>
          <w:rFonts w:cs="Calibri"/>
          <w:b/>
          <w:bCs/>
          <w:color w:val="000000"/>
        </w:rPr>
      </w:pPr>
      <w:r>
        <w:rPr>
          <w:rFonts w:cs="Calibri"/>
          <w:b/>
          <w:bCs/>
          <w:color w:val="000000"/>
        </w:rPr>
        <w:t>Inter-Wood</w:t>
      </w:r>
      <w:r w:rsidR="00B92015" w:rsidRPr="00B92015">
        <w:rPr>
          <w:rFonts w:cs="Calibri"/>
          <w:b/>
          <w:bCs/>
          <w:color w:val="000000"/>
        </w:rPr>
        <w:t>:</w:t>
      </w:r>
      <w:r>
        <w:rPr>
          <w:rFonts w:cs="Calibri"/>
          <w:b/>
          <w:bCs/>
          <w:color w:val="000000"/>
        </w:rPr>
        <w:t xml:space="preserve"> </w:t>
      </w:r>
      <w:r w:rsidR="005C43E2" w:rsidRPr="005C43E2">
        <w:rPr>
          <w:rFonts w:cs="Calibri"/>
          <w:bCs/>
          <w:color w:val="000000"/>
        </w:rPr>
        <w:t>Deployment of firewall, switches and Access point &amp; troubleshoot related</w:t>
      </w:r>
      <w:r w:rsidR="005C43E2">
        <w:rPr>
          <w:rFonts w:cs="Calibri"/>
          <w:b/>
          <w:bCs/>
          <w:color w:val="000000"/>
        </w:rPr>
        <w:t xml:space="preserve"> </w:t>
      </w:r>
      <w:r w:rsidR="005C43E2" w:rsidRPr="005C43E2">
        <w:rPr>
          <w:rFonts w:cs="Calibri"/>
          <w:bCs/>
          <w:color w:val="000000"/>
        </w:rPr>
        <w:t>problems</w:t>
      </w:r>
      <w:r w:rsidR="005C43E2">
        <w:rPr>
          <w:rFonts w:cs="Calibri"/>
          <w:bCs/>
          <w:color w:val="000000"/>
        </w:rPr>
        <w:t>.</w:t>
      </w:r>
    </w:p>
    <w:p w14:paraId="1AF6FA72" w14:textId="375E1E05" w:rsidR="006D62D6" w:rsidRPr="006D62D6" w:rsidRDefault="005C43E2" w:rsidP="004D0573">
      <w:pPr>
        <w:pStyle w:val="NoSpacing"/>
        <w:numPr>
          <w:ilvl w:val="0"/>
          <w:numId w:val="14"/>
        </w:numPr>
        <w:jc w:val="both"/>
        <w:rPr>
          <w:rFonts w:cs="Calibri"/>
          <w:color w:val="000000"/>
        </w:rPr>
      </w:pPr>
      <w:r w:rsidRPr="00160404">
        <w:rPr>
          <w:rFonts w:cs="Calibri"/>
          <w:b/>
          <w:color w:val="000000"/>
        </w:rPr>
        <w:t>MD-CAT</w:t>
      </w:r>
      <w:r>
        <w:rPr>
          <w:rFonts w:cs="Calibri"/>
          <w:color w:val="000000"/>
        </w:rPr>
        <w:t xml:space="preserve">: </w:t>
      </w:r>
      <w:r w:rsidR="00160404">
        <w:rPr>
          <w:rFonts w:cs="Calibri"/>
          <w:color w:val="000000"/>
        </w:rPr>
        <w:t>Deployment of Fortinet firewall, Switches, AP at Lahore, Islamabad, Multan &amp; DI Khan and provide</w:t>
      </w:r>
      <w:r w:rsidR="00DB7BC3">
        <w:rPr>
          <w:rFonts w:cs="Calibri"/>
          <w:color w:val="000000"/>
        </w:rPr>
        <w:t>d</w:t>
      </w:r>
      <w:r w:rsidR="00160404">
        <w:rPr>
          <w:rFonts w:cs="Calibri"/>
          <w:color w:val="000000"/>
        </w:rPr>
        <w:t xml:space="preserve"> remotely support.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6E3BC" w:themeFill="accent3" w:themeFillTint="66"/>
        <w:tblLook w:val="04A0" w:firstRow="1" w:lastRow="0" w:firstColumn="1" w:lastColumn="0" w:noHBand="0" w:noVBand="1"/>
      </w:tblPr>
      <w:tblGrid>
        <w:gridCol w:w="9252"/>
      </w:tblGrid>
      <w:tr w:rsidR="005C6CC9" w:rsidRPr="005C6CC9" w14:paraId="48F9BD9B" w14:textId="77777777" w:rsidTr="000C637E">
        <w:tc>
          <w:tcPr>
            <w:tcW w:w="9252" w:type="dxa"/>
            <w:shd w:val="clear" w:color="auto" w:fill="D6E3BC" w:themeFill="accent3" w:themeFillTint="66"/>
          </w:tcPr>
          <w:p w14:paraId="71970077" w14:textId="77777777" w:rsidR="005C6CC9" w:rsidRPr="005C6CC9" w:rsidRDefault="00554344" w:rsidP="005C6CC9">
            <w:pPr>
              <w:pStyle w:val="NoSpacing"/>
              <w:jc w:val="both"/>
              <w:rPr>
                <w:rFonts w:cs="Calibri"/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EDUCATION</w:t>
            </w:r>
          </w:p>
        </w:tc>
      </w:tr>
    </w:tbl>
    <w:p w14:paraId="01EC6AAC" w14:textId="73670618" w:rsidR="005C6CC9" w:rsidRDefault="005C6CC9" w:rsidP="005C6CC9">
      <w:pPr>
        <w:pStyle w:val="NoSpacing"/>
        <w:numPr>
          <w:ilvl w:val="0"/>
          <w:numId w:val="15"/>
        </w:numPr>
        <w:jc w:val="both"/>
        <w:rPr>
          <w:rFonts w:cs="Calibri"/>
          <w:b/>
          <w:color w:val="000000"/>
        </w:rPr>
      </w:pPr>
      <w:r w:rsidRPr="005C6CC9">
        <w:rPr>
          <w:rFonts w:cs="Calibri"/>
          <w:b/>
          <w:color w:val="000000"/>
        </w:rPr>
        <w:t xml:space="preserve">Bachelors in Computer Sciences                                                                             </w:t>
      </w:r>
      <w:r w:rsidR="00781151">
        <w:rPr>
          <w:rFonts w:cs="Calibri"/>
          <w:b/>
          <w:color w:val="000000"/>
        </w:rPr>
        <w:tab/>
        <w:t xml:space="preserve">    </w:t>
      </w:r>
      <w:r w:rsidR="00781151" w:rsidRPr="005C6CC9">
        <w:rPr>
          <w:rFonts w:cs="Calibri"/>
          <w:b/>
          <w:color w:val="000000"/>
        </w:rPr>
        <w:t>(2016</w:t>
      </w:r>
      <w:r w:rsidRPr="005C6CC9">
        <w:rPr>
          <w:rFonts w:cs="Calibri"/>
          <w:b/>
          <w:color w:val="000000"/>
        </w:rPr>
        <w:t xml:space="preserve"> – </w:t>
      </w:r>
      <w:r w:rsidR="00781151" w:rsidRPr="005C6CC9">
        <w:rPr>
          <w:rFonts w:cs="Calibri"/>
          <w:b/>
          <w:color w:val="000000"/>
        </w:rPr>
        <w:t>2020)</w:t>
      </w:r>
      <w:r w:rsidRPr="005C6CC9">
        <w:rPr>
          <w:rFonts w:cs="Calibri"/>
          <w:b/>
          <w:color w:val="000000"/>
        </w:rPr>
        <w:t xml:space="preserve">  </w:t>
      </w:r>
    </w:p>
    <w:p w14:paraId="65C4E82D" w14:textId="77777777" w:rsidR="005C6CC9" w:rsidRPr="00367525" w:rsidRDefault="005C6CC9" w:rsidP="005C6CC9">
      <w:pPr>
        <w:pStyle w:val="NoSpacing"/>
        <w:ind w:left="720"/>
        <w:jc w:val="both"/>
        <w:rPr>
          <w:rFonts w:cs="Calibri"/>
          <w:color w:val="000000"/>
        </w:rPr>
      </w:pPr>
      <w:r w:rsidRPr="00367525">
        <w:rPr>
          <w:rFonts w:cs="Calibri"/>
          <w:color w:val="000000"/>
        </w:rPr>
        <w:t>Lahore Garrison University</w:t>
      </w:r>
      <w:r w:rsidR="00367525" w:rsidRPr="00367525">
        <w:rPr>
          <w:rFonts w:cs="Calibri"/>
          <w:color w:val="000000"/>
        </w:rPr>
        <w:t>, Lahore, Pakistan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6E3BC" w:themeFill="accent3" w:themeFillTint="66"/>
        <w:tblLook w:val="04A0" w:firstRow="1" w:lastRow="0" w:firstColumn="1" w:lastColumn="0" w:noHBand="0" w:noVBand="1"/>
      </w:tblPr>
      <w:tblGrid>
        <w:gridCol w:w="9252"/>
      </w:tblGrid>
      <w:tr w:rsidR="00367525" w:rsidRPr="005C6CC9" w14:paraId="08601A2D" w14:textId="77777777" w:rsidTr="000C637E">
        <w:tc>
          <w:tcPr>
            <w:tcW w:w="9252" w:type="dxa"/>
            <w:shd w:val="clear" w:color="auto" w:fill="D6E3BC" w:themeFill="accent3" w:themeFillTint="66"/>
          </w:tcPr>
          <w:p w14:paraId="3D6FE2E4" w14:textId="77777777" w:rsidR="00367525" w:rsidRPr="005C6CC9" w:rsidRDefault="00367525" w:rsidP="003F7A4E">
            <w:pPr>
              <w:pStyle w:val="NoSpacing"/>
              <w:jc w:val="both"/>
              <w:rPr>
                <w:rFonts w:cs="Calibri"/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SKILLS &amp; CAPABILITIES</w:t>
            </w:r>
          </w:p>
        </w:tc>
      </w:tr>
    </w:tbl>
    <w:p w14:paraId="40050EB2" w14:textId="3B0286F1" w:rsidR="00367525" w:rsidRPr="00B432AA" w:rsidRDefault="00367525" w:rsidP="00BB4346">
      <w:pPr>
        <w:pStyle w:val="NoSpacing"/>
        <w:numPr>
          <w:ilvl w:val="0"/>
          <w:numId w:val="16"/>
        </w:num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>Addressing customer needs in right and timely manner.</w:t>
      </w:r>
    </w:p>
    <w:p w14:paraId="1D11A0C7" w14:textId="77777777" w:rsidR="00367525" w:rsidRPr="00B432AA" w:rsidRDefault="00367525" w:rsidP="00367525">
      <w:pPr>
        <w:pStyle w:val="NoSpacing"/>
        <w:numPr>
          <w:ilvl w:val="0"/>
          <w:numId w:val="16"/>
        </w:numPr>
        <w:jc w:val="both"/>
        <w:rPr>
          <w:rFonts w:cs="Calibri"/>
          <w:color w:val="000000"/>
        </w:rPr>
      </w:pPr>
      <w:r w:rsidRPr="00B432AA">
        <w:rPr>
          <w:rFonts w:cs="Calibri"/>
          <w:color w:val="000000"/>
        </w:rPr>
        <w:t xml:space="preserve">Excellent </w:t>
      </w:r>
      <w:r>
        <w:rPr>
          <w:rFonts w:cs="Calibri"/>
          <w:color w:val="000000"/>
        </w:rPr>
        <w:t>Design, P</w:t>
      </w:r>
      <w:r w:rsidRPr="00B432AA">
        <w:rPr>
          <w:rFonts w:cs="Calibri"/>
          <w:color w:val="000000"/>
        </w:rPr>
        <w:t>lanning and research skills</w:t>
      </w:r>
      <w:r>
        <w:rPr>
          <w:rFonts w:cs="Calibri"/>
          <w:color w:val="000000"/>
        </w:rPr>
        <w:t>.</w:t>
      </w:r>
    </w:p>
    <w:p w14:paraId="4851AB2A" w14:textId="77777777" w:rsidR="00367525" w:rsidRDefault="00367525" w:rsidP="00367525">
      <w:pPr>
        <w:pStyle w:val="NoSpacing"/>
        <w:numPr>
          <w:ilvl w:val="0"/>
          <w:numId w:val="16"/>
        </w:num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 xml:space="preserve">Excellent </w:t>
      </w:r>
      <w:r w:rsidRPr="00B432AA">
        <w:rPr>
          <w:rFonts w:cs="Calibri"/>
          <w:color w:val="000000"/>
        </w:rPr>
        <w:t>communication skills</w:t>
      </w:r>
      <w:r>
        <w:rPr>
          <w:rFonts w:cs="Calibri"/>
          <w:color w:val="000000"/>
        </w:rPr>
        <w:t>.</w:t>
      </w:r>
    </w:p>
    <w:p w14:paraId="00203EEE" w14:textId="77777777" w:rsidR="00F87E42" w:rsidRPr="00F87E42" w:rsidRDefault="00F87E42" w:rsidP="001270D9">
      <w:pPr>
        <w:pStyle w:val="NoSpacing"/>
        <w:numPr>
          <w:ilvl w:val="0"/>
          <w:numId w:val="16"/>
        </w:numPr>
        <w:jc w:val="both"/>
        <w:rPr>
          <w:rFonts w:ascii="Times New Roman" w:hAnsi="Times New Roman" w:cstheme="minorBidi"/>
          <w:color w:val="000000"/>
        </w:rPr>
      </w:pPr>
      <w:r w:rsidRPr="001270D9">
        <w:rPr>
          <w:rFonts w:cs="Calibri"/>
          <w:color w:val="000000"/>
        </w:rPr>
        <w:t>Effectively handle multiple projects and work calmly under pressure</w:t>
      </w:r>
      <w:r w:rsidR="00B50549">
        <w:rPr>
          <w:rFonts w:cs="Calibri"/>
          <w:color w:val="000000"/>
        </w:rPr>
        <w:t>.</w:t>
      </w:r>
    </w:p>
    <w:p w14:paraId="67ABB745" w14:textId="53BB7872" w:rsidR="006D62D6" w:rsidRPr="006D62D6" w:rsidRDefault="00367525" w:rsidP="006D62D6">
      <w:pPr>
        <w:pStyle w:val="NoSpacing"/>
        <w:numPr>
          <w:ilvl w:val="0"/>
          <w:numId w:val="16"/>
        </w:numPr>
        <w:jc w:val="both"/>
        <w:rPr>
          <w:rFonts w:cs="Calibri"/>
          <w:color w:val="000000"/>
        </w:rPr>
      </w:pPr>
      <w:r w:rsidRPr="00367525">
        <w:rPr>
          <w:rFonts w:cs="Calibri"/>
          <w:color w:val="000000"/>
        </w:rPr>
        <w:t>Ability to demonstrate skills as team member and as an individual player as well</w:t>
      </w:r>
      <w:r w:rsidR="00B50549">
        <w:rPr>
          <w:rFonts w:cs="Calibri"/>
          <w:color w:val="000000"/>
        </w:rPr>
        <w:t>.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6E3BC" w:themeFill="accent3" w:themeFillTint="66"/>
        <w:tblLook w:val="04A0" w:firstRow="1" w:lastRow="0" w:firstColumn="1" w:lastColumn="0" w:noHBand="0" w:noVBand="1"/>
      </w:tblPr>
      <w:tblGrid>
        <w:gridCol w:w="9252"/>
      </w:tblGrid>
      <w:tr w:rsidR="00824B6D" w:rsidRPr="004F321A" w14:paraId="007ABEC4" w14:textId="77777777" w:rsidTr="000C637E">
        <w:tc>
          <w:tcPr>
            <w:tcW w:w="9252" w:type="dxa"/>
            <w:shd w:val="clear" w:color="auto" w:fill="D6E3BC" w:themeFill="accent3" w:themeFillTint="66"/>
          </w:tcPr>
          <w:p w14:paraId="567FD0D1" w14:textId="77777777" w:rsidR="00824B6D" w:rsidRPr="007F0F81" w:rsidRDefault="00824B6D" w:rsidP="00BB4346">
            <w:pPr>
              <w:spacing w:before="100" w:beforeAutospacing="1" w:after="100" w:afterAutospacing="1"/>
              <w:rPr>
                <w:rFonts w:cs="Arial"/>
                <w:b/>
                <w:caps/>
                <w:color w:val="0D0D0D" w:themeColor="text1" w:themeTint="F2"/>
              </w:rPr>
            </w:pPr>
            <w:r w:rsidRPr="007F0F81">
              <w:rPr>
                <w:rFonts w:cs="Arial"/>
                <w:b/>
                <w:caps/>
                <w:color w:val="0D0D0D" w:themeColor="text1" w:themeTint="F2"/>
              </w:rPr>
              <w:t>personal Information</w:t>
            </w:r>
          </w:p>
        </w:tc>
      </w:tr>
    </w:tbl>
    <w:p w14:paraId="7FF51AB3" w14:textId="40ABEDAF" w:rsidR="002C5BB1" w:rsidRPr="002C5BB1" w:rsidRDefault="00C25D9A" w:rsidP="00BB4346">
      <w:pPr>
        <w:pStyle w:val="ListParagraph"/>
        <w:numPr>
          <w:ilvl w:val="0"/>
          <w:numId w:val="19"/>
        </w:numPr>
        <w:tabs>
          <w:tab w:val="left" w:pos="0"/>
        </w:tabs>
        <w:spacing w:before="100" w:beforeAutospacing="1" w:after="100" w:afterAutospacing="1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 xml:space="preserve">Marital Status                          </w:t>
      </w:r>
      <w:r w:rsidR="002C5BB1" w:rsidRPr="002C5BB1">
        <w:rPr>
          <w:rFonts w:ascii="Calibri" w:eastAsia="Times New Roman" w:hAnsi="Calibri" w:cs="Calibri"/>
          <w:color w:val="000000"/>
        </w:rPr>
        <w:t>Single</w:t>
      </w:r>
      <w:r w:rsidR="002C5BB1" w:rsidRPr="002C5BB1">
        <w:rPr>
          <w:rFonts w:ascii="Calibri" w:eastAsia="Times New Roman" w:hAnsi="Calibri" w:cs="Calibri"/>
          <w:color w:val="000000"/>
        </w:rPr>
        <w:tab/>
      </w:r>
      <w:r w:rsidR="002C5BB1" w:rsidRPr="002C5BB1">
        <w:rPr>
          <w:rFonts w:ascii="Calibri" w:eastAsia="Times New Roman" w:hAnsi="Calibri" w:cs="Calibri"/>
          <w:color w:val="000000"/>
        </w:rPr>
        <w:tab/>
      </w:r>
    </w:p>
    <w:p w14:paraId="790E3964" w14:textId="77777777" w:rsidR="002C5BB1" w:rsidRPr="002C5BB1" w:rsidRDefault="002C5BB1" w:rsidP="00C25D9A">
      <w:pPr>
        <w:numPr>
          <w:ilvl w:val="0"/>
          <w:numId w:val="19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2C5BB1">
        <w:rPr>
          <w:rFonts w:ascii="Calibri" w:eastAsia="Times New Roman" w:hAnsi="Calibri" w:cs="Calibri"/>
          <w:color w:val="000000"/>
        </w:rPr>
        <w:t>Language</w:t>
      </w:r>
      <w:r w:rsidRPr="002C5BB1">
        <w:rPr>
          <w:rFonts w:ascii="Calibri" w:eastAsia="Times New Roman" w:hAnsi="Calibri" w:cs="Calibri"/>
          <w:color w:val="000000"/>
        </w:rPr>
        <w:tab/>
      </w:r>
      <w:r w:rsidRPr="002C5BB1">
        <w:rPr>
          <w:rFonts w:ascii="Calibri" w:eastAsia="Times New Roman" w:hAnsi="Calibri" w:cs="Calibri"/>
          <w:color w:val="000000"/>
        </w:rPr>
        <w:tab/>
      </w:r>
      <w:r w:rsidRPr="002C5BB1">
        <w:rPr>
          <w:rFonts w:ascii="Calibri" w:eastAsia="Times New Roman" w:hAnsi="Calibri" w:cs="Calibri"/>
          <w:color w:val="000000"/>
        </w:rPr>
        <w:tab/>
        <w:t>English, Urdu</w:t>
      </w:r>
    </w:p>
    <w:p w14:paraId="31BC9A27" w14:textId="77777777" w:rsidR="00902400" w:rsidRPr="006C237A" w:rsidRDefault="002C5BB1" w:rsidP="00C25D9A">
      <w:pPr>
        <w:numPr>
          <w:ilvl w:val="0"/>
          <w:numId w:val="19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2C5BB1">
        <w:rPr>
          <w:rFonts w:ascii="Calibri" w:eastAsia="Times New Roman" w:hAnsi="Calibri" w:cs="Calibri"/>
          <w:color w:val="000000"/>
        </w:rPr>
        <w:t xml:space="preserve">Nationality </w:t>
      </w:r>
      <w:r w:rsidRPr="002C5BB1">
        <w:rPr>
          <w:rFonts w:ascii="Calibri" w:eastAsia="Times New Roman" w:hAnsi="Calibri" w:cs="Calibri"/>
          <w:color w:val="000000"/>
        </w:rPr>
        <w:tab/>
      </w:r>
      <w:r w:rsidRPr="002C5BB1">
        <w:rPr>
          <w:rFonts w:ascii="Calibri" w:eastAsia="Times New Roman" w:hAnsi="Calibri" w:cs="Calibri"/>
          <w:color w:val="000000"/>
        </w:rPr>
        <w:tab/>
      </w:r>
      <w:r w:rsidRPr="002C5BB1">
        <w:rPr>
          <w:rFonts w:ascii="Calibri" w:eastAsia="Times New Roman" w:hAnsi="Calibri" w:cs="Calibri"/>
          <w:color w:val="000000"/>
        </w:rPr>
        <w:tab/>
        <w:t>Pakistan</w:t>
      </w:r>
    </w:p>
    <w:sectPr w:rsidR="00902400" w:rsidRPr="006C237A" w:rsidSect="000A404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A866D76E"/>
    <w:lvl w:ilvl="0">
      <w:numFmt w:val="decimal"/>
      <w:pStyle w:val="Achievement"/>
      <w:lvlText w:val="*"/>
      <w:lvlJc w:val="left"/>
    </w:lvl>
  </w:abstractNum>
  <w:abstractNum w:abstractNumId="1" w15:restartNumberingAfterBreak="0">
    <w:nsid w:val="08113582"/>
    <w:multiLevelType w:val="hybridMultilevel"/>
    <w:tmpl w:val="00981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FD0CFF"/>
    <w:multiLevelType w:val="hybridMultilevel"/>
    <w:tmpl w:val="9F365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874B0C"/>
    <w:multiLevelType w:val="hybridMultilevel"/>
    <w:tmpl w:val="B89E2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70155C"/>
    <w:multiLevelType w:val="hybridMultilevel"/>
    <w:tmpl w:val="5B30B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B116B5"/>
    <w:multiLevelType w:val="hybridMultilevel"/>
    <w:tmpl w:val="82AA20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367C67"/>
    <w:multiLevelType w:val="multilevel"/>
    <w:tmpl w:val="A5D21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323D73"/>
    <w:multiLevelType w:val="hybridMultilevel"/>
    <w:tmpl w:val="36F84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3940DA"/>
    <w:multiLevelType w:val="hybridMultilevel"/>
    <w:tmpl w:val="7CBA7B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3422187"/>
    <w:multiLevelType w:val="hybridMultilevel"/>
    <w:tmpl w:val="FD62301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8A5721"/>
    <w:multiLevelType w:val="hybridMultilevel"/>
    <w:tmpl w:val="C7DA9C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0B0042"/>
    <w:multiLevelType w:val="hybridMultilevel"/>
    <w:tmpl w:val="11B00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012753"/>
    <w:multiLevelType w:val="hybridMultilevel"/>
    <w:tmpl w:val="B2DE5F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44377E"/>
    <w:multiLevelType w:val="multilevel"/>
    <w:tmpl w:val="47560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DC6B5D"/>
    <w:multiLevelType w:val="hybridMultilevel"/>
    <w:tmpl w:val="60A4F28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942238"/>
    <w:multiLevelType w:val="hybridMultilevel"/>
    <w:tmpl w:val="BA5A935A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9123C7"/>
    <w:multiLevelType w:val="hybridMultilevel"/>
    <w:tmpl w:val="61AEE01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294CA5"/>
    <w:multiLevelType w:val="hybridMultilevel"/>
    <w:tmpl w:val="51C8D15E"/>
    <w:lvl w:ilvl="0" w:tplc="DEB8BF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7A01BE"/>
    <w:multiLevelType w:val="hybridMultilevel"/>
    <w:tmpl w:val="2F123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E04117"/>
    <w:multiLevelType w:val="hybridMultilevel"/>
    <w:tmpl w:val="7F3466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2"/>
  </w:num>
  <w:num w:numId="3">
    <w:abstractNumId w:val="16"/>
  </w:num>
  <w:num w:numId="4">
    <w:abstractNumId w:val="4"/>
  </w:num>
  <w:num w:numId="5">
    <w:abstractNumId w:val="10"/>
  </w:num>
  <w:num w:numId="6">
    <w:abstractNumId w:val="9"/>
  </w:num>
  <w:num w:numId="7">
    <w:abstractNumId w:val="13"/>
  </w:num>
  <w:num w:numId="8">
    <w:abstractNumId w:val="15"/>
  </w:num>
  <w:num w:numId="9">
    <w:abstractNumId w:val="14"/>
  </w:num>
  <w:num w:numId="10">
    <w:abstractNumId w:val="18"/>
  </w:num>
  <w:num w:numId="11">
    <w:abstractNumId w:val="7"/>
  </w:num>
  <w:num w:numId="12">
    <w:abstractNumId w:val="0"/>
    <w:lvlOverride w:ilvl="0">
      <w:lvl w:ilvl="0">
        <w:start w:val="1"/>
        <w:numFmt w:val="bullet"/>
        <w:pStyle w:val="Achievement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3">
    <w:abstractNumId w:val="3"/>
  </w:num>
  <w:num w:numId="14">
    <w:abstractNumId w:val="2"/>
  </w:num>
  <w:num w:numId="15">
    <w:abstractNumId w:val="1"/>
  </w:num>
  <w:num w:numId="16">
    <w:abstractNumId w:val="11"/>
  </w:num>
  <w:num w:numId="17">
    <w:abstractNumId w:val="6"/>
  </w:num>
  <w:num w:numId="18">
    <w:abstractNumId w:val="17"/>
  </w:num>
  <w:num w:numId="19">
    <w:abstractNumId w:val="8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367"/>
    <w:rsid w:val="000014D0"/>
    <w:rsid w:val="00024B46"/>
    <w:rsid w:val="00027106"/>
    <w:rsid w:val="00050E58"/>
    <w:rsid w:val="00055135"/>
    <w:rsid w:val="00056794"/>
    <w:rsid w:val="00071CA4"/>
    <w:rsid w:val="000A4043"/>
    <w:rsid w:val="000C3668"/>
    <w:rsid w:val="000C637E"/>
    <w:rsid w:val="000D3F4A"/>
    <w:rsid w:val="000D4967"/>
    <w:rsid w:val="000F1796"/>
    <w:rsid w:val="00105ECE"/>
    <w:rsid w:val="00112095"/>
    <w:rsid w:val="001152CB"/>
    <w:rsid w:val="001155E1"/>
    <w:rsid w:val="0012437D"/>
    <w:rsid w:val="001270D9"/>
    <w:rsid w:val="00160404"/>
    <w:rsid w:val="00167010"/>
    <w:rsid w:val="00173FE3"/>
    <w:rsid w:val="00186D16"/>
    <w:rsid w:val="001A0367"/>
    <w:rsid w:val="001B6143"/>
    <w:rsid w:val="001C6F48"/>
    <w:rsid w:val="002230E0"/>
    <w:rsid w:val="002501FD"/>
    <w:rsid w:val="00287E0C"/>
    <w:rsid w:val="002B1055"/>
    <w:rsid w:val="002C5BB1"/>
    <w:rsid w:val="002C6192"/>
    <w:rsid w:val="002D160A"/>
    <w:rsid w:val="002D6F62"/>
    <w:rsid w:val="003005EF"/>
    <w:rsid w:val="00301AB3"/>
    <w:rsid w:val="003205F8"/>
    <w:rsid w:val="00347110"/>
    <w:rsid w:val="003541BE"/>
    <w:rsid w:val="00367525"/>
    <w:rsid w:val="003A386D"/>
    <w:rsid w:val="003D19E3"/>
    <w:rsid w:val="003E5F5E"/>
    <w:rsid w:val="00433D07"/>
    <w:rsid w:val="0044047C"/>
    <w:rsid w:val="00447D9D"/>
    <w:rsid w:val="0045193B"/>
    <w:rsid w:val="00463825"/>
    <w:rsid w:val="00467728"/>
    <w:rsid w:val="00471446"/>
    <w:rsid w:val="00477EC9"/>
    <w:rsid w:val="0048241C"/>
    <w:rsid w:val="004826BF"/>
    <w:rsid w:val="00483A82"/>
    <w:rsid w:val="00484D0C"/>
    <w:rsid w:val="004A7204"/>
    <w:rsid w:val="004C487A"/>
    <w:rsid w:val="004C6E0A"/>
    <w:rsid w:val="004D0573"/>
    <w:rsid w:val="004E5652"/>
    <w:rsid w:val="004E7A8E"/>
    <w:rsid w:val="004F321A"/>
    <w:rsid w:val="0050218B"/>
    <w:rsid w:val="00517E1A"/>
    <w:rsid w:val="00524FA1"/>
    <w:rsid w:val="005310FD"/>
    <w:rsid w:val="00541670"/>
    <w:rsid w:val="005524F4"/>
    <w:rsid w:val="00554344"/>
    <w:rsid w:val="005A006B"/>
    <w:rsid w:val="005A28F3"/>
    <w:rsid w:val="005C43E2"/>
    <w:rsid w:val="005C6CC9"/>
    <w:rsid w:val="005E4BBF"/>
    <w:rsid w:val="005E5169"/>
    <w:rsid w:val="00602830"/>
    <w:rsid w:val="006302A9"/>
    <w:rsid w:val="00633406"/>
    <w:rsid w:val="006346B1"/>
    <w:rsid w:val="006362A1"/>
    <w:rsid w:val="00660865"/>
    <w:rsid w:val="00660EE2"/>
    <w:rsid w:val="00661E07"/>
    <w:rsid w:val="00675679"/>
    <w:rsid w:val="00685129"/>
    <w:rsid w:val="00695435"/>
    <w:rsid w:val="006A4029"/>
    <w:rsid w:val="006B5189"/>
    <w:rsid w:val="006C1019"/>
    <w:rsid w:val="006C1C7E"/>
    <w:rsid w:val="006C237A"/>
    <w:rsid w:val="006C6531"/>
    <w:rsid w:val="006D08F4"/>
    <w:rsid w:val="006D62D6"/>
    <w:rsid w:val="006E2A42"/>
    <w:rsid w:val="00752713"/>
    <w:rsid w:val="007548F4"/>
    <w:rsid w:val="007637D1"/>
    <w:rsid w:val="00765EDA"/>
    <w:rsid w:val="00766E8D"/>
    <w:rsid w:val="00781151"/>
    <w:rsid w:val="007A3BA0"/>
    <w:rsid w:val="007B201D"/>
    <w:rsid w:val="007B6146"/>
    <w:rsid w:val="007B663E"/>
    <w:rsid w:val="007D599C"/>
    <w:rsid w:val="007E79BC"/>
    <w:rsid w:val="007F0F81"/>
    <w:rsid w:val="007F4F1B"/>
    <w:rsid w:val="00800859"/>
    <w:rsid w:val="00806DEC"/>
    <w:rsid w:val="0082086D"/>
    <w:rsid w:val="00824B6D"/>
    <w:rsid w:val="00835671"/>
    <w:rsid w:val="00864067"/>
    <w:rsid w:val="00881541"/>
    <w:rsid w:val="008936E8"/>
    <w:rsid w:val="008A4B32"/>
    <w:rsid w:val="008C13D3"/>
    <w:rsid w:val="008D7133"/>
    <w:rsid w:val="00902400"/>
    <w:rsid w:val="009053F8"/>
    <w:rsid w:val="0090704A"/>
    <w:rsid w:val="00951BBB"/>
    <w:rsid w:val="009604DB"/>
    <w:rsid w:val="009714BE"/>
    <w:rsid w:val="0097619A"/>
    <w:rsid w:val="00976EB4"/>
    <w:rsid w:val="009B25A2"/>
    <w:rsid w:val="009C5872"/>
    <w:rsid w:val="009D73A9"/>
    <w:rsid w:val="009F7F89"/>
    <w:rsid w:val="00A04931"/>
    <w:rsid w:val="00A107A1"/>
    <w:rsid w:val="00A12435"/>
    <w:rsid w:val="00A15113"/>
    <w:rsid w:val="00A3600D"/>
    <w:rsid w:val="00A66339"/>
    <w:rsid w:val="00AA64C5"/>
    <w:rsid w:val="00AC67DE"/>
    <w:rsid w:val="00AC7399"/>
    <w:rsid w:val="00AD2D07"/>
    <w:rsid w:val="00AD3F4D"/>
    <w:rsid w:val="00AD5184"/>
    <w:rsid w:val="00B06FB5"/>
    <w:rsid w:val="00B165FE"/>
    <w:rsid w:val="00B16E45"/>
    <w:rsid w:val="00B2090D"/>
    <w:rsid w:val="00B27180"/>
    <w:rsid w:val="00B35160"/>
    <w:rsid w:val="00B50549"/>
    <w:rsid w:val="00B55475"/>
    <w:rsid w:val="00B73A0E"/>
    <w:rsid w:val="00B73E1D"/>
    <w:rsid w:val="00B77397"/>
    <w:rsid w:val="00B92015"/>
    <w:rsid w:val="00B96BD0"/>
    <w:rsid w:val="00BA7FA4"/>
    <w:rsid w:val="00BB4346"/>
    <w:rsid w:val="00BC512C"/>
    <w:rsid w:val="00BF0EC2"/>
    <w:rsid w:val="00C06C1C"/>
    <w:rsid w:val="00C072C4"/>
    <w:rsid w:val="00C11E8E"/>
    <w:rsid w:val="00C23CB1"/>
    <w:rsid w:val="00C25D9A"/>
    <w:rsid w:val="00C54C1C"/>
    <w:rsid w:val="00C57E4B"/>
    <w:rsid w:val="00C710AE"/>
    <w:rsid w:val="00C87A4D"/>
    <w:rsid w:val="00C95EA5"/>
    <w:rsid w:val="00CA3324"/>
    <w:rsid w:val="00CA6CE7"/>
    <w:rsid w:val="00CE6BD2"/>
    <w:rsid w:val="00D17D2E"/>
    <w:rsid w:val="00D4396A"/>
    <w:rsid w:val="00D54A22"/>
    <w:rsid w:val="00D60812"/>
    <w:rsid w:val="00D6473C"/>
    <w:rsid w:val="00D67D96"/>
    <w:rsid w:val="00D740DD"/>
    <w:rsid w:val="00DA0B83"/>
    <w:rsid w:val="00DB7BC3"/>
    <w:rsid w:val="00E02AA0"/>
    <w:rsid w:val="00E03720"/>
    <w:rsid w:val="00E163B8"/>
    <w:rsid w:val="00E27BB0"/>
    <w:rsid w:val="00E322D9"/>
    <w:rsid w:val="00E33ACE"/>
    <w:rsid w:val="00E76C88"/>
    <w:rsid w:val="00E80C90"/>
    <w:rsid w:val="00EB4592"/>
    <w:rsid w:val="00EE0CE1"/>
    <w:rsid w:val="00EE24AA"/>
    <w:rsid w:val="00EF1149"/>
    <w:rsid w:val="00F00B27"/>
    <w:rsid w:val="00F23218"/>
    <w:rsid w:val="00F23DAF"/>
    <w:rsid w:val="00F270C0"/>
    <w:rsid w:val="00F33E75"/>
    <w:rsid w:val="00F50DA9"/>
    <w:rsid w:val="00F70D8E"/>
    <w:rsid w:val="00F87E42"/>
    <w:rsid w:val="00F92898"/>
    <w:rsid w:val="00FA4034"/>
    <w:rsid w:val="00FB4A1E"/>
    <w:rsid w:val="00FC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EA30B"/>
  <w15:docId w15:val="{43C1B4CD-2B12-48B4-9450-441F2B3EF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6C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A036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33D0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EF1149"/>
    <w:pPr>
      <w:ind w:left="720"/>
      <w:contextualSpacing/>
    </w:pPr>
  </w:style>
  <w:style w:type="paragraph" w:styleId="NoSpacing">
    <w:name w:val="No Spacing"/>
    <w:basedOn w:val="Normal"/>
    <w:uiPriority w:val="1"/>
    <w:qFormat/>
    <w:rsid w:val="00E02AA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background-details">
    <w:name w:val="background-details"/>
    <w:rsid w:val="000C3668"/>
  </w:style>
  <w:style w:type="character" w:customStyle="1" w:styleId="e24kjd">
    <w:name w:val="e24kjd"/>
    <w:rsid w:val="00112095"/>
  </w:style>
  <w:style w:type="paragraph" w:styleId="HTMLPreformatted">
    <w:name w:val="HTML Preformatted"/>
    <w:basedOn w:val="Normal"/>
    <w:link w:val="HTMLPreformattedChar"/>
    <w:rsid w:val="006028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Times New Roman"/>
      <w:sz w:val="20"/>
      <w:szCs w:val="20"/>
      <w:lang w:val="en-GB"/>
    </w:rPr>
  </w:style>
  <w:style w:type="character" w:customStyle="1" w:styleId="HTMLPreformattedChar">
    <w:name w:val="HTML Preformatted Char"/>
    <w:basedOn w:val="DefaultParagraphFont"/>
    <w:link w:val="HTMLPreformatted"/>
    <w:rsid w:val="00602830"/>
    <w:rPr>
      <w:rFonts w:ascii="Courier New" w:eastAsia="Courier New" w:hAnsi="Courier New" w:cs="Times New Roman"/>
      <w:sz w:val="20"/>
      <w:szCs w:val="20"/>
      <w:lang w:val="en-GB"/>
    </w:rPr>
  </w:style>
  <w:style w:type="paragraph" w:customStyle="1" w:styleId="Achievement">
    <w:name w:val="Achievement"/>
    <w:basedOn w:val="BodyText"/>
    <w:rsid w:val="00602830"/>
    <w:pPr>
      <w:numPr>
        <w:numId w:val="12"/>
      </w:numPr>
      <w:spacing w:after="60" w:line="240" w:lineRule="atLeast"/>
      <w:ind w:left="720" w:hanging="360"/>
      <w:jc w:val="both"/>
    </w:pPr>
    <w:rPr>
      <w:rFonts w:ascii="Garamond" w:eastAsia="SimSun" w:hAnsi="Garamond" w:cs="Times New Roman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60283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02830"/>
  </w:style>
  <w:style w:type="character" w:styleId="CommentReference">
    <w:name w:val="annotation reference"/>
    <w:basedOn w:val="DefaultParagraphFont"/>
    <w:uiPriority w:val="99"/>
    <w:semiHidden/>
    <w:unhideWhenUsed/>
    <w:rsid w:val="00DA0B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0B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0B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0B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0B8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0B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B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89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urkan.22ulfa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909</Words>
  <Characters>5183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Rayyan</dc:creator>
  <cp:lastModifiedBy>PC-1</cp:lastModifiedBy>
  <cp:revision>193</cp:revision>
  <dcterms:created xsi:type="dcterms:W3CDTF">2022-06-09T19:17:00Z</dcterms:created>
  <dcterms:modified xsi:type="dcterms:W3CDTF">2022-06-14T12:40:00Z</dcterms:modified>
</cp:coreProperties>
</file>