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FFFFFF"/>
          <w:w w:val="95"/>
        </w:rPr>
        <w:t>SHAHNAWAZ</w:t>
      </w:r>
      <w:r>
        <w:rPr>
          <w:color w:val="FFFFFF"/>
          <w:spacing w:val="57"/>
          <w:w w:val="95"/>
        </w:rPr>
        <w:t> </w:t>
      </w:r>
      <w:r>
        <w:rPr>
          <w:color w:val="FFFFFF"/>
          <w:w w:val="95"/>
        </w:rPr>
        <w:t>WASEEM</w:t>
      </w:r>
    </w:p>
    <w:p>
      <w:pPr>
        <w:spacing w:line="217" w:lineRule="exact" w:before="0"/>
        <w:ind w:left="3765" w:right="0" w:firstLine="0"/>
        <w:jc w:val="left"/>
        <w:rPr>
          <w:sz w:val="24"/>
        </w:rPr>
      </w:pPr>
      <w:r>
        <w:rPr>
          <w:color w:val="FFFFFF"/>
          <w:sz w:val="24"/>
        </w:rPr>
        <w:t>Karachi,</w:t>
      </w:r>
      <w:r>
        <w:rPr>
          <w:color w:val="FFFFFF"/>
          <w:spacing w:val="-17"/>
          <w:sz w:val="24"/>
        </w:rPr>
        <w:t> </w:t>
      </w:r>
      <w:r>
        <w:rPr>
          <w:color w:val="FFFFFF"/>
          <w:sz w:val="24"/>
        </w:rPr>
        <w:t>Pakistan</w:t>
      </w:r>
    </w:p>
    <w:p>
      <w:pPr>
        <w:pStyle w:val="BodyText"/>
        <w:spacing w:before="5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2240" w:h="15840"/>
          <w:pgMar w:top="1160" w:bottom="0" w:left="340" w:right="420"/>
        </w:sect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3"/>
        <w:rPr>
          <w:sz w:val="39"/>
        </w:rPr>
      </w:pPr>
    </w:p>
    <w:p>
      <w:pPr>
        <w:pStyle w:val="Heading1"/>
      </w:pPr>
      <w:bookmarkStart w:name="WORK EXPERIENCE" w:id="1"/>
      <w:bookmarkEnd w:id="1"/>
      <w:r>
        <w:rPr/>
      </w:r>
      <w:r>
        <w:rPr>
          <w:color w:val="333333"/>
          <w:w w:val="90"/>
        </w:rPr>
        <w:t>WORK</w:t>
      </w:r>
      <w:r>
        <w:rPr>
          <w:color w:val="333333"/>
          <w:spacing w:val="144"/>
        </w:rPr>
        <w:t> </w:t>
      </w:r>
      <w:r>
        <w:rPr>
          <w:color w:val="333333"/>
          <w:w w:val="90"/>
        </w:rPr>
        <w:t>EXPERIENCE</w:t>
      </w:r>
    </w:p>
    <w:p>
      <w:pPr>
        <w:tabs>
          <w:tab w:pos="4530" w:val="left" w:leader="none"/>
        </w:tabs>
        <w:spacing w:line="264" w:lineRule="auto" w:before="101"/>
        <w:ind w:left="-27" w:right="101" w:firstLine="0"/>
        <w:jc w:val="left"/>
        <w:rPr>
          <w:sz w:val="22"/>
        </w:rPr>
      </w:pPr>
      <w:r>
        <w:rPr/>
        <w:br w:type="column"/>
      </w:r>
      <w:r>
        <w:rPr>
          <w:color w:val="FFFFFF"/>
          <w:sz w:val="22"/>
        </w:rPr>
        <w:t>Passport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No.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:</w:t>
      </w:r>
      <w:r>
        <w:rPr>
          <w:color w:val="FFFFFF"/>
          <w:spacing w:val="-2"/>
          <w:sz w:val="22"/>
        </w:rPr>
        <w:t> </w:t>
      </w:r>
      <w:r>
        <w:rPr>
          <w:color w:val="FFFFFF"/>
          <w:sz w:val="22"/>
        </w:rPr>
        <w:t>KG4132642</w:t>
        <w:tab/>
        <w:t>email:</w:t>
      </w:r>
      <w:r>
        <w:rPr>
          <w:color w:val="FFFFFF"/>
          <w:spacing w:val="-10"/>
          <w:sz w:val="22"/>
        </w:rPr>
        <w:t> </w:t>
      </w:r>
      <w:hyperlink r:id="rId5">
        <w:r>
          <w:rPr>
            <w:color w:val="0461C1"/>
            <w:sz w:val="22"/>
            <w:u w:val="single" w:color="0461C1"/>
          </w:rPr>
          <w:t>ltshahnawaz@gmail.com</w:t>
        </w:r>
      </w:hyperlink>
      <w:r>
        <w:rPr>
          <w:color w:val="0461C1"/>
          <w:spacing w:val="-66"/>
          <w:sz w:val="22"/>
        </w:rPr>
        <w:t> </w:t>
      </w:r>
      <w:r>
        <w:rPr>
          <w:color w:val="FFFFFF"/>
          <w:sz w:val="22"/>
        </w:rPr>
        <w:t>LinkedIn</w:t>
      </w:r>
      <w:r>
        <w:rPr>
          <w:color w:val="FFFFFF"/>
          <w:spacing w:val="-11"/>
          <w:sz w:val="22"/>
        </w:rPr>
        <w:t> </w:t>
      </w:r>
      <w:r>
        <w:rPr>
          <w:color w:val="FFFFFF"/>
          <w:sz w:val="22"/>
        </w:rPr>
        <w:t>:</w:t>
      </w:r>
      <w:r>
        <w:rPr>
          <w:color w:val="FFFFFF"/>
          <w:spacing w:val="-14"/>
          <w:sz w:val="22"/>
        </w:rPr>
        <w:t> </w:t>
      </w:r>
      <w:r>
        <w:rPr>
          <w:color w:val="FFFFFF"/>
          <w:sz w:val="22"/>
        </w:rPr>
        <w:t>/Shahnawaz-waseem-a3b32958</w:t>
        <w:tab/>
      </w:r>
      <w:r>
        <w:rPr>
          <w:color w:val="FFFFFF"/>
          <w:spacing w:val="-1"/>
          <w:sz w:val="22"/>
        </w:rPr>
        <w:t>Phone:</w:t>
      </w:r>
      <w:r>
        <w:rPr>
          <w:color w:val="FFFFFF"/>
          <w:spacing w:val="-12"/>
          <w:sz w:val="22"/>
        </w:rPr>
        <w:t> </w:t>
      </w:r>
      <w:r>
        <w:rPr>
          <w:color w:val="FFFFFF"/>
          <w:sz w:val="22"/>
        </w:rPr>
        <w:t>+92</w:t>
      </w:r>
      <w:r>
        <w:rPr>
          <w:color w:val="FFFFFF"/>
          <w:spacing w:val="-12"/>
          <w:sz w:val="22"/>
        </w:rPr>
        <w:t> </w:t>
      </w:r>
      <w:r>
        <w:rPr>
          <w:color w:val="FFFFFF"/>
          <w:sz w:val="22"/>
        </w:rPr>
        <w:t>323</w:t>
      </w:r>
      <w:r>
        <w:rPr>
          <w:color w:val="FFFFFF"/>
          <w:spacing w:val="-7"/>
          <w:sz w:val="22"/>
        </w:rPr>
        <w:t> </w:t>
      </w:r>
      <w:r>
        <w:rPr>
          <w:color w:val="FFFFFF"/>
          <w:sz w:val="22"/>
        </w:rPr>
        <w:t>2983</w:t>
      </w:r>
      <w:r>
        <w:rPr>
          <w:color w:val="FFFFFF"/>
          <w:spacing w:val="-17"/>
          <w:sz w:val="22"/>
        </w:rPr>
        <w:t> </w:t>
      </w:r>
      <w:r>
        <w:rPr>
          <w:color w:val="FFFFFF"/>
          <w:sz w:val="22"/>
        </w:rPr>
        <w:t>214</w:t>
      </w:r>
    </w:p>
    <w:p>
      <w:pPr>
        <w:spacing w:before="6"/>
        <w:ind w:left="4506" w:right="0" w:firstLine="0"/>
        <w:jc w:val="left"/>
        <w:rPr>
          <w:sz w:val="22"/>
        </w:rPr>
      </w:pPr>
      <w:r>
        <w:rPr>
          <w:color w:val="FFFFFF"/>
          <w:sz w:val="22"/>
        </w:rPr>
        <w:t>Uae:+971</w:t>
      </w:r>
      <w:r>
        <w:rPr>
          <w:color w:val="FFFFFF"/>
          <w:spacing w:val="-6"/>
          <w:sz w:val="22"/>
        </w:rPr>
        <w:t> </w:t>
      </w:r>
      <w:r>
        <w:rPr>
          <w:color w:val="FFFFFF"/>
          <w:sz w:val="22"/>
        </w:rPr>
        <w:t>589469489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7"/>
        </w:rPr>
      </w:pPr>
    </w:p>
    <w:p>
      <w:pPr>
        <w:pStyle w:val="Heading1"/>
        <w:spacing w:line="258" w:lineRule="exact"/>
        <w:ind w:left="3776"/>
      </w:pPr>
      <w:bookmarkStart w:name="PROFILE" w:id="2"/>
      <w:bookmarkEnd w:id="2"/>
      <w:r>
        <w:rPr/>
      </w:r>
      <w:r>
        <w:rPr>
          <w:color w:val="333333"/>
        </w:rPr>
        <w:t>PROFILE</w:t>
      </w:r>
    </w:p>
    <w:p>
      <w:pPr>
        <w:spacing w:after="0" w:line="258" w:lineRule="exact"/>
        <w:sectPr>
          <w:type w:val="continuous"/>
          <w:pgSz w:w="12240" w:h="15840"/>
          <w:pgMar w:top="1160" w:bottom="0" w:left="340" w:right="420"/>
          <w:cols w:num="2" w:equalWidth="0">
            <w:col w:w="3752" w:space="40"/>
            <w:col w:w="7688"/>
          </w:cols>
        </w:sectPr>
      </w:pPr>
    </w:p>
    <w:p>
      <w:pPr>
        <w:tabs>
          <w:tab w:pos="5748" w:val="left" w:leader="none"/>
        </w:tabs>
        <w:spacing w:before="1"/>
        <w:ind w:left="135" w:right="0" w:firstLine="0"/>
        <w:jc w:val="left"/>
        <w:rPr>
          <w:sz w:val="24"/>
        </w:rPr>
      </w:pPr>
      <w:r>
        <w:rPr/>
        <w:pict>
          <v:group style="position:absolute;margin-left:.35pt;margin-top:34.5pt;width:611.65pt;height:757.5pt;mso-position-horizontal-relative:page;mso-position-vertical-relative:page;z-index:-15787520" coordorigin="7,690" coordsize="12233,15150">
            <v:rect style="position:absolute;left:7560;top:3255;width:4680;height:12210" filled="true" fillcolor="#edede6" stroked="false">
              <v:fill type="solid"/>
            </v:rect>
            <v:shape style="position:absolute;left:2489;top:690;width:9751;height:2821" type="#_x0000_t75" stroked="false">
              <v:imagedata r:id="rId6" o:title=""/>
            </v:shape>
            <v:shape style="position:absolute;left:772;top:915;width:2333;height:2333" type="#_x0000_t75" stroked="false">
              <v:imagedata r:id="rId7" o:title=""/>
            </v:shape>
            <v:rect style="position:absolute;left:7;top:15465;width:12233;height:375" filled="true" fillcolor="#333333" stroked="false">
              <v:fill type="solid"/>
            </v:rect>
            <w10:wrap type="none"/>
          </v:group>
        </w:pict>
      </w:r>
      <w:r>
        <w:rPr>
          <w:color w:val="242424"/>
          <w:spacing w:val="-7"/>
          <w:sz w:val="32"/>
        </w:rPr>
        <w:t>Front</w:t>
      </w:r>
      <w:r>
        <w:rPr>
          <w:color w:val="242424"/>
          <w:spacing w:val="-44"/>
          <w:sz w:val="32"/>
        </w:rPr>
        <w:t> </w:t>
      </w:r>
      <w:r>
        <w:rPr>
          <w:color w:val="242424"/>
          <w:spacing w:val="-7"/>
          <w:sz w:val="32"/>
        </w:rPr>
        <w:t>Desk</w:t>
      </w:r>
      <w:r>
        <w:rPr>
          <w:color w:val="242424"/>
          <w:spacing w:val="-49"/>
          <w:sz w:val="32"/>
        </w:rPr>
        <w:t> </w:t>
      </w:r>
      <w:r>
        <w:rPr>
          <w:color w:val="242424"/>
          <w:spacing w:val="-6"/>
          <w:sz w:val="32"/>
        </w:rPr>
        <w:t>Representative</w:t>
        <w:tab/>
      </w:r>
      <w:r>
        <w:rPr>
          <w:color w:val="242424"/>
          <w:spacing w:val="-3"/>
          <w:sz w:val="24"/>
        </w:rPr>
        <w:t>2015</w:t>
      </w:r>
      <w:r>
        <w:rPr>
          <w:color w:val="242424"/>
          <w:spacing w:val="-43"/>
          <w:sz w:val="24"/>
        </w:rPr>
        <w:t> </w:t>
      </w:r>
      <w:r>
        <w:rPr>
          <w:color w:val="242424"/>
          <w:spacing w:val="-3"/>
          <w:sz w:val="24"/>
        </w:rPr>
        <w:t>-</w:t>
      </w:r>
      <w:r>
        <w:rPr>
          <w:color w:val="242424"/>
          <w:spacing w:val="-43"/>
          <w:sz w:val="24"/>
        </w:rPr>
        <w:t> </w:t>
      </w:r>
      <w:r>
        <w:rPr>
          <w:color w:val="242424"/>
          <w:spacing w:val="-3"/>
          <w:sz w:val="24"/>
        </w:rPr>
        <w:t>Now</w:t>
      </w:r>
    </w:p>
    <w:p>
      <w:pPr>
        <w:pStyle w:val="Heading2"/>
      </w:pPr>
      <w:bookmarkStart w:name="Kingdom Vision" w:id="3"/>
      <w:bookmarkEnd w:id="3"/>
      <w:r>
        <w:rPr/>
      </w:r>
      <w:r>
        <w:rPr>
          <w:color w:val="242424"/>
          <w:spacing w:val="-6"/>
        </w:rPr>
        <w:t>Kingdom</w:t>
      </w:r>
      <w:r>
        <w:rPr>
          <w:color w:val="242424"/>
          <w:spacing w:val="-42"/>
        </w:rPr>
        <w:t> </w:t>
      </w:r>
      <w:r>
        <w:rPr>
          <w:color w:val="242424"/>
          <w:spacing w:val="-5"/>
        </w:rPr>
        <w:t>Vision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61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Keep</w:t>
      </w:r>
      <w:r>
        <w:rPr>
          <w:color w:val="242424"/>
          <w:spacing w:val="-3"/>
          <w:sz w:val="20"/>
        </w:rPr>
        <w:t> </w:t>
      </w:r>
      <w:r>
        <w:rPr>
          <w:color w:val="242424"/>
          <w:sz w:val="20"/>
        </w:rPr>
        <w:t>front</w:t>
      </w:r>
      <w:r>
        <w:rPr>
          <w:color w:val="242424"/>
          <w:spacing w:val="-1"/>
          <w:sz w:val="20"/>
        </w:rPr>
        <w:t> </w:t>
      </w:r>
      <w:r>
        <w:rPr>
          <w:color w:val="242424"/>
          <w:sz w:val="20"/>
        </w:rPr>
        <w:t>desk</w:t>
      </w:r>
      <w:r>
        <w:rPr>
          <w:color w:val="242424"/>
          <w:spacing w:val="-1"/>
          <w:sz w:val="20"/>
        </w:rPr>
        <w:t> </w:t>
      </w:r>
      <w:r>
        <w:rPr>
          <w:color w:val="242424"/>
          <w:sz w:val="20"/>
        </w:rPr>
        <w:t>clean, tidy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supplied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with</w:t>
      </w:r>
      <w:r>
        <w:rPr>
          <w:color w:val="242424"/>
          <w:spacing w:val="-4"/>
          <w:sz w:val="20"/>
        </w:rPr>
        <w:t> </w:t>
      </w:r>
      <w:r>
        <w:rPr>
          <w:color w:val="242424"/>
          <w:sz w:val="20"/>
        </w:rPr>
        <w:t>all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the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necessary</w:t>
      </w:r>
      <w:r>
        <w:rPr>
          <w:color w:val="242424"/>
          <w:spacing w:val="-5"/>
          <w:sz w:val="20"/>
        </w:rPr>
        <w:t> </w:t>
      </w:r>
      <w:r>
        <w:rPr>
          <w:color w:val="242424"/>
          <w:sz w:val="20"/>
        </w:rPr>
        <w:t>supplies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9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Greet,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communicate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with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welcome</w:t>
      </w:r>
      <w:r>
        <w:rPr>
          <w:color w:val="242424"/>
          <w:spacing w:val="-3"/>
          <w:sz w:val="20"/>
        </w:rPr>
        <w:t> </w:t>
      </w:r>
      <w:r>
        <w:rPr>
          <w:color w:val="242424"/>
          <w:sz w:val="20"/>
        </w:rPr>
        <w:t>guests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4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Answer</w:t>
      </w:r>
      <w:r>
        <w:rPr>
          <w:color w:val="242424"/>
          <w:spacing w:val="5"/>
          <w:sz w:val="20"/>
        </w:rPr>
        <w:t> </w:t>
      </w:r>
      <w:r>
        <w:rPr>
          <w:color w:val="242424"/>
          <w:sz w:val="20"/>
        </w:rPr>
        <w:t>all</w:t>
      </w:r>
      <w:r>
        <w:rPr>
          <w:color w:val="242424"/>
          <w:spacing w:val="10"/>
          <w:sz w:val="20"/>
        </w:rPr>
        <w:t> </w:t>
      </w:r>
      <w:r>
        <w:rPr>
          <w:color w:val="242424"/>
          <w:sz w:val="20"/>
        </w:rPr>
        <w:t>the</w:t>
      </w:r>
      <w:r>
        <w:rPr>
          <w:color w:val="242424"/>
          <w:spacing w:val="6"/>
          <w:sz w:val="20"/>
        </w:rPr>
        <w:t> </w:t>
      </w:r>
      <w:r>
        <w:rPr>
          <w:color w:val="242424"/>
          <w:sz w:val="20"/>
        </w:rPr>
        <w:t>customers'</w:t>
      </w:r>
      <w:r>
        <w:rPr>
          <w:color w:val="242424"/>
          <w:spacing w:val="9"/>
          <w:sz w:val="20"/>
        </w:rPr>
        <w:t> </w:t>
      </w:r>
      <w:r>
        <w:rPr>
          <w:color w:val="242424"/>
          <w:sz w:val="20"/>
        </w:rPr>
        <w:t>questions</w:t>
      </w:r>
      <w:r>
        <w:rPr>
          <w:color w:val="242424"/>
          <w:spacing w:val="9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6"/>
          <w:sz w:val="20"/>
        </w:rPr>
        <w:t> </w:t>
      </w:r>
      <w:r>
        <w:rPr>
          <w:color w:val="242424"/>
          <w:sz w:val="20"/>
        </w:rPr>
        <w:t>address</w:t>
      </w:r>
      <w:r>
        <w:rPr>
          <w:color w:val="242424"/>
          <w:spacing w:val="8"/>
          <w:sz w:val="20"/>
        </w:rPr>
        <w:t> </w:t>
      </w:r>
      <w:r>
        <w:rPr>
          <w:color w:val="242424"/>
          <w:sz w:val="20"/>
        </w:rPr>
        <w:t>their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complaints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3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Answer</w:t>
      </w:r>
      <w:r>
        <w:rPr>
          <w:color w:val="242424"/>
          <w:spacing w:val="-3"/>
          <w:sz w:val="20"/>
        </w:rPr>
        <w:t> </w:t>
      </w:r>
      <w:r>
        <w:rPr>
          <w:color w:val="242424"/>
          <w:sz w:val="20"/>
        </w:rPr>
        <w:t>all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incoming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calls,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redirect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them</w:t>
      </w:r>
      <w:r>
        <w:rPr>
          <w:color w:val="242424"/>
          <w:spacing w:val="-3"/>
          <w:sz w:val="20"/>
        </w:rPr>
        <w:t> </w:t>
      </w:r>
      <w:r>
        <w:rPr>
          <w:color w:val="242424"/>
          <w:sz w:val="20"/>
        </w:rPr>
        <w:t>when</w:t>
      </w:r>
      <w:r>
        <w:rPr>
          <w:color w:val="242424"/>
          <w:spacing w:val="-4"/>
          <w:sz w:val="20"/>
        </w:rPr>
        <w:t> </w:t>
      </w:r>
      <w:r>
        <w:rPr>
          <w:color w:val="242424"/>
          <w:sz w:val="20"/>
        </w:rPr>
        <w:t>needed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4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Receive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letters,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packages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send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them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to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appropriate</w:t>
      </w:r>
      <w:r>
        <w:rPr>
          <w:color w:val="242424"/>
          <w:spacing w:val="7"/>
          <w:sz w:val="20"/>
        </w:rPr>
        <w:t> </w:t>
      </w:r>
      <w:r>
        <w:rPr>
          <w:color w:val="242424"/>
          <w:sz w:val="20"/>
        </w:rPr>
        <w:t>destination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4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Prepare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manage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outgoing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mail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4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Check,</w:t>
      </w:r>
      <w:r>
        <w:rPr>
          <w:color w:val="242424"/>
          <w:spacing w:val="-1"/>
          <w:sz w:val="20"/>
        </w:rPr>
        <w:t> </w:t>
      </w:r>
      <w:r>
        <w:rPr>
          <w:color w:val="242424"/>
          <w:sz w:val="20"/>
        </w:rPr>
        <w:t>sort</w:t>
      </w:r>
      <w:r>
        <w:rPr>
          <w:color w:val="242424"/>
          <w:spacing w:val="-3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-3"/>
          <w:sz w:val="20"/>
        </w:rPr>
        <w:t> </w:t>
      </w:r>
      <w:r>
        <w:rPr>
          <w:color w:val="242424"/>
          <w:sz w:val="20"/>
        </w:rPr>
        <w:t>forward</w:t>
      </w:r>
      <w:r>
        <w:rPr>
          <w:color w:val="242424"/>
          <w:spacing w:val="-3"/>
          <w:sz w:val="20"/>
        </w:rPr>
        <w:t> </w:t>
      </w:r>
      <w:r>
        <w:rPr>
          <w:color w:val="242424"/>
          <w:sz w:val="20"/>
        </w:rPr>
        <w:t>emails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9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Monitor</w:t>
      </w:r>
      <w:r>
        <w:rPr>
          <w:color w:val="242424"/>
          <w:spacing w:val="10"/>
          <w:sz w:val="20"/>
        </w:rPr>
        <w:t> </w:t>
      </w:r>
      <w:r>
        <w:rPr>
          <w:color w:val="242424"/>
          <w:sz w:val="20"/>
        </w:rPr>
        <w:t>office</w:t>
      </w:r>
      <w:r>
        <w:rPr>
          <w:color w:val="242424"/>
          <w:spacing w:val="10"/>
          <w:sz w:val="20"/>
        </w:rPr>
        <w:t> </w:t>
      </w:r>
      <w:r>
        <w:rPr>
          <w:color w:val="242424"/>
          <w:sz w:val="20"/>
        </w:rPr>
        <w:t>supplies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3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Make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supply</w:t>
      </w:r>
      <w:r>
        <w:rPr>
          <w:color w:val="242424"/>
          <w:spacing w:val="8"/>
          <w:sz w:val="20"/>
        </w:rPr>
        <w:t> </w:t>
      </w:r>
      <w:r>
        <w:rPr>
          <w:color w:val="242424"/>
          <w:sz w:val="20"/>
        </w:rPr>
        <w:t>orders</w:t>
      </w:r>
      <w:r>
        <w:rPr>
          <w:color w:val="242424"/>
          <w:spacing w:val="13"/>
          <w:sz w:val="20"/>
        </w:rPr>
        <w:t> </w:t>
      </w:r>
      <w:r>
        <w:rPr>
          <w:color w:val="242424"/>
          <w:sz w:val="20"/>
        </w:rPr>
        <w:t>when</w:t>
      </w:r>
      <w:r>
        <w:rPr>
          <w:color w:val="242424"/>
          <w:spacing w:val="11"/>
          <w:sz w:val="20"/>
        </w:rPr>
        <w:t> </w:t>
      </w:r>
      <w:r>
        <w:rPr>
          <w:color w:val="242424"/>
          <w:sz w:val="20"/>
        </w:rPr>
        <w:t>needed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4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Monitor</w:t>
      </w:r>
      <w:r>
        <w:rPr>
          <w:color w:val="242424"/>
          <w:spacing w:val="6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11"/>
          <w:sz w:val="20"/>
        </w:rPr>
        <w:t> </w:t>
      </w:r>
      <w:r>
        <w:rPr>
          <w:color w:val="242424"/>
          <w:sz w:val="20"/>
        </w:rPr>
        <w:t>update</w:t>
      </w:r>
      <w:r>
        <w:rPr>
          <w:color w:val="242424"/>
          <w:spacing w:val="12"/>
          <w:sz w:val="20"/>
        </w:rPr>
        <w:t> </w:t>
      </w:r>
      <w:r>
        <w:rPr>
          <w:color w:val="242424"/>
          <w:sz w:val="20"/>
        </w:rPr>
        <w:t>records</w:t>
      </w:r>
      <w:r>
        <w:rPr>
          <w:color w:val="242424"/>
          <w:spacing w:val="9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10"/>
          <w:sz w:val="20"/>
        </w:rPr>
        <w:t> </w:t>
      </w:r>
      <w:r>
        <w:rPr>
          <w:color w:val="242424"/>
          <w:sz w:val="20"/>
        </w:rPr>
        <w:t>files</w:t>
      </w:r>
    </w:p>
    <w:p>
      <w:pPr>
        <w:pStyle w:val="ListParagraph"/>
        <w:numPr>
          <w:ilvl w:val="0"/>
          <w:numId w:val="1"/>
        </w:numPr>
        <w:tabs>
          <w:tab w:pos="581" w:val="left" w:leader="none"/>
          <w:tab w:pos="583" w:val="left" w:leader="none"/>
        </w:tabs>
        <w:spacing w:line="240" w:lineRule="auto" w:before="24" w:after="0"/>
        <w:ind w:left="582" w:right="0" w:hanging="357"/>
        <w:jc w:val="left"/>
        <w:rPr>
          <w:sz w:val="20"/>
        </w:rPr>
      </w:pPr>
      <w:r>
        <w:rPr>
          <w:color w:val="242424"/>
          <w:sz w:val="20"/>
        </w:rPr>
        <w:t>Monitor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log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office</w:t>
      </w:r>
      <w:r>
        <w:rPr>
          <w:color w:val="242424"/>
          <w:spacing w:val="8"/>
          <w:sz w:val="20"/>
        </w:rPr>
        <w:t> </w:t>
      </w:r>
      <w:r>
        <w:rPr>
          <w:color w:val="242424"/>
          <w:sz w:val="20"/>
        </w:rPr>
        <w:t>expenses</w:t>
      </w:r>
      <w:r>
        <w:rPr>
          <w:color w:val="242424"/>
          <w:spacing w:val="14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costs</w:t>
      </w:r>
    </w:p>
    <w:p>
      <w:pPr>
        <w:tabs>
          <w:tab w:pos="6847" w:val="right" w:leader="none"/>
        </w:tabs>
        <w:spacing w:before="428"/>
        <w:ind w:left="212" w:right="0" w:firstLine="0"/>
        <w:jc w:val="left"/>
        <w:rPr>
          <w:sz w:val="24"/>
        </w:rPr>
      </w:pPr>
      <w:r>
        <w:rPr>
          <w:color w:val="242424"/>
          <w:spacing w:val="-5"/>
          <w:sz w:val="32"/>
        </w:rPr>
        <w:t>Cash</w:t>
      </w:r>
      <w:r>
        <w:rPr>
          <w:color w:val="242424"/>
          <w:spacing w:val="-49"/>
          <w:sz w:val="32"/>
        </w:rPr>
        <w:t> </w:t>
      </w:r>
      <w:r>
        <w:rPr>
          <w:color w:val="242424"/>
          <w:spacing w:val="-5"/>
          <w:sz w:val="32"/>
        </w:rPr>
        <w:t>Officer</w:t>
        <w:tab/>
      </w:r>
      <w:r>
        <w:rPr>
          <w:color w:val="242424"/>
          <w:spacing w:val="-6"/>
          <w:sz w:val="24"/>
        </w:rPr>
        <w:t>2011</w:t>
      </w:r>
      <w:r>
        <w:rPr>
          <w:color w:val="242424"/>
          <w:spacing w:val="-43"/>
          <w:sz w:val="24"/>
        </w:rPr>
        <w:t> </w:t>
      </w:r>
      <w:r>
        <w:rPr>
          <w:color w:val="242424"/>
          <w:spacing w:val="-5"/>
          <w:sz w:val="24"/>
        </w:rPr>
        <w:t>-</w:t>
      </w:r>
      <w:r>
        <w:rPr>
          <w:color w:val="242424"/>
          <w:spacing w:val="-43"/>
          <w:sz w:val="24"/>
        </w:rPr>
        <w:t> </w:t>
      </w:r>
      <w:r>
        <w:rPr>
          <w:color w:val="242424"/>
          <w:spacing w:val="-5"/>
          <w:sz w:val="24"/>
        </w:rPr>
        <w:t>2013</w:t>
      </w:r>
    </w:p>
    <w:p>
      <w:pPr>
        <w:pStyle w:val="Heading2"/>
        <w:spacing w:before="104"/>
        <w:ind w:left="226"/>
      </w:pPr>
      <w:bookmarkStart w:name="EBCO Supermart" w:id="4"/>
      <w:bookmarkEnd w:id="4"/>
      <w:r>
        <w:rPr/>
      </w:r>
      <w:r>
        <w:rPr>
          <w:color w:val="242424"/>
          <w:spacing w:val="-5"/>
        </w:rPr>
        <w:t>EBCO</w:t>
      </w:r>
      <w:r>
        <w:rPr>
          <w:color w:val="242424"/>
          <w:spacing w:val="-41"/>
        </w:rPr>
        <w:t> </w:t>
      </w:r>
      <w:r>
        <w:rPr>
          <w:color w:val="242424"/>
          <w:spacing w:val="-4"/>
        </w:rPr>
        <w:t>Supermart</w:t>
      </w:r>
    </w:p>
    <w:p>
      <w:pPr>
        <w:pStyle w:val="ListParagraph"/>
        <w:numPr>
          <w:ilvl w:val="0"/>
          <w:numId w:val="1"/>
        </w:numPr>
        <w:tabs>
          <w:tab w:pos="553" w:val="left" w:leader="none"/>
          <w:tab w:pos="554" w:val="left" w:leader="none"/>
        </w:tabs>
        <w:spacing w:line="240" w:lineRule="auto" w:before="270" w:after="0"/>
        <w:ind w:left="553" w:right="0" w:hanging="362"/>
        <w:jc w:val="left"/>
        <w:rPr>
          <w:sz w:val="20"/>
        </w:rPr>
      </w:pPr>
      <w:r>
        <w:rPr>
          <w:color w:val="242424"/>
          <w:sz w:val="20"/>
        </w:rPr>
        <w:t>Reconciled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cashiers'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tills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Prepared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cash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deposits</w:t>
      </w:r>
      <w:r>
        <w:rPr>
          <w:color w:val="242424"/>
          <w:spacing w:val="5"/>
          <w:sz w:val="20"/>
        </w:rPr>
        <w:t> </w:t>
      </w:r>
      <w:r>
        <w:rPr>
          <w:color w:val="242424"/>
          <w:sz w:val="20"/>
        </w:rPr>
        <w:t>for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the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store.</w:t>
      </w:r>
    </w:p>
    <w:p>
      <w:pPr>
        <w:pStyle w:val="ListParagraph"/>
        <w:numPr>
          <w:ilvl w:val="0"/>
          <w:numId w:val="1"/>
        </w:numPr>
        <w:tabs>
          <w:tab w:pos="553" w:val="left" w:leader="none"/>
          <w:tab w:pos="554" w:val="left" w:leader="none"/>
        </w:tabs>
        <w:spacing w:line="264" w:lineRule="auto" w:before="24" w:after="0"/>
        <w:ind w:left="553" w:right="259" w:hanging="361"/>
        <w:jc w:val="left"/>
        <w:rPr>
          <w:sz w:val="20"/>
        </w:rPr>
      </w:pPr>
      <w:r>
        <w:rPr>
          <w:color w:val="242424"/>
          <w:sz w:val="20"/>
        </w:rPr>
        <w:t>Monitored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the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movement of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cash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into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-1"/>
          <w:sz w:val="20"/>
        </w:rPr>
        <w:t> </w:t>
      </w:r>
      <w:r>
        <w:rPr>
          <w:color w:val="242424"/>
          <w:sz w:val="20"/>
        </w:rPr>
        <w:t>out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of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the</w:t>
      </w:r>
      <w:r>
        <w:rPr>
          <w:color w:val="242424"/>
          <w:spacing w:val="-1"/>
          <w:sz w:val="20"/>
        </w:rPr>
        <w:t> </w:t>
      </w:r>
      <w:r>
        <w:rPr>
          <w:color w:val="242424"/>
          <w:sz w:val="20"/>
        </w:rPr>
        <w:t>office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on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a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daily</w:t>
      </w:r>
      <w:r>
        <w:rPr>
          <w:color w:val="242424"/>
          <w:spacing w:val="-59"/>
          <w:sz w:val="20"/>
        </w:rPr>
        <w:t> </w:t>
      </w:r>
      <w:r>
        <w:rPr>
          <w:color w:val="242424"/>
          <w:sz w:val="20"/>
        </w:rPr>
        <w:t>basis.</w:t>
      </w:r>
    </w:p>
    <w:p>
      <w:pPr>
        <w:pStyle w:val="ListParagraph"/>
        <w:numPr>
          <w:ilvl w:val="0"/>
          <w:numId w:val="1"/>
        </w:numPr>
        <w:tabs>
          <w:tab w:pos="553" w:val="left" w:leader="none"/>
          <w:tab w:pos="554" w:val="left" w:leader="none"/>
        </w:tabs>
        <w:spacing w:line="240" w:lineRule="auto" w:before="3" w:after="0"/>
        <w:ind w:left="553" w:right="0" w:hanging="362"/>
        <w:jc w:val="left"/>
        <w:rPr>
          <w:sz w:val="20"/>
        </w:rPr>
      </w:pPr>
      <w:r>
        <w:rPr>
          <w:color w:val="242424"/>
          <w:sz w:val="20"/>
        </w:rPr>
        <w:t>Notified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Loss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Prevention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of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counterfeits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11"/>
          <w:sz w:val="20"/>
        </w:rPr>
        <w:t> </w:t>
      </w:r>
      <w:r>
        <w:rPr>
          <w:color w:val="242424"/>
          <w:sz w:val="20"/>
        </w:rPr>
        <w:t>cash</w:t>
      </w:r>
      <w:r>
        <w:rPr>
          <w:color w:val="242424"/>
          <w:spacing w:val="5"/>
          <w:sz w:val="20"/>
        </w:rPr>
        <w:t> </w:t>
      </w:r>
      <w:r>
        <w:rPr>
          <w:color w:val="242424"/>
          <w:sz w:val="20"/>
        </w:rPr>
        <w:t>shortages.</w:t>
      </w:r>
    </w:p>
    <w:p>
      <w:pPr>
        <w:pStyle w:val="ListParagraph"/>
        <w:numPr>
          <w:ilvl w:val="0"/>
          <w:numId w:val="1"/>
        </w:numPr>
        <w:tabs>
          <w:tab w:pos="553" w:val="left" w:leader="none"/>
          <w:tab w:pos="554" w:val="left" w:leader="none"/>
        </w:tabs>
        <w:spacing w:line="259" w:lineRule="auto" w:before="33" w:after="0"/>
        <w:ind w:left="553" w:right="119" w:hanging="361"/>
        <w:jc w:val="left"/>
        <w:rPr>
          <w:sz w:val="20"/>
        </w:rPr>
      </w:pPr>
      <w:r>
        <w:rPr>
          <w:color w:val="242424"/>
          <w:sz w:val="20"/>
        </w:rPr>
        <w:t>Worked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closely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with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Sales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Audit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Accounting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Department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to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ensure</w:t>
      </w:r>
      <w:r>
        <w:rPr>
          <w:color w:val="242424"/>
          <w:spacing w:val="-60"/>
          <w:sz w:val="20"/>
        </w:rPr>
        <w:t> </w:t>
      </w:r>
      <w:r>
        <w:rPr>
          <w:color w:val="242424"/>
          <w:sz w:val="20"/>
        </w:rPr>
        <w:t>that</w:t>
      </w:r>
      <w:r>
        <w:rPr>
          <w:color w:val="242424"/>
          <w:spacing w:val="-11"/>
          <w:sz w:val="20"/>
        </w:rPr>
        <w:t> </w:t>
      </w:r>
      <w:r>
        <w:rPr>
          <w:color w:val="242424"/>
          <w:sz w:val="20"/>
        </w:rPr>
        <w:t>bookkeeping</w:t>
      </w:r>
      <w:r>
        <w:rPr>
          <w:color w:val="242424"/>
          <w:spacing w:val="-10"/>
          <w:sz w:val="20"/>
        </w:rPr>
        <w:t> </w:t>
      </w:r>
      <w:r>
        <w:rPr>
          <w:color w:val="242424"/>
          <w:sz w:val="20"/>
        </w:rPr>
        <w:t>was</w:t>
      </w:r>
      <w:r>
        <w:rPr>
          <w:color w:val="242424"/>
          <w:spacing w:val="-9"/>
          <w:sz w:val="20"/>
        </w:rPr>
        <w:t> </w:t>
      </w:r>
      <w:r>
        <w:rPr>
          <w:color w:val="242424"/>
          <w:sz w:val="20"/>
        </w:rPr>
        <w:t>accurate,</w:t>
      </w:r>
      <w:r>
        <w:rPr>
          <w:color w:val="242424"/>
          <w:spacing w:val="-10"/>
          <w:sz w:val="20"/>
        </w:rPr>
        <w:t> </w:t>
      </w:r>
      <w:r>
        <w:rPr>
          <w:color w:val="242424"/>
          <w:sz w:val="20"/>
        </w:rPr>
        <w:t>current,</w:t>
      </w:r>
      <w:r>
        <w:rPr>
          <w:color w:val="242424"/>
          <w:spacing w:val="-4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-10"/>
          <w:sz w:val="20"/>
        </w:rPr>
        <w:t> </w:t>
      </w:r>
      <w:r>
        <w:rPr>
          <w:color w:val="242424"/>
          <w:sz w:val="20"/>
        </w:rPr>
        <w:t>updated.</w:t>
      </w:r>
    </w:p>
    <w:p>
      <w:pPr>
        <w:pStyle w:val="ListParagraph"/>
        <w:numPr>
          <w:ilvl w:val="0"/>
          <w:numId w:val="1"/>
        </w:numPr>
        <w:tabs>
          <w:tab w:pos="553" w:val="left" w:leader="none"/>
          <w:tab w:pos="554" w:val="left" w:leader="none"/>
        </w:tabs>
        <w:spacing w:line="264" w:lineRule="auto" w:before="8" w:after="0"/>
        <w:ind w:left="553" w:right="58" w:hanging="361"/>
        <w:jc w:val="left"/>
        <w:rPr>
          <w:sz w:val="20"/>
        </w:rPr>
      </w:pPr>
      <w:r>
        <w:rPr>
          <w:color w:val="242424"/>
          <w:sz w:val="20"/>
        </w:rPr>
        <w:t>Copied</w:t>
      </w:r>
      <w:r>
        <w:rPr>
          <w:color w:val="242424"/>
          <w:spacing w:val="-3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filed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documents</w:t>
      </w:r>
      <w:r>
        <w:rPr>
          <w:color w:val="242424"/>
          <w:spacing w:val="5"/>
          <w:sz w:val="20"/>
        </w:rPr>
        <w:t> </w:t>
      </w:r>
      <w:r>
        <w:rPr>
          <w:color w:val="242424"/>
          <w:sz w:val="20"/>
        </w:rPr>
        <w:t>so that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daily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work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was done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were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correctly</w:t>
      </w:r>
      <w:r>
        <w:rPr>
          <w:color w:val="242424"/>
          <w:spacing w:val="-60"/>
          <w:sz w:val="20"/>
        </w:rPr>
        <w:t> </w:t>
      </w:r>
      <w:r>
        <w:rPr>
          <w:color w:val="242424"/>
          <w:sz w:val="20"/>
        </w:rPr>
        <w:t>documented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-4"/>
          <w:sz w:val="20"/>
        </w:rPr>
        <w:t> </w:t>
      </w:r>
      <w:r>
        <w:rPr>
          <w:color w:val="242424"/>
          <w:sz w:val="20"/>
        </w:rPr>
        <w:t>all</w:t>
      </w:r>
      <w:r>
        <w:rPr>
          <w:color w:val="242424"/>
          <w:spacing w:val="-6"/>
          <w:sz w:val="20"/>
        </w:rPr>
        <w:t> </w:t>
      </w:r>
      <w:r>
        <w:rPr>
          <w:color w:val="242424"/>
          <w:sz w:val="20"/>
        </w:rPr>
        <w:t>files</w:t>
      </w:r>
      <w:r>
        <w:rPr>
          <w:color w:val="242424"/>
          <w:spacing w:val="-7"/>
          <w:sz w:val="20"/>
        </w:rPr>
        <w:t> </w:t>
      </w:r>
      <w:r>
        <w:rPr>
          <w:color w:val="242424"/>
          <w:sz w:val="20"/>
        </w:rPr>
        <w:t>were</w:t>
      </w:r>
      <w:r>
        <w:rPr>
          <w:color w:val="242424"/>
          <w:spacing w:val="-3"/>
          <w:sz w:val="20"/>
        </w:rPr>
        <w:t> </w:t>
      </w:r>
      <w:r>
        <w:rPr>
          <w:color w:val="242424"/>
          <w:sz w:val="20"/>
        </w:rPr>
        <w:t>complete.</w:t>
      </w:r>
    </w:p>
    <w:p>
      <w:pPr>
        <w:pStyle w:val="ListParagraph"/>
        <w:numPr>
          <w:ilvl w:val="0"/>
          <w:numId w:val="1"/>
        </w:numPr>
        <w:tabs>
          <w:tab w:pos="553" w:val="left" w:leader="none"/>
          <w:tab w:pos="554" w:val="left" w:leader="none"/>
        </w:tabs>
        <w:spacing w:line="268" w:lineRule="auto" w:before="3" w:after="0"/>
        <w:ind w:left="553" w:right="455" w:hanging="361"/>
        <w:jc w:val="left"/>
        <w:rPr>
          <w:sz w:val="20"/>
        </w:rPr>
      </w:pPr>
      <w:r>
        <w:rPr>
          <w:color w:val="242424"/>
          <w:sz w:val="20"/>
        </w:rPr>
        <w:t>Computed</w:t>
      </w:r>
      <w:r>
        <w:rPr>
          <w:color w:val="242424"/>
          <w:spacing w:val="5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7"/>
          <w:sz w:val="20"/>
        </w:rPr>
        <w:t> </w:t>
      </w:r>
      <w:r>
        <w:rPr>
          <w:color w:val="242424"/>
          <w:sz w:val="20"/>
        </w:rPr>
        <w:t>recorded</w:t>
      </w:r>
      <w:r>
        <w:rPr>
          <w:color w:val="242424"/>
          <w:spacing w:val="6"/>
          <w:sz w:val="20"/>
        </w:rPr>
        <w:t> </w:t>
      </w:r>
      <w:r>
        <w:rPr>
          <w:color w:val="242424"/>
          <w:sz w:val="20"/>
        </w:rPr>
        <w:t>cash</w:t>
      </w:r>
      <w:r>
        <w:rPr>
          <w:color w:val="242424"/>
          <w:spacing w:val="6"/>
          <w:sz w:val="20"/>
        </w:rPr>
        <w:t> </w:t>
      </w:r>
      <w:r>
        <w:rPr>
          <w:color w:val="242424"/>
          <w:sz w:val="20"/>
        </w:rPr>
        <w:t>receipts,</w:t>
      </w:r>
      <w:r>
        <w:rPr>
          <w:color w:val="242424"/>
          <w:spacing w:val="14"/>
          <w:sz w:val="20"/>
        </w:rPr>
        <w:t> </w:t>
      </w:r>
      <w:r>
        <w:rPr>
          <w:color w:val="242424"/>
          <w:sz w:val="20"/>
        </w:rPr>
        <w:t>received</w:t>
      </w:r>
      <w:r>
        <w:rPr>
          <w:color w:val="242424"/>
          <w:spacing w:val="7"/>
          <w:sz w:val="20"/>
        </w:rPr>
        <w:t> </w:t>
      </w:r>
      <w:r>
        <w:rPr>
          <w:color w:val="242424"/>
          <w:sz w:val="20"/>
        </w:rPr>
        <w:t>money,</w:t>
      </w:r>
      <w:r>
        <w:rPr>
          <w:color w:val="242424"/>
          <w:spacing w:val="8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6"/>
          <w:sz w:val="20"/>
        </w:rPr>
        <w:t> </w:t>
      </w:r>
      <w:r>
        <w:rPr>
          <w:color w:val="242424"/>
          <w:sz w:val="20"/>
        </w:rPr>
        <w:t>made</w:t>
      </w:r>
      <w:r>
        <w:rPr>
          <w:color w:val="242424"/>
          <w:spacing w:val="-59"/>
          <w:sz w:val="20"/>
        </w:rPr>
        <w:t> </w:t>
      </w:r>
      <w:r>
        <w:rPr>
          <w:color w:val="242424"/>
          <w:sz w:val="20"/>
        </w:rPr>
        <w:t>changes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to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assist</w:t>
      </w:r>
      <w:r>
        <w:rPr>
          <w:color w:val="242424"/>
          <w:spacing w:val="-1"/>
          <w:sz w:val="20"/>
        </w:rPr>
        <w:t> </w:t>
      </w:r>
      <w:r>
        <w:rPr>
          <w:color w:val="242424"/>
          <w:sz w:val="20"/>
        </w:rPr>
        <w:t>cashiering</w:t>
      </w:r>
      <w:r>
        <w:rPr>
          <w:color w:val="242424"/>
          <w:spacing w:val="-2"/>
          <w:sz w:val="20"/>
        </w:rPr>
        <w:t> </w:t>
      </w:r>
      <w:r>
        <w:rPr>
          <w:color w:val="242424"/>
          <w:sz w:val="20"/>
        </w:rPr>
        <w:t>personnel</w:t>
      </w:r>
      <w:r>
        <w:rPr>
          <w:color w:val="242424"/>
          <w:spacing w:val="-1"/>
          <w:sz w:val="20"/>
        </w:rPr>
        <w:t> </w:t>
      </w:r>
      <w:r>
        <w:rPr>
          <w:color w:val="242424"/>
          <w:sz w:val="20"/>
        </w:rPr>
        <w:t>in</w:t>
      </w:r>
      <w:r>
        <w:rPr>
          <w:color w:val="242424"/>
          <w:spacing w:val="-3"/>
          <w:sz w:val="20"/>
        </w:rPr>
        <w:t> </w:t>
      </w:r>
      <w:r>
        <w:rPr>
          <w:color w:val="242424"/>
          <w:sz w:val="20"/>
        </w:rPr>
        <w:t>the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department</w:t>
      </w:r>
      <w:r>
        <w:rPr>
          <w:color w:val="242424"/>
          <w:spacing w:val="-1"/>
          <w:sz w:val="20"/>
        </w:rPr>
        <w:t> </w:t>
      </w:r>
      <w:r>
        <w:rPr>
          <w:color w:val="242424"/>
          <w:sz w:val="20"/>
        </w:rPr>
        <w:t>store.</w:t>
      </w:r>
    </w:p>
    <w:p>
      <w:pPr>
        <w:pStyle w:val="ListParagraph"/>
        <w:numPr>
          <w:ilvl w:val="0"/>
          <w:numId w:val="1"/>
        </w:numPr>
        <w:tabs>
          <w:tab w:pos="553" w:val="left" w:leader="none"/>
          <w:tab w:pos="554" w:val="left" w:leader="none"/>
        </w:tabs>
        <w:spacing w:line="264" w:lineRule="auto" w:before="0" w:after="0"/>
        <w:ind w:left="553" w:right="242" w:hanging="361"/>
        <w:jc w:val="left"/>
        <w:rPr>
          <w:sz w:val="20"/>
        </w:rPr>
      </w:pPr>
      <w:r>
        <w:rPr>
          <w:color w:val="242424"/>
          <w:sz w:val="20"/>
        </w:rPr>
        <w:t>Kept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continuous</w:t>
      </w:r>
      <w:r>
        <w:rPr>
          <w:color w:val="242424"/>
          <w:spacing w:val="10"/>
          <w:sz w:val="20"/>
        </w:rPr>
        <w:t> </w:t>
      </w:r>
      <w:r>
        <w:rPr>
          <w:color w:val="242424"/>
          <w:sz w:val="20"/>
        </w:rPr>
        <w:t>balance</w:t>
      </w:r>
      <w:r>
        <w:rPr>
          <w:color w:val="242424"/>
          <w:spacing w:val="8"/>
          <w:sz w:val="20"/>
        </w:rPr>
        <w:t> </w:t>
      </w:r>
      <w:r>
        <w:rPr>
          <w:color w:val="242424"/>
          <w:sz w:val="20"/>
        </w:rPr>
        <w:t>sheet</w:t>
      </w:r>
      <w:r>
        <w:rPr>
          <w:color w:val="242424"/>
          <w:spacing w:val="4"/>
          <w:sz w:val="20"/>
        </w:rPr>
        <w:t> </w:t>
      </w:r>
      <w:r>
        <w:rPr>
          <w:color w:val="242424"/>
          <w:sz w:val="20"/>
        </w:rPr>
        <w:t>of</w:t>
      </w:r>
      <w:r>
        <w:rPr>
          <w:color w:val="242424"/>
          <w:spacing w:val="1"/>
          <w:sz w:val="20"/>
        </w:rPr>
        <w:t> </w:t>
      </w:r>
      <w:r>
        <w:rPr>
          <w:color w:val="242424"/>
          <w:sz w:val="20"/>
        </w:rPr>
        <w:t>cash</w:t>
      </w:r>
      <w:r>
        <w:rPr>
          <w:color w:val="242424"/>
          <w:spacing w:val="6"/>
          <w:sz w:val="20"/>
        </w:rPr>
        <w:t> </w:t>
      </w:r>
      <w:r>
        <w:rPr>
          <w:color w:val="242424"/>
          <w:sz w:val="20"/>
        </w:rPr>
        <w:t>transactions</w:t>
      </w:r>
      <w:r>
        <w:rPr>
          <w:color w:val="242424"/>
          <w:spacing w:val="9"/>
          <w:sz w:val="20"/>
        </w:rPr>
        <w:t> </w:t>
      </w:r>
      <w:r>
        <w:rPr>
          <w:color w:val="242424"/>
          <w:sz w:val="20"/>
        </w:rPr>
        <w:t>and</w:t>
      </w:r>
      <w:r>
        <w:rPr>
          <w:color w:val="242424"/>
          <w:spacing w:val="3"/>
          <w:sz w:val="20"/>
        </w:rPr>
        <w:t> </w:t>
      </w:r>
      <w:r>
        <w:rPr>
          <w:color w:val="242424"/>
          <w:sz w:val="20"/>
        </w:rPr>
        <w:t>verified</w:t>
      </w:r>
      <w:r>
        <w:rPr>
          <w:color w:val="242424"/>
          <w:spacing w:val="2"/>
          <w:sz w:val="20"/>
        </w:rPr>
        <w:t> </w:t>
      </w:r>
      <w:r>
        <w:rPr>
          <w:color w:val="242424"/>
          <w:sz w:val="20"/>
        </w:rPr>
        <w:t>cash</w:t>
      </w:r>
      <w:r>
        <w:rPr>
          <w:color w:val="242424"/>
          <w:spacing w:val="-59"/>
          <w:sz w:val="20"/>
        </w:rPr>
        <w:t> </w:t>
      </w:r>
      <w:r>
        <w:rPr>
          <w:color w:val="242424"/>
          <w:sz w:val="20"/>
        </w:rPr>
        <w:t>on</w:t>
      </w:r>
      <w:r>
        <w:rPr>
          <w:color w:val="242424"/>
          <w:spacing w:val="-7"/>
          <w:sz w:val="20"/>
        </w:rPr>
        <w:t> </w:t>
      </w:r>
      <w:r>
        <w:rPr>
          <w:color w:val="242424"/>
          <w:sz w:val="20"/>
        </w:rPr>
        <w:t>hand.</w:t>
      </w:r>
    </w:p>
    <w:p>
      <w:pPr>
        <w:pStyle w:val="BodyText"/>
        <w:rPr>
          <w:sz w:val="24"/>
        </w:rPr>
      </w:pPr>
    </w:p>
    <w:p>
      <w:pPr>
        <w:pStyle w:val="Heading1"/>
        <w:spacing w:before="163"/>
      </w:pPr>
      <w:bookmarkStart w:name="EDUCATION" w:id="5"/>
      <w:bookmarkEnd w:id="5"/>
      <w:r>
        <w:rPr/>
      </w:r>
      <w:r>
        <w:rPr>
          <w:color w:val="242424"/>
        </w:rPr>
        <w:t>EDUCATION</w:t>
      </w:r>
    </w:p>
    <w:p>
      <w:pPr>
        <w:tabs>
          <w:tab w:pos="6900" w:val="right" w:leader="none"/>
        </w:tabs>
        <w:spacing w:before="78"/>
        <w:ind w:left="135" w:right="0" w:firstLine="0"/>
        <w:jc w:val="left"/>
        <w:rPr>
          <w:sz w:val="22"/>
        </w:rPr>
      </w:pPr>
      <w:r>
        <w:rPr>
          <w:color w:val="242424"/>
          <w:spacing w:val="-10"/>
          <w:sz w:val="32"/>
        </w:rPr>
        <w:t>Intermediate</w:t>
      </w:r>
      <w:r>
        <w:rPr>
          <w:color w:val="242424"/>
          <w:spacing w:val="-48"/>
          <w:sz w:val="32"/>
        </w:rPr>
        <w:t> </w:t>
      </w:r>
      <w:r>
        <w:rPr>
          <w:color w:val="242424"/>
          <w:spacing w:val="-9"/>
          <w:sz w:val="22"/>
        </w:rPr>
        <w:t>(Govt.</w:t>
      </w:r>
      <w:r>
        <w:rPr>
          <w:color w:val="242424"/>
          <w:spacing w:val="-50"/>
          <w:sz w:val="22"/>
        </w:rPr>
        <w:t> </w:t>
      </w:r>
      <w:r>
        <w:rPr>
          <w:color w:val="242424"/>
          <w:spacing w:val="-9"/>
          <w:sz w:val="22"/>
        </w:rPr>
        <w:t>Ghazali</w:t>
      </w:r>
      <w:r>
        <w:rPr>
          <w:color w:val="242424"/>
          <w:spacing w:val="-42"/>
          <w:sz w:val="22"/>
        </w:rPr>
        <w:t> </w:t>
      </w:r>
      <w:r>
        <w:rPr>
          <w:color w:val="242424"/>
          <w:spacing w:val="-9"/>
          <w:sz w:val="22"/>
        </w:rPr>
        <w:t>College)</w:t>
        <w:tab/>
        <w:t>2015</w:t>
      </w:r>
    </w:p>
    <w:p>
      <w:pPr>
        <w:tabs>
          <w:tab w:pos="6910" w:val="right" w:leader="none"/>
        </w:tabs>
        <w:spacing w:before="123"/>
        <w:ind w:left="135" w:right="0" w:firstLine="0"/>
        <w:jc w:val="left"/>
        <w:rPr>
          <w:sz w:val="22"/>
        </w:rPr>
      </w:pPr>
      <w:r>
        <w:rPr>
          <w:color w:val="242424"/>
          <w:spacing w:val="-6"/>
          <w:sz w:val="32"/>
        </w:rPr>
        <w:t>Matric</w:t>
      </w:r>
      <w:r>
        <w:rPr>
          <w:color w:val="242424"/>
          <w:spacing w:val="-51"/>
          <w:sz w:val="32"/>
        </w:rPr>
        <w:t> </w:t>
      </w:r>
      <w:r>
        <w:rPr>
          <w:color w:val="242424"/>
          <w:spacing w:val="-6"/>
          <w:sz w:val="22"/>
        </w:rPr>
        <w:t>(Model</w:t>
      </w:r>
      <w:r>
        <w:rPr>
          <w:color w:val="242424"/>
          <w:spacing w:val="-42"/>
          <w:sz w:val="22"/>
        </w:rPr>
        <w:t> </w:t>
      </w:r>
      <w:r>
        <w:rPr>
          <w:color w:val="242424"/>
          <w:spacing w:val="-6"/>
          <w:sz w:val="22"/>
        </w:rPr>
        <w:t>Public</w:t>
      </w:r>
      <w:r>
        <w:rPr>
          <w:color w:val="242424"/>
          <w:spacing w:val="-46"/>
          <w:sz w:val="22"/>
        </w:rPr>
        <w:t> </w:t>
      </w:r>
      <w:r>
        <w:rPr>
          <w:color w:val="242424"/>
          <w:spacing w:val="-5"/>
          <w:sz w:val="22"/>
        </w:rPr>
        <w:t>High</w:t>
      </w:r>
      <w:r>
        <w:rPr>
          <w:color w:val="242424"/>
          <w:spacing w:val="-43"/>
          <w:sz w:val="22"/>
        </w:rPr>
        <w:t> </w:t>
      </w:r>
      <w:r>
        <w:rPr>
          <w:color w:val="242424"/>
          <w:spacing w:val="-5"/>
          <w:sz w:val="22"/>
        </w:rPr>
        <w:t>School)</w:t>
        <w:tab/>
        <w:t>2004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spacing w:line="256" w:lineRule="auto" w:before="233"/>
        <w:ind w:left="149" w:right="197" w:firstLine="0"/>
        <w:jc w:val="left"/>
        <w:rPr>
          <w:sz w:val="24"/>
        </w:rPr>
      </w:pPr>
      <w:r>
        <w:rPr>
          <w:color w:val="242424"/>
          <w:spacing w:val="-10"/>
          <w:sz w:val="24"/>
        </w:rPr>
        <w:t>To</w:t>
      </w:r>
      <w:r>
        <w:rPr>
          <w:color w:val="242424"/>
          <w:spacing w:val="-19"/>
          <w:sz w:val="24"/>
        </w:rPr>
        <w:t> </w:t>
      </w:r>
      <w:r>
        <w:rPr>
          <w:color w:val="242424"/>
          <w:spacing w:val="-10"/>
          <w:sz w:val="24"/>
        </w:rPr>
        <w:t>obtain</w:t>
      </w:r>
      <w:r>
        <w:rPr>
          <w:color w:val="242424"/>
          <w:spacing w:val="-17"/>
          <w:sz w:val="24"/>
        </w:rPr>
        <w:t> </w:t>
      </w:r>
      <w:r>
        <w:rPr>
          <w:color w:val="242424"/>
          <w:spacing w:val="-9"/>
          <w:sz w:val="24"/>
        </w:rPr>
        <w:t>a</w:t>
      </w:r>
      <w:r>
        <w:rPr>
          <w:color w:val="242424"/>
          <w:spacing w:val="-29"/>
          <w:sz w:val="24"/>
        </w:rPr>
        <w:t> </w:t>
      </w:r>
      <w:r>
        <w:rPr>
          <w:color w:val="242424"/>
          <w:spacing w:val="-9"/>
          <w:sz w:val="24"/>
        </w:rPr>
        <w:t>professional</w:t>
      </w:r>
      <w:r>
        <w:rPr>
          <w:color w:val="242424"/>
          <w:spacing w:val="-24"/>
          <w:sz w:val="24"/>
        </w:rPr>
        <w:t> </w:t>
      </w:r>
      <w:r>
        <w:rPr>
          <w:color w:val="242424"/>
          <w:spacing w:val="-9"/>
          <w:sz w:val="24"/>
        </w:rPr>
        <w:t>career</w:t>
      </w:r>
      <w:r>
        <w:rPr>
          <w:color w:val="242424"/>
          <w:spacing w:val="-23"/>
          <w:sz w:val="24"/>
        </w:rPr>
        <w:t> </w:t>
      </w:r>
      <w:r>
        <w:rPr>
          <w:color w:val="242424"/>
          <w:spacing w:val="-9"/>
          <w:sz w:val="24"/>
        </w:rPr>
        <w:t>in</w:t>
      </w:r>
      <w:r>
        <w:rPr>
          <w:color w:val="242424"/>
          <w:spacing w:val="-22"/>
          <w:sz w:val="24"/>
        </w:rPr>
        <w:t> </w:t>
      </w:r>
      <w:r>
        <w:rPr>
          <w:color w:val="242424"/>
          <w:spacing w:val="-9"/>
          <w:sz w:val="24"/>
        </w:rPr>
        <w:t>retail</w:t>
      </w:r>
      <w:r>
        <w:rPr>
          <w:color w:val="242424"/>
          <w:spacing w:val="-72"/>
          <w:sz w:val="24"/>
        </w:rPr>
        <w:t> </w:t>
      </w:r>
      <w:r>
        <w:rPr>
          <w:color w:val="242424"/>
          <w:spacing w:val="-10"/>
          <w:sz w:val="24"/>
        </w:rPr>
        <w:t>sales management </w:t>
      </w:r>
      <w:r>
        <w:rPr>
          <w:color w:val="242424"/>
          <w:spacing w:val="-9"/>
          <w:sz w:val="24"/>
        </w:rPr>
        <w:t>that builds on past</w:t>
      </w:r>
      <w:r>
        <w:rPr>
          <w:color w:val="242424"/>
          <w:spacing w:val="-72"/>
          <w:sz w:val="24"/>
        </w:rPr>
        <w:t> </w:t>
      </w:r>
      <w:r>
        <w:rPr>
          <w:color w:val="242424"/>
          <w:spacing w:val="-7"/>
          <w:sz w:val="24"/>
        </w:rPr>
        <w:t>experiencesandoffersopportunitiesfor</w:t>
      </w:r>
      <w:r>
        <w:rPr>
          <w:color w:val="242424"/>
          <w:spacing w:val="-72"/>
          <w:sz w:val="24"/>
        </w:rPr>
        <w:t> </w:t>
      </w:r>
      <w:r>
        <w:rPr>
          <w:color w:val="242424"/>
          <w:spacing w:val="-14"/>
          <w:sz w:val="24"/>
        </w:rPr>
        <w:t>performance-based </w:t>
      </w:r>
      <w:r>
        <w:rPr>
          <w:color w:val="242424"/>
          <w:spacing w:val="-13"/>
          <w:sz w:val="24"/>
        </w:rPr>
        <w:t>growth. Strengths</w:t>
      </w:r>
      <w:r>
        <w:rPr>
          <w:color w:val="242424"/>
          <w:spacing w:val="-12"/>
          <w:sz w:val="24"/>
        </w:rPr>
        <w:t> </w:t>
      </w:r>
      <w:r>
        <w:rPr>
          <w:color w:val="242424"/>
          <w:spacing w:val="-7"/>
          <w:sz w:val="24"/>
        </w:rPr>
        <w:t>include:Competencewithnumbersand</w:t>
      </w:r>
      <w:r>
        <w:rPr>
          <w:color w:val="242424"/>
          <w:spacing w:val="-72"/>
          <w:sz w:val="24"/>
        </w:rPr>
        <w:t> </w:t>
      </w:r>
      <w:r>
        <w:rPr>
          <w:color w:val="242424"/>
          <w:spacing w:val="-11"/>
          <w:sz w:val="24"/>
        </w:rPr>
        <w:t>record keeping Ability to coordinate</w:t>
      </w:r>
      <w:r>
        <w:rPr>
          <w:color w:val="242424"/>
          <w:spacing w:val="-10"/>
          <w:sz w:val="24"/>
        </w:rPr>
        <w:t> people, materialsand </w:t>
      </w:r>
      <w:r>
        <w:rPr>
          <w:color w:val="242424"/>
          <w:spacing w:val="-9"/>
          <w:sz w:val="24"/>
        </w:rPr>
        <w:t>manage time</w:t>
      </w:r>
      <w:r>
        <w:rPr>
          <w:color w:val="242424"/>
          <w:spacing w:val="-8"/>
          <w:sz w:val="24"/>
        </w:rPr>
        <w:t> </w:t>
      </w:r>
      <w:r>
        <w:rPr>
          <w:color w:val="242424"/>
          <w:spacing w:val="-13"/>
          <w:sz w:val="24"/>
        </w:rPr>
        <w:t>Knowledge of industry, </w:t>
      </w:r>
      <w:r>
        <w:rPr>
          <w:color w:val="242424"/>
          <w:spacing w:val="-12"/>
          <w:sz w:val="24"/>
        </w:rPr>
        <w:t>equipment,</w:t>
      </w:r>
      <w:r>
        <w:rPr>
          <w:color w:val="242424"/>
          <w:spacing w:val="-11"/>
          <w:sz w:val="24"/>
        </w:rPr>
        <w:t> manufacturing processes and business</w:t>
      </w:r>
      <w:r>
        <w:rPr>
          <w:color w:val="242424"/>
          <w:spacing w:val="-72"/>
          <w:sz w:val="24"/>
        </w:rPr>
        <w:t> </w:t>
      </w:r>
      <w:r>
        <w:rPr>
          <w:color w:val="242424"/>
          <w:sz w:val="24"/>
        </w:rPr>
        <w:t>andFinancialmanagement.</w:t>
      </w:r>
    </w:p>
    <w:p>
      <w:pPr>
        <w:pStyle w:val="Heading1"/>
        <w:spacing w:before="220"/>
        <w:ind w:left="149"/>
      </w:pPr>
      <w:bookmarkStart w:name="SKILLS" w:id="6"/>
      <w:bookmarkEnd w:id="6"/>
      <w:r>
        <w:rPr/>
      </w:r>
      <w:r>
        <w:rPr>
          <w:color w:val="242424"/>
        </w:rPr>
        <w:t>SKILLS</w:t>
      </w:r>
    </w:p>
    <w:p>
      <w:pPr>
        <w:pStyle w:val="ListParagraph"/>
        <w:numPr>
          <w:ilvl w:val="1"/>
          <w:numId w:val="1"/>
        </w:numPr>
        <w:tabs>
          <w:tab w:pos="884" w:val="left" w:leader="none"/>
          <w:tab w:pos="885" w:val="left" w:leader="none"/>
        </w:tabs>
        <w:spacing w:line="240" w:lineRule="auto" w:before="148" w:after="0"/>
        <w:ind w:left="884" w:right="0" w:hanging="362"/>
        <w:jc w:val="left"/>
        <w:rPr>
          <w:sz w:val="24"/>
        </w:rPr>
      </w:pPr>
      <w:bookmarkStart w:name=" Product Strategy" w:id="7"/>
      <w:bookmarkEnd w:id="7"/>
      <w:r>
        <w:rPr/>
      </w:r>
      <w:bookmarkStart w:name=" Product Strategy" w:id="8"/>
      <w:bookmarkEnd w:id="8"/>
      <w:r>
        <w:rPr>
          <w:color w:val="242424"/>
          <w:sz w:val="24"/>
        </w:rPr>
        <w:t>P</w:t>
      </w:r>
      <w:r>
        <w:rPr>
          <w:color w:val="242424"/>
          <w:sz w:val="24"/>
        </w:rPr>
        <w:t>roductStrategy</w:t>
      </w:r>
    </w:p>
    <w:p>
      <w:pPr>
        <w:pStyle w:val="ListParagraph"/>
        <w:numPr>
          <w:ilvl w:val="1"/>
          <w:numId w:val="1"/>
        </w:numPr>
        <w:tabs>
          <w:tab w:pos="884" w:val="left" w:leader="none"/>
          <w:tab w:pos="885" w:val="left" w:leader="none"/>
        </w:tabs>
        <w:spacing w:line="240" w:lineRule="auto" w:before="51" w:after="0"/>
        <w:ind w:left="884" w:right="0" w:hanging="362"/>
        <w:jc w:val="left"/>
        <w:rPr>
          <w:sz w:val="24"/>
        </w:rPr>
      </w:pPr>
      <w:bookmarkStart w:name=" Product Development" w:id="9"/>
      <w:bookmarkEnd w:id="9"/>
      <w:r>
        <w:rPr/>
      </w:r>
      <w:bookmarkStart w:name=" Product Development" w:id="10"/>
      <w:bookmarkEnd w:id="10"/>
      <w:r>
        <w:rPr>
          <w:color w:val="242424"/>
          <w:sz w:val="24"/>
        </w:rPr>
        <w:t>B</w:t>
      </w:r>
      <w:r>
        <w:rPr>
          <w:color w:val="242424"/>
          <w:sz w:val="24"/>
        </w:rPr>
        <w:t>usinessStrategy</w:t>
      </w:r>
    </w:p>
    <w:p>
      <w:pPr>
        <w:pStyle w:val="ListParagraph"/>
        <w:numPr>
          <w:ilvl w:val="1"/>
          <w:numId w:val="1"/>
        </w:numPr>
        <w:tabs>
          <w:tab w:pos="884" w:val="left" w:leader="none"/>
          <w:tab w:pos="885" w:val="left" w:leader="none"/>
        </w:tabs>
        <w:spacing w:line="240" w:lineRule="auto" w:before="52" w:after="0"/>
        <w:ind w:left="884" w:right="0" w:hanging="362"/>
        <w:jc w:val="left"/>
        <w:rPr>
          <w:sz w:val="24"/>
        </w:rPr>
      </w:pPr>
      <w:r>
        <w:rPr>
          <w:color w:val="242424"/>
          <w:spacing w:val="-11"/>
          <w:sz w:val="24"/>
        </w:rPr>
        <w:t>Product</w:t>
      </w:r>
      <w:r>
        <w:rPr>
          <w:color w:val="242424"/>
          <w:spacing w:val="-50"/>
          <w:sz w:val="24"/>
        </w:rPr>
        <w:t> </w:t>
      </w:r>
      <w:r>
        <w:rPr>
          <w:color w:val="242424"/>
          <w:spacing w:val="-11"/>
          <w:sz w:val="24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884" w:val="left" w:leader="none"/>
          <w:tab w:pos="885" w:val="left" w:leader="none"/>
        </w:tabs>
        <w:spacing w:line="240" w:lineRule="auto" w:before="56" w:after="0"/>
        <w:ind w:left="884" w:right="0" w:hanging="362"/>
        <w:jc w:val="left"/>
        <w:rPr>
          <w:sz w:val="24"/>
        </w:rPr>
      </w:pPr>
      <w:r>
        <w:rPr>
          <w:color w:val="242424"/>
          <w:spacing w:val="-12"/>
          <w:sz w:val="24"/>
        </w:rPr>
        <w:t>Account</w:t>
      </w:r>
      <w:r>
        <w:rPr>
          <w:color w:val="242424"/>
          <w:spacing w:val="-49"/>
          <w:sz w:val="24"/>
        </w:rPr>
        <w:t> </w:t>
      </w:r>
      <w:r>
        <w:rPr>
          <w:color w:val="242424"/>
          <w:spacing w:val="-11"/>
          <w:sz w:val="24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884" w:val="left" w:leader="none"/>
          <w:tab w:pos="885" w:val="left" w:leader="none"/>
        </w:tabs>
        <w:spacing w:line="240" w:lineRule="auto" w:before="53" w:after="0"/>
        <w:ind w:left="884" w:right="0" w:hanging="362"/>
        <w:jc w:val="left"/>
        <w:rPr>
          <w:sz w:val="24"/>
        </w:rPr>
      </w:pPr>
      <w:bookmarkStart w:name=" Cash Management" w:id="11"/>
      <w:bookmarkEnd w:id="11"/>
      <w:r>
        <w:rPr/>
      </w:r>
      <w:bookmarkStart w:name=" Cash Management" w:id="12"/>
      <w:bookmarkEnd w:id="12"/>
      <w:r>
        <w:rPr>
          <w:color w:val="242424"/>
          <w:sz w:val="24"/>
        </w:rPr>
        <w:t>C</w:t>
      </w:r>
      <w:r>
        <w:rPr>
          <w:color w:val="242424"/>
          <w:sz w:val="24"/>
        </w:rPr>
        <w:t>ashManagement</w:t>
      </w:r>
    </w:p>
    <w:p>
      <w:pPr>
        <w:pStyle w:val="ListParagraph"/>
        <w:numPr>
          <w:ilvl w:val="1"/>
          <w:numId w:val="1"/>
        </w:numPr>
        <w:tabs>
          <w:tab w:pos="884" w:val="left" w:leader="none"/>
          <w:tab w:pos="885" w:val="left" w:leader="none"/>
        </w:tabs>
        <w:spacing w:line="240" w:lineRule="auto" w:before="51" w:after="0"/>
        <w:ind w:left="884" w:right="0" w:hanging="362"/>
        <w:jc w:val="left"/>
        <w:rPr>
          <w:sz w:val="24"/>
        </w:rPr>
      </w:pPr>
      <w:r>
        <w:rPr>
          <w:color w:val="242424"/>
          <w:sz w:val="24"/>
        </w:rPr>
        <w:t>CustomerServices</w:t>
      </w:r>
    </w:p>
    <w:p>
      <w:pPr>
        <w:pStyle w:val="ListParagraph"/>
        <w:numPr>
          <w:ilvl w:val="1"/>
          <w:numId w:val="1"/>
        </w:numPr>
        <w:tabs>
          <w:tab w:pos="884" w:val="left" w:leader="none"/>
          <w:tab w:pos="885" w:val="left" w:leader="none"/>
        </w:tabs>
        <w:spacing w:line="240" w:lineRule="auto" w:before="57" w:after="0"/>
        <w:ind w:left="884" w:right="0" w:hanging="362"/>
        <w:jc w:val="left"/>
        <w:rPr>
          <w:sz w:val="24"/>
        </w:rPr>
      </w:pPr>
      <w:bookmarkStart w:name=" Business Development" w:id="13"/>
      <w:bookmarkEnd w:id="13"/>
      <w:r>
        <w:rPr/>
      </w:r>
      <w:bookmarkStart w:name=" Business Development" w:id="14"/>
      <w:bookmarkEnd w:id="14"/>
      <w:r>
        <w:rPr>
          <w:color w:val="242424"/>
          <w:sz w:val="24"/>
        </w:rPr>
        <w:t>B</w:t>
      </w:r>
      <w:r>
        <w:rPr>
          <w:color w:val="242424"/>
          <w:sz w:val="24"/>
        </w:rPr>
        <w:t>usinessDevelopment</w:t>
      </w:r>
    </w:p>
    <w:p>
      <w:pPr>
        <w:pStyle w:val="ListParagraph"/>
        <w:numPr>
          <w:ilvl w:val="1"/>
          <w:numId w:val="1"/>
        </w:numPr>
        <w:tabs>
          <w:tab w:pos="884" w:val="left" w:leader="none"/>
          <w:tab w:pos="885" w:val="left" w:leader="none"/>
        </w:tabs>
        <w:spacing w:line="240" w:lineRule="auto" w:before="56" w:after="0"/>
        <w:ind w:left="884" w:right="0" w:hanging="362"/>
        <w:jc w:val="left"/>
        <w:rPr>
          <w:sz w:val="24"/>
        </w:rPr>
      </w:pPr>
      <w:bookmarkStart w:name="CERTIFICATIONS" w:id="15"/>
      <w:bookmarkEnd w:id="15"/>
      <w:r>
        <w:rPr/>
      </w:r>
      <w:bookmarkStart w:name="CERTIFICATIONS" w:id="16"/>
      <w:bookmarkEnd w:id="16"/>
      <w:r>
        <w:rPr>
          <w:color w:val="242424"/>
          <w:sz w:val="24"/>
        </w:rPr>
        <w:t>P</w:t>
      </w:r>
      <w:r>
        <w:rPr>
          <w:color w:val="242424"/>
          <w:sz w:val="24"/>
        </w:rPr>
        <w:t>roductDesign</w:t>
      </w:r>
    </w:p>
    <w:p>
      <w:pPr>
        <w:pStyle w:val="Heading1"/>
        <w:spacing w:before="242"/>
        <w:ind w:left="120"/>
      </w:pPr>
      <w:bookmarkStart w:name="English Language" w:id="17"/>
      <w:bookmarkEnd w:id="17"/>
      <w:r>
        <w:rPr/>
      </w:r>
      <w:r>
        <w:rPr>
          <w:color w:val="333333"/>
        </w:rPr>
        <w:t>CERTIFICATIONS</w:t>
      </w:r>
    </w:p>
    <w:p>
      <w:pPr>
        <w:spacing w:before="149"/>
        <w:ind w:left="101" w:right="0" w:firstLine="0"/>
        <w:jc w:val="left"/>
        <w:rPr>
          <w:sz w:val="24"/>
        </w:rPr>
      </w:pPr>
      <w:r>
        <w:rPr>
          <w:color w:val="242424"/>
          <w:sz w:val="24"/>
        </w:rPr>
        <w:t>EnglishLanguage</w:t>
      </w:r>
    </w:p>
    <w:p>
      <w:pPr>
        <w:pStyle w:val="BodyText"/>
        <w:spacing w:before="57"/>
        <w:ind w:left="101"/>
      </w:pPr>
      <w:r>
        <w:rPr>
          <w:color w:val="242424"/>
        </w:rPr>
        <w:t>PACEEnglishLanguageAcademy</w:t>
      </w:r>
    </w:p>
    <w:p>
      <w:pPr>
        <w:pStyle w:val="BodyText"/>
        <w:rPr>
          <w:sz w:val="34"/>
        </w:rPr>
      </w:pPr>
    </w:p>
    <w:p>
      <w:pPr>
        <w:spacing w:before="0"/>
        <w:ind w:left="101" w:right="0" w:firstLine="0"/>
        <w:jc w:val="left"/>
        <w:rPr>
          <w:sz w:val="24"/>
        </w:rPr>
      </w:pPr>
      <w:bookmarkStart w:name="Aviation Grooming&amp; Orientation" w:id="18"/>
      <w:bookmarkEnd w:id="18"/>
      <w:r>
        <w:rPr/>
      </w:r>
      <w:r>
        <w:rPr>
          <w:color w:val="242424"/>
          <w:sz w:val="24"/>
        </w:rPr>
        <w:t>AviationGrooming&amp;Orientation</w:t>
      </w:r>
    </w:p>
    <w:p>
      <w:pPr>
        <w:pStyle w:val="BodyText"/>
        <w:spacing w:before="58"/>
        <w:ind w:left="101"/>
      </w:pPr>
      <w:r>
        <w:rPr>
          <w:color w:val="242424"/>
          <w:spacing w:val="-11"/>
          <w:w w:val="95"/>
        </w:rPr>
        <w:t>SILVERWINGS</w:t>
      </w:r>
      <w:r>
        <w:rPr>
          <w:color w:val="242424"/>
          <w:spacing w:val="-20"/>
          <w:w w:val="95"/>
        </w:rPr>
        <w:t> </w:t>
      </w:r>
      <w:r>
        <w:rPr>
          <w:color w:val="242424"/>
          <w:spacing w:val="-11"/>
          <w:w w:val="95"/>
        </w:rPr>
        <w:t>AviationAcademy</w:t>
      </w:r>
    </w:p>
    <w:p>
      <w:pPr>
        <w:pStyle w:val="BodyText"/>
        <w:spacing w:before="4"/>
        <w:rPr>
          <w:sz w:val="34"/>
        </w:rPr>
      </w:pPr>
    </w:p>
    <w:p>
      <w:pPr>
        <w:spacing w:before="0"/>
        <w:ind w:left="101" w:right="0" w:firstLine="0"/>
        <w:jc w:val="left"/>
        <w:rPr>
          <w:sz w:val="24"/>
        </w:rPr>
      </w:pPr>
      <w:bookmarkStart w:name="Passenger Handling" w:id="19"/>
      <w:bookmarkEnd w:id="19"/>
      <w:r>
        <w:rPr/>
      </w:r>
      <w:r>
        <w:rPr>
          <w:color w:val="242424"/>
          <w:sz w:val="24"/>
        </w:rPr>
        <w:t>PassengerHandling</w:t>
      </w:r>
    </w:p>
    <w:p>
      <w:pPr>
        <w:pStyle w:val="BodyText"/>
        <w:spacing w:before="57"/>
        <w:ind w:left="101"/>
      </w:pPr>
      <w:r>
        <w:rPr>
          <w:color w:val="242424"/>
          <w:spacing w:val="-11"/>
          <w:w w:val="95"/>
        </w:rPr>
        <w:t>SILVERWINGS</w:t>
      </w:r>
      <w:r>
        <w:rPr>
          <w:color w:val="242424"/>
          <w:spacing w:val="-20"/>
          <w:w w:val="95"/>
        </w:rPr>
        <w:t> </w:t>
      </w:r>
      <w:r>
        <w:rPr>
          <w:color w:val="242424"/>
          <w:spacing w:val="-11"/>
          <w:w w:val="95"/>
        </w:rPr>
        <w:t>AviationAcademy</w:t>
      </w:r>
    </w:p>
    <w:sectPr>
      <w:type w:val="continuous"/>
      <w:pgSz w:w="12240" w:h="15840"/>
      <w:pgMar w:top="1160" w:bottom="0" w:left="340" w:right="420"/>
      <w:cols w:num="2" w:equalWidth="0">
        <w:col w:w="6951" w:space="468"/>
        <w:col w:w="40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Microsoft JhengHei UI Light">
    <w:altName w:val="Microsoft JhengHei UI Light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553" w:hanging="356"/>
      </w:pPr>
      <w:rPr>
        <w:rFonts w:hint="default" w:ascii="Symbol" w:hAnsi="Symbol" w:eastAsia="Symbol" w:cs="Symbol"/>
        <w:color w:val="242424"/>
        <w:w w:val="96"/>
        <w:sz w:val="20"/>
        <w:szCs w:val="20"/>
        <w:lang w:val="en-US" w:eastAsia="en-US" w:bidi="ar-SA"/>
      </w:rPr>
    </w:lvl>
    <w:lvl w:ilvl="1">
      <w:start w:val="0"/>
      <w:numFmt w:val="bullet"/>
      <w:lvlText w:val=""/>
      <w:lvlJc w:val="left"/>
      <w:pPr>
        <w:ind w:left="884" w:hanging="361"/>
      </w:pPr>
      <w:rPr>
        <w:rFonts w:hint="default" w:ascii="Symbol" w:hAnsi="Symbol" w:eastAsia="Symbol" w:cs="Symbol"/>
        <w:color w:val="242424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0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0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0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0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9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9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Tahoma" w:hAnsi="Tahoma" w:eastAsia="Tahoma" w:cs="Tahoma"/>
      <w:sz w:val="44"/>
      <w:szCs w:val="4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"/>
      <w:ind w:left="135"/>
      <w:outlineLvl w:val="2"/>
    </w:pPr>
    <w:rPr>
      <w:rFonts w:ascii="Tahoma" w:hAnsi="Tahoma" w:eastAsia="Tahoma" w:cs="Tahoma"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89" w:lineRule="exact"/>
      <w:ind w:left="3722"/>
    </w:pPr>
    <w:rPr>
      <w:rFonts w:ascii="Microsoft JhengHei UI Light" w:hAnsi="Microsoft JhengHei UI Light" w:eastAsia="Microsoft JhengHei UI Light" w:cs="Microsoft JhengHei UI Light"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4"/>
      <w:ind w:left="582" w:hanging="357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tshahnawaz@g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©Freesumes.com</dc:creator>
  <dcterms:created xsi:type="dcterms:W3CDTF">2022-09-07T05:31:07Z</dcterms:created>
  <dcterms:modified xsi:type="dcterms:W3CDTF">2022-09-07T05:31:07Z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2022-09-07T00:00:00Z</vt:filetime>
  </property>
</Properties>
</file>