
<file path=[Content_Types].xml><?xml version="1.0" encoding="utf-8"?>
<Types xmlns="http://schemas.openxmlformats.org/package/2006/content-types">
  <Default Extension="wmf" ContentType="image/x-wmf"/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Cambria" w:cs="Times New Roman" w:eastAsia="Arial Unicode MS" w:hAnsi="Cambria"/>
          <w:b/>
          <w:sz w:val="36"/>
          <w:szCs w:val="36"/>
          <w:u w:val="single"/>
        </w:rPr>
      </w:pPr>
      <w:r>
        <w:rPr>
          <w:rFonts w:ascii="Cambria" w:cs="Times New Roman" w:eastAsia="Arial Unicode MS" w:hAnsi="Cambria"/>
          <w:b/>
          <w:sz w:val="36"/>
          <w:szCs w:val="36"/>
          <w:u w:val="single"/>
        </w:rPr>
        <w:t>CURRICULUM VITEA</w:t>
      </w:r>
    </w:p>
    <w:p>
      <w:pPr>
        <w:pStyle w:val="style0"/>
        <w:jc w:val="center"/>
        <w:rPr>
          <w:rFonts w:ascii="Cambria" w:cs="Times New Roman" w:eastAsia="Arial Unicode MS" w:hAnsi="Cambria"/>
          <w:b/>
          <w:sz w:val="24"/>
          <w:szCs w:val="24"/>
          <w:u w:val="single"/>
        </w:rPr>
      </w:pPr>
      <w:r>
        <w:rPr>
          <w:rFonts w:ascii="Cambria" w:cs="Times New Roman" w:eastAsia="Arial Unicode MS" w:hAnsi="Cambria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1314450</wp:posOffset>
                </wp:positionH>
                <wp:positionV relativeFrom="paragraph">
                  <wp:posOffset>269875</wp:posOffset>
                </wp:positionV>
                <wp:extent cx="3228975" cy="2514600"/>
                <wp:effectExtent l="0" t="0" r="28575" b="19050"/>
                <wp:wrapNone/>
                <wp:docPr id="1026" name="Text Box 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228975" cy="2514600"/>
                        </a:xfrm>
                        <a:prstGeom prst="rect"/>
                        <a:solidFill>
                          <a:srgbClr val="ffffff"/>
                        </a:solidFill>
                        <a:ln cmpd="sng" cap="flat" w="6350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cs="Times New Roman" w:hAnsi="Cambria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cs="Times New Roman" w:hAnsi="Cambria"/>
                                <w:bCs/>
                                <w:sz w:val="28"/>
                                <w:szCs w:val="28"/>
                              </w:rPr>
                              <w:t xml:space="preserve">Mesang Janet Alobwede </w:t>
                            </w:r>
                            <w:r>
                              <w:rPr>
                                <w:rFonts w:cs="Times New Roman" w:hAnsi="Cambria"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Epse </w:t>
                            </w:r>
                            <w:r>
                              <w:rPr>
                                <w:rFonts w:ascii="Cambria" w:cs="Times New Roman" w:hAnsi="Cambria"/>
                                <w:bCs/>
                                <w:sz w:val="28"/>
                                <w:szCs w:val="28"/>
                              </w:rPr>
                              <w:t>Sama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>
                              <w:rPr/>
                              <w:fldChar w:fldCharType="begin"/>
                            </w:r>
                            <w:r>
                              <w:instrText xml:space="preserve"> HYPERLINK "mailto:Mesang23@gmail.com" </w:instrText>
                            </w:r>
                            <w:r>
                              <w:rPr/>
                              <w:fldChar w:fldCharType="separate"/>
                            </w:r>
                            <w:r>
                              <w:rPr>
                                <w:rStyle w:val="style85"/>
                                <w:rFonts w:ascii="Cambria" w:hAnsi="Cambria"/>
                                <w:sz w:val="28"/>
                                <w:szCs w:val="28"/>
                              </w:rPr>
                              <w:t>Mesang23@gmail.com</w:t>
                            </w:r>
                            <w:r>
                              <w:rPr/>
                              <w:fldChar w:fldCharType="end"/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+971567890971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Cameroonian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Dubai UAE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Visit Visa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6" fillcolor="white" stroked="t" style="position:absolute;margin-left:103.5pt;margin-top:21.25pt;width:254.25pt;height:198.0pt;z-index:4;mso-position-horizontal-relative:text;mso-position-vertical-relative:text;mso-width-percent:0;mso-height-percent:0;mso-width-relative:margin;mso-height-relative:margin;mso-wrap-distance-left:0.0pt;mso-wrap-distance-right:0.0pt;visibility:visible;">
                <v:stroke color="white" weight="0.5pt"/>
                <v:fill/>
                <v:textbox inset="7.2pt,3.6pt,7.2pt,3.6pt">
                  <w:txbxContent>
                    <w:p>
                      <w:pPr>
                        <w:pStyle w:val="style0"/>
                        <w:spacing w:lineRule="auto" w:line="240"/>
                        <w:rPr>
                          <w:rFonts w:ascii="Cambria" w:cs="Times New Roman" w:hAnsi="Cambria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mbria" w:cs="Times New Roman" w:hAnsi="Cambria"/>
                          <w:bCs/>
                          <w:sz w:val="28"/>
                          <w:szCs w:val="28"/>
                        </w:rPr>
                        <w:t xml:space="preserve">Mesang Janet Alobwede </w:t>
                      </w:r>
                      <w:r>
                        <w:rPr>
                          <w:rFonts w:cs="Times New Roman" w:hAnsi="Cambria"/>
                          <w:bCs/>
                          <w:sz w:val="28"/>
                          <w:szCs w:val="28"/>
                          <w:lang w:val="en-US"/>
                        </w:rPr>
                        <w:t xml:space="preserve">Epse </w:t>
                      </w:r>
                      <w:r>
                        <w:rPr>
                          <w:rFonts w:ascii="Cambria" w:cs="Times New Roman" w:hAnsi="Cambria"/>
                          <w:bCs/>
                          <w:sz w:val="28"/>
                          <w:szCs w:val="28"/>
                        </w:rPr>
                        <w:t>Sama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sz w:val="28"/>
                          <w:szCs w:val="28"/>
                        </w:rPr>
                      </w:pPr>
                      <w:r>
                        <w:rPr/>
                        <w:fldChar w:fldCharType="begin"/>
                      </w:r>
                      <w:r>
                        <w:instrText xml:space="preserve"> HYPERLINK "mailto:Mesang23@gmail.com" </w:instrText>
                      </w:r>
                      <w:r>
                        <w:rPr/>
                        <w:fldChar w:fldCharType="separate"/>
                      </w:r>
                      <w:r>
                        <w:rPr>
                          <w:rStyle w:val="style85"/>
                          <w:rFonts w:ascii="Cambria" w:hAnsi="Cambria"/>
                          <w:sz w:val="28"/>
                          <w:szCs w:val="28"/>
                        </w:rPr>
                        <w:t>Mesang23@gmail.com</w:t>
                      </w:r>
                      <w:r>
                        <w:rPr/>
                        <w:fldChar w:fldCharType="end"/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sz w:val="28"/>
                          <w:szCs w:val="28"/>
                        </w:rPr>
                        <w:t>+971567890971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sz w:val="28"/>
                          <w:szCs w:val="28"/>
                        </w:rPr>
                        <w:t>Cameroonian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sz w:val="28"/>
                          <w:szCs w:val="28"/>
                        </w:rPr>
                        <w:t>Dubai UAE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sz w:val="28"/>
                          <w:szCs w:val="28"/>
                        </w:rPr>
                        <w:t>Visit Visa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" w:cs="Times New Roman" w:eastAsia="Arial Unicode MS" w:hAnsi="Cambria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margin">
                  <wp:posOffset>-142875</wp:posOffset>
                </wp:positionH>
                <wp:positionV relativeFrom="paragraph">
                  <wp:posOffset>288925</wp:posOffset>
                </wp:positionV>
                <wp:extent cx="1238250" cy="2628900"/>
                <wp:effectExtent l="0" t="0" r="19050" b="19050"/>
                <wp:wrapNone/>
                <wp:docPr id="1027" name="Text Box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38250" cy="2628900"/>
                        </a:xfrm>
                        <a:prstGeom prst="rect"/>
                        <a:solidFill>
                          <a:srgbClr val="ffffff"/>
                        </a:solidFill>
                        <a:ln cmpd="sng" cap="flat" w="6350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 id="1027">
                        <w:txbxContent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>Name: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>Email: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>Tel: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>Nationality: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>Address: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>Visa Status: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/>
                            </w:pPr>
                          </w:p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7" fillcolor="white" stroked="t" style="position:absolute;margin-left:-11.25pt;margin-top:22.75pt;width:97.5pt;height:207.0pt;z-index:3;mso-position-horizontal-relative:margin;mso-position-vertical-relative:text;mso-width-percent:0;mso-height-percent:0;mso-width-relative:margin;mso-height-relative:margin;mso-wrap-distance-left:0.0pt;mso-wrap-distance-right:0.0pt;visibility:visible;">
                <v:stroke color="white" weight="0.5pt"/>
                <v:fill/>
                <v:textbox inset="7.2pt,3.6pt,7.2pt,3.6pt">
                  <w:txbxContent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>Name: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>Email: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>Tel: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>Nationality: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>Address: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>Visa Status:</w:t>
                      </w:r>
                    </w:p>
                    <w:p>
                      <w:pPr>
                        <w:pStyle w:val="style0"/>
                        <w:spacing w:lineRule="auto" w:line="240"/>
                        <w:rPr/>
                      </w:pPr>
                    </w:p>
                    <w:p>
                      <w:pPr>
                        <w:pStyle w:val="style0"/>
                        <w:rPr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ambria" w:cs="Times New Roman" w:eastAsia="Arial Unicode MS" w:hAnsi="Cambria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28574</wp:posOffset>
                </wp:positionH>
                <wp:positionV relativeFrom="paragraph">
                  <wp:posOffset>238760</wp:posOffset>
                </wp:positionV>
                <wp:extent cx="5895975" cy="1990724"/>
                <wp:effectExtent l="0" t="0" r="28575" b="28575"/>
                <wp:wrapNone/>
                <wp:docPr id="1028" name="Text Box 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895975" cy="1990724"/>
                        </a:xfrm>
                        <a:prstGeom prst="rect"/>
                        <a:solidFill>
                          <a:srgbClr val="ffffff"/>
                        </a:solidFill>
                        <a:ln cmpd="sng" cap="flat" w="6350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 id="1028">
                        <w:txbxContent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8" fillcolor="white" stroked="t" style="position:absolute;margin-left:2.25pt;margin-top:18.8pt;width:464.25pt;height:156.75pt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color="white" weight="0.5pt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jc w:val="center"/>
        <w:rPr>
          <w:rFonts w:ascii="Cambria" w:cs="Times New Roman" w:eastAsia="Arial Unicode MS" w:hAnsi="Cambria"/>
          <w:b/>
          <w:sz w:val="24"/>
          <w:szCs w:val="24"/>
          <w:u w:val="single"/>
        </w:rPr>
      </w:pPr>
      <w:r>
        <w:rPr>
          <w:rFonts w:ascii="Cambria" w:cs="Times New Roman" w:eastAsia="Arial Unicode MS" w:hAnsi="Cambria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column">
                  <wp:posOffset>4581524</wp:posOffset>
                </wp:positionH>
                <wp:positionV relativeFrom="paragraph">
                  <wp:posOffset>211454</wp:posOffset>
                </wp:positionV>
                <wp:extent cx="1323975" cy="1323975"/>
                <wp:effectExtent l="0" t="0" r="28575" b="28575"/>
                <wp:wrapNone/>
                <wp:docPr id="1029" name="Text Box 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323975" cy="1323975"/>
                        </a:xfrm>
                        <a:prstGeom prst="rect"/>
                        <a:solidFill>
                          <a:srgbClr val="ffffff"/>
                        </a:solidFill>
                        <a:ln cmpd="sng" cap="flat" w="6350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 id="1029">
                        <w:txbxContent>
                          <w:p>
                            <w:pPr>
                              <w:pStyle w:val="style0"/>
                              <w:rPr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L="0" distT="0" distB="0" distR="0">
                                  <wp:extent cx="1143000" cy="1257300"/>
                                  <wp:effectExtent l="0" t="0" r="0" b="0"/>
                                  <wp:docPr id="2049" name="Picture 10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/>
                                        </pic:nvPicPr>
                                        <pic:blipFill>
                                          <a:blip r:embed="rId2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1143000" cy="1257300"/>
                                          </a:xfrm>
                                          <a:prstGeom prst="rect"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9" fillcolor="white" stroked="t" style="position:absolute;margin-left:360.75pt;margin-top:16.65pt;width:104.25pt;height:104.25pt;z-index:5;mso-position-horizontal-relative:text;mso-position-vertical-relative:text;mso-width-percent:0;mso-height-percent:0;mso-width-relative:margin;mso-height-relative:margin;mso-wrap-distance-left:0.0pt;mso-wrap-distance-right:0.0pt;visibility:visible;">
                <v:stroke color="white" weight="0.5pt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  <w:r>
                        <w:rPr>
                          <w:noProof/>
                        </w:rPr>
                        <w:drawing>
                          <wp:inline distL="0" distT="0" distB="0" distR="0">
                            <wp:extent cx="1143000" cy="1257300"/>
                            <wp:effectExtent l="0" t="0" r="0" b="0"/>
                            <wp:docPr id="2049" name="Picture 10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/>
                                  </pic:nvPicPr>
                                  <pic:blipFill>
                                    <a:blip r:embed="rId2" cstate="print"/>
                                    <a:srcRect l="0" t="0" r="0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1143000" cy="1257300"/>
                                    </a:xfrm>
                                    <a:prstGeom prst="rect"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jc w:val="center"/>
        <w:rPr>
          <w:rFonts w:ascii="Cambria" w:cs="Times New Roman" w:eastAsia="Arial Unicode MS" w:hAnsi="Cambria"/>
          <w:b/>
          <w:sz w:val="24"/>
          <w:szCs w:val="24"/>
          <w:u w:val="single"/>
        </w:rPr>
      </w:pPr>
    </w:p>
    <w:p>
      <w:pPr>
        <w:pStyle w:val="style0"/>
        <w:jc w:val="center"/>
        <w:rPr>
          <w:rFonts w:ascii="Cambria" w:cs="Times New Roman" w:eastAsia="Arial Unicode MS" w:hAnsi="Cambria"/>
          <w:b/>
          <w:sz w:val="24"/>
          <w:szCs w:val="24"/>
          <w:u w:val="single"/>
        </w:rPr>
      </w:pPr>
    </w:p>
    <w:p>
      <w:pPr>
        <w:pStyle w:val="style0"/>
        <w:jc w:val="center"/>
        <w:rPr>
          <w:rFonts w:ascii="Cambria" w:cs="Times New Roman" w:eastAsia="Arial Unicode MS" w:hAnsi="Cambria"/>
          <w:b/>
          <w:sz w:val="24"/>
          <w:szCs w:val="24"/>
          <w:u w:val="single"/>
        </w:rPr>
      </w:pPr>
    </w:p>
    <w:p>
      <w:pPr>
        <w:pStyle w:val="style0"/>
        <w:jc w:val="center"/>
        <w:rPr>
          <w:rFonts w:ascii="Cambria" w:cs="Times New Roman" w:eastAsia="Arial Unicode MS" w:hAnsi="Cambria"/>
          <w:b/>
          <w:sz w:val="24"/>
          <w:szCs w:val="24"/>
          <w:u w:val="single"/>
        </w:rPr>
      </w:pPr>
    </w:p>
    <w:p>
      <w:pPr>
        <w:pStyle w:val="style0"/>
        <w:spacing w:after="0"/>
        <w:rPr>
          <w:rFonts w:ascii="Cambria" w:cs="Times New Roman" w:eastAsia="Arial Unicode MS" w:hAnsi="Cambria"/>
          <w:b/>
          <w:sz w:val="24"/>
          <w:szCs w:val="24"/>
        </w:rPr>
      </w:pPr>
    </w:p>
    <w:p>
      <w:pPr>
        <w:pStyle w:val="style0"/>
        <w:spacing w:after="0"/>
        <w:rPr>
          <w:rFonts w:ascii="Cambria" w:cs="Times New Roman" w:hAnsi="Cambria"/>
          <w:b/>
          <w:bCs/>
          <w:sz w:val="24"/>
          <w:szCs w:val="24"/>
        </w:rPr>
      </w:pPr>
    </w:p>
    <w:p>
      <w:pPr>
        <w:pStyle w:val="style0"/>
        <w:spacing w:after="0"/>
        <w:rPr>
          <w:rFonts w:ascii="Cambria" w:cs="Times New Roman" w:hAnsi="Cambria"/>
          <w:b/>
          <w:bCs/>
          <w:sz w:val="24"/>
          <w:szCs w:val="24"/>
        </w:rPr>
      </w:pPr>
    </w:p>
    <w:p>
      <w:pPr>
        <w:pStyle w:val="style0"/>
        <w:spacing w:after="0"/>
        <w:rPr>
          <w:rFonts w:ascii="Cambria" w:cs="Times New Roman" w:hAnsi="Cambria"/>
          <w:b/>
          <w:bCs/>
          <w:sz w:val="24"/>
          <w:szCs w:val="24"/>
        </w:rPr>
      </w:pPr>
    </w:p>
    <w:p>
      <w:pPr>
        <w:pStyle w:val="style0"/>
        <w:spacing w:after="0"/>
        <w:rPr>
          <w:rFonts w:ascii="Cambria" w:cs="Times New Roman" w:hAnsi="Cambria"/>
          <w:b/>
          <w:bCs/>
          <w:sz w:val="24"/>
          <w:szCs w:val="24"/>
        </w:rPr>
      </w:pPr>
      <w:r>
        <w:rPr>
          <w:rFonts w:ascii="Cambria" w:cs="Times New Roman" w:hAnsi="Cambria"/>
          <w:b/>
          <w:bCs/>
          <w:sz w:val="24"/>
          <w:szCs w:val="24"/>
          <w:u w:val="thick" w:color="000000"/>
        </w:rPr>
        <w:pict>
          <v:rect id="1030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0"/>
        <w:tabs>
          <w:tab w:val="center" w:leader="none" w:pos="4873"/>
        </w:tabs>
        <w:spacing w:after="0" w:lineRule="auto" w:line="240"/>
        <w:rPr>
          <w:rFonts w:ascii="Cambria" w:cs="Times New Roman" w:eastAsia="Times New Roman" w:hAnsi="Cambria"/>
          <w:b/>
          <w:sz w:val="28"/>
          <w:szCs w:val="28"/>
        </w:rPr>
      </w:pPr>
      <w:r>
        <w:rPr>
          <w:rFonts w:ascii="Cambria" w:cs="Times New Roman" w:eastAsia="Times New Roman" w:hAnsi="Cambria"/>
          <w:b/>
          <w:sz w:val="28"/>
          <w:szCs w:val="28"/>
        </w:rPr>
        <w:t>PERSONAL TRAITS AND SKILLS</w:t>
      </w:r>
      <w:r>
        <w:rPr>
          <w:rFonts w:ascii="Cambria" w:cs="Times New Roman" w:eastAsia="Times New Roman" w:hAnsi="Cambria"/>
          <w:b/>
          <w:sz w:val="28"/>
          <w:szCs w:val="28"/>
        </w:rPr>
        <w:t>.</w:t>
      </w:r>
    </w:p>
    <w:p>
      <w:pPr>
        <w:pStyle w:val="style0"/>
        <w:tabs>
          <w:tab w:val="left" w:leader="none" w:pos="5715"/>
        </w:tabs>
        <w:spacing w:lineRule="auto" w:line="240"/>
        <w:rPr>
          <w:rFonts w:ascii="Cambria" w:cs="Times New Roman" w:eastAsia="Verdana" w:hAnsi="Cambria"/>
          <w:color w:val="000000"/>
          <w:sz w:val="24"/>
          <w:szCs w:val="24"/>
        </w:rPr>
      </w:pPr>
      <w:r>
        <w:rPr>
          <w:rFonts w:ascii="Cambria" w:cs="Times New Roman" w:eastAsia="Verdana" w:hAnsi="Cambria"/>
          <w:color w:val="000000"/>
          <w:sz w:val="24"/>
          <w:szCs w:val="24"/>
        </w:rPr>
        <w:t xml:space="preserve">I am a Customer Service professional with experience in a Multicultural environment. I have previous experience as a Teller (Cameroon) with great knowledge retention and attention to detail. I have Experience as a </w:t>
      </w:r>
      <w:r>
        <w:rPr>
          <w:rFonts w:ascii="Cambria" w:cs="Times New Roman" w:eastAsia="Verdana" w:hAnsi="Cambria"/>
          <w:color w:val="000000"/>
          <w:sz w:val="24"/>
          <w:szCs w:val="24"/>
        </w:rPr>
        <w:t xml:space="preserve">retail store </w:t>
      </w:r>
      <w:r>
        <w:rPr>
          <w:rFonts w:ascii="Cambria" w:cs="Times New Roman" w:eastAsia="Verdana" w:hAnsi="Cambria"/>
          <w:color w:val="000000"/>
          <w:sz w:val="24"/>
          <w:szCs w:val="24"/>
        </w:rPr>
        <w:t xml:space="preserve">manager </w:t>
      </w:r>
      <w:r>
        <w:rPr>
          <w:rFonts w:ascii="Cambria" w:cs="Times New Roman" w:eastAsia="Verdana" w:hAnsi="Cambria"/>
          <w:color w:val="000000"/>
          <w:sz w:val="24"/>
          <w:szCs w:val="24"/>
        </w:rPr>
        <w:t>(</w:t>
      </w:r>
      <w:r>
        <w:rPr>
          <w:rFonts w:ascii="Cambria" w:cs="Times New Roman" w:eastAsia="Verdana" w:hAnsi="Cambria"/>
          <w:color w:val="000000"/>
          <w:sz w:val="24"/>
          <w:szCs w:val="24"/>
        </w:rPr>
        <w:t>Cameroon) with the ability to use positive language and clear communication skills</w:t>
      </w:r>
      <w:r>
        <w:rPr>
          <w:rFonts w:ascii="Cambria" w:cs="Times New Roman" w:eastAsia="Verdana" w:hAnsi="Cambria"/>
          <w:color w:val="000000"/>
          <w:sz w:val="24"/>
          <w:szCs w:val="24"/>
        </w:rPr>
        <w:t>.</w:t>
      </w:r>
    </w:p>
    <w:p>
      <w:pPr>
        <w:pStyle w:val="style0"/>
        <w:tabs>
          <w:tab w:val="left" w:leader="none" w:pos="5715"/>
        </w:tabs>
        <w:spacing w:lineRule="auto" w:line="240"/>
        <w:rPr>
          <w:rFonts w:ascii="Cambria" w:cs="Times New Roman" w:hAnsi="Cambria"/>
          <w:b/>
          <w:sz w:val="28"/>
          <w:szCs w:val="28"/>
          <w:u w:val="single"/>
        </w:rPr>
      </w:pPr>
      <w:r>
        <w:rPr>
          <w:rFonts w:ascii="Cambria" w:cs="Times New Roman" w:hAnsi="Cambria"/>
          <w:b/>
          <w:sz w:val="28"/>
          <w:szCs w:val="28"/>
          <w:u w:val="single"/>
        </w:rPr>
        <w:t>Areas of specialty</w:t>
      </w:r>
    </w:p>
    <w:p>
      <w:pPr>
        <w:pStyle w:val="style0"/>
        <w:tabs>
          <w:tab w:val="left" w:leader="none" w:pos="5715"/>
        </w:tabs>
        <w:spacing w:after="160" w:lineRule="auto" w:line="240"/>
        <w:rPr>
          <w:rFonts w:ascii="Cambria" w:cs="Times New Roman" w:hAnsi="Cambria"/>
          <w:sz w:val="24"/>
          <w:szCs w:val="24"/>
        </w:rPr>
      </w:pPr>
      <w:r>
        <w:rPr>
          <w:rFonts w:ascii="Cambria" w:cs="Times New Roman" w:hAnsi="Cambria"/>
          <w:sz w:val="24"/>
          <w:szCs w:val="24"/>
        </w:rPr>
        <w:t>Risk Management, Strategic development, Research Manage</w:t>
      </w:r>
      <w:bookmarkStart w:id="0" w:name="_GoBack"/>
      <w:bookmarkEnd w:id="0"/>
      <w:r>
        <w:rPr>
          <w:rFonts w:ascii="Cambria" w:cs="Times New Roman" w:hAnsi="Cambria"/>
          <w:sz w:val="24"/>
          <w:szCs w:val="24"/>
        </w:rPr>
        <w:t>ment, Project Management, Accounting and Economies in Oil and Gas, Energy Management and policy, Public Relation, Strategic Leaders, Theories of Management, Team Management.</w:t>
      </w:r>
    </w:p>
    <w:p>
      <w:pPr>
        <w:pStyle w:val="style0"/>
        <w:tabs>
          <w:tab w:val="center" w:leader="none" w:pos="4873"/>
        </w:tabs>
        <w:spacing w:after="0" w:lineRule="auto" w:line="240"/>
        <w:rPr>
          <w:rFonts w:ascii="Cambria" w:cs="Times New Roman" w:eastAsia="Times New Roman" w:hAnsi="Cambria"/>
          <w:b/>
          <w:sz w:val="28"/>
          <w:szCs w:val="28"/>
          <w:u w:val="single"/>
        </w:rPr>
      </w:pPr>
      <w:r>
        <w:rPr>
          <w:rFonts w:ascii="Cambria" w:cs="Times New Roman" w:eastAsia="Times New Roman" w:hAnsi="Cambria"/>
          <w:b/>
          <w:sz w:val="28"/>
          <w:szCs w:val="28"/>
          <w:u w:val="single"/>
        </w:rPr>
        <w:t>Educational Qualifications.</w:t>
      </w:r>
    </w:p>
    <w:p>
      <w:pPr>
        <w:pStyle w:val="style4099"/>
        <w:numPr>
          <w:ilvl w:val="0"/>
          <w:numId w:val="1"/>
        </w:numPr>
        <w:tabs>
          <w:tab w:val="center" w:leader="none" w:pos="4500"/>
        </w:tabs>
        <w:spacing w:after="0" w:lineRule="auto" w:line="240"/>
        <w:jc w:val="both"/>
        <w:rPr>
          <w:rFonts w:ascii="Cambria" w:cs="Times New Roman" w:hAnsi="Cambria"/>
          <w:sz w:val="24"/>
          <w:szCs w:val="24"/>
        </w:rPr>
      </w:pPr>
      <w:r>
        <w:rPr>
          <w:rFonts w:ascii="Cambria" w:cs="Times New Roman" w:hAnsi="Cambria"/>
          <w:sz w:val="24"/>
          <w:szCs w:val="24"/>
        </w:rPr>
        <w:t xml:space="preserve">Master in Oil and Gas </w:t>
      </w:r>
      <w:r>
        <w:rPr>
          <w:rFonts w:ascii="Cambria" w:cs="Times New Roman" w:hAnsi="Cambria"/>
          <w:sz w:val="24"/>
          <w:szCs w:val="24"/>
        </w:rPr>
        <w:t xml:space="preserve">Management </w:t>
      </w:r>
      <w:r>
        <w:rPr>
          <w:rFonts w:ascii="Cambria" w:cs="Times New Roman" w:hAnsi="Cambria"/>
          <w:sz w:val="24"/>
          <w:szCs w:val="24"/>
        </w:rPr>
        <w:t>(</w:t>
      </w:r>
      <w:r>
        <w:rPr>
          <w:rFonts w:ascii="Cambria" w:cs="Times New Roman" w:hAnsi="Cambria"/>
          <w:sz w:val="24"/>
          <w:szCs w:val="24"/>
        </w:rPr>
        <w:t>Business Administration)</w:t>
      </w:r>
      <w:r>
        <w:rPr>
          <w:rFonts w:ascii="Cambria" w:cs="Times New Roman" w:hAnsi="Cambria"/>
          <w:sz w:val="24"/>
          <w:szCs w:val="24"/>
        </w:rPr>
        <w:t xml:space="preserve">  </w:t>
      </w:r>
    </w:p>
    <w:p>
      <w:pPr>
        <w:pStyle w:val="style4099"/>
        <w:numPr>
          <w:ilvl w:val="0"/>
          <w:numId w:val="1"/>
        </w:numPr>
        <w:tabs>
          <w:tab w:val="center" w:leader="none" w:pos="4500"/>
        </w:tabs>
        <w:spacing w:after="0" w:lineRule="auto" w:line="240"/>
        <w:jc w:val="both"/>
        <w:rPr>
          <w:rFonts w:ascii="Cambria" w:cs="Times New Roman" w:hAnsi="Cambria"/>
          <w:sz w:val="24"/>
          <w:szCs w:val="24"/>
        </w:rPr>
      </w:pPr>
      <w:r>
        <w:rPr>
          <w:rFonts w:ascii="Cambria" w:cs="Times New Roman" w:hAnsi="Cambria"/>
          <w:sz w:val="24"/>
          <w:szCs w:val="24"/>
        </w:rPr>
        <w:t>Bachelor</w:t>
      </w:r>
      <w:r>
        <w:rPr>
          <w:rFonts w:ascii="Cambria" w:cs="Times New Roman" w:hAnsi="Cambria"/>
          <w:sz w:val="24"/>
          <w:szCs w:val="24"/>
        </w:rPr>
        <w:t xml:space="preserve"> of</w:t>
      </w:r>
      <w:r>
        <w:rPr>
          <w:rFonts w:ascii="Cambria" w:cs="Times New Roman" w:hAnsi="Cambria"/>
          <w:sz w:val="24"/>
          <w:szCs w:val="24"/>
        </w:rPr>
        <w:t xml:space="preserve"> Science in management.</w:t>
      </w:r>
      <w:r>
        <w:rPr>
          <w:rFonts w:ascii="Cambria" w:cs="Times New Roman" w:hAnsi="Cambria"/>
          <w:sz w:val="24"/>
          <w:szCs w:val="24"/>
        </w:rPr>
        <w:t xml:space="preserve">                                                      </w:t>
      </w:r>
    </w:p>
    <w:p>
      <w:pPr>
        <w:pStyle w:val="style4099"/>
        <w:numPr>
          <w:ilvl w:val="0"/>
          <w:numId w:val="1"/>
        </w:numPr>
        <w:tabs>
          <w:tab w:val="center" w:leader="none" w:pos="4500"/>
        </w:tabs>
        <w:spacing w:after="0" w:lineRule="auto" w:line="240"/>
        <w:jc w:val="both"/>
        <w:rPr>
          <w:rFonts w:ascii="Cambria" w:cs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Higher National Diploma</w:t>
      </w:r>
      <w:r>
        <w:rPr>
          <w:rFonts w:ascii="Cambria" w:cs="Times New Roman" w:eastAsia="Times New Roman" w:hAnsi="Cambria"/>
          <w:sz w:val="24"/>
          <w:szCs w:val="24"/>
        </w:rPr>
        <w:t xml:space="preserve"> Business </w:t>
      </w:r>
      <w:r>
        <w:rPr>
          <w:rFonts w:ascii="Cambria" w:cs="Times New Roman" w:eastAsia="Times New Roman" w:hAnsi="Cambria"/>
          <w:sz w:val="24"/>
          <w:szCs w:val="24"/>
        </w:rPr>
        <w:t>Finance</w:t>
      </w:r>
      <w:r>
        <w:rPr>
          <w:rFonts w:ascii="Cambria" w:cs="Times New Roman" w:eastAsia="Times New Roman" w:hAnsi="Cambria"/>
          <w:sz w:val="24"/>
          <w:szCs w:val="24"/>
        </w:rPr>
        <w:t xml:space="preserve"> Management</w:t>
      </w:r>
    </w:p>
    <w:p>
      <w:pPr>
        <w:pStyle w:val="style4099"/>
        <w:numPr>
          <w:ilvl w:val="0"/>
          <w:numId w:val="2"/>
        </w:numPr>
        <w:tabs>
          <w:tab w:val="center" w:leader="none" w:pos="4500"/>
        </w:tabs>
        <w:spacing w:after="0" w:lineRule="auto" w:line="240"/>
        <w:jc w:val="both"/>
        <w:rPr>
          <w:rFonts w:ascii="Cambria" w:cs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GCE Advance Level</w:t>
      </w:r>
    </w:p>
    <w:p>
      <w:pPr>
        <w:pStyle w:val="style4099"/>
        <w:numPr>
          <w:ilvl w:val="0"/>
          <w:numId w:val="3"/>
        </w:numPr>
        <w:tabs>
          <w:tab w:val="center" w:leader="none" w:pos="4500"/>
        </w:tabs>
        <w:spacing w:after="0" w:lineRule="auto" w:line="240"/>
        <w:jc w:val="both"/>
        <w:rPr>
          <w:rFonts w:ascii="Cambria" w:cs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GCE Ordinary Level</w:t>
      </w:r>
    </w:p>
    <w:p>
      <w:pPr>
        <w:pStyle w:val="style0"/>
        <w:spacing w:after="0" w:lineRule="auto" w:line="240"/>
        <w:rPr>
          <w:rFonts w:ascii="Cambria" w:cs="Times New Roman" w:eastAsia="Times New Roman" w:hAnsi="Cambria"/>
          <w:b/>
          <w:bCs/>
          <w:sz w:val="28"/>
          <w:szCs w:val="28"/>
          <w:u w:val="single"/>
        </w:rPr>
      </w:pPr>
    </w:p>
    <w:p>
      <w:pPr>
        <w:pStyle w:val="style0"/>
        <w:spacing w:after="0" w:lineRule="auto" w:line="240"/>
        <w:rPr>
          <w:rFonts w:ascii="Cambria" w:cs="Times New Roman" w:eastAsia="Times New Roman" w:hAnsi="Cambria"/>
          <w:b/>
          <w:bCs/>
          <w:sz w:val="28"/>
          <w:szCs w:val="28"/>
          <w:u w:val="single"/>
        </w:rPr>
      </w:pPr>
      <w:r>
        <w:rPr>
          <w:rFonts w:ascii="Cambria" w:cs="Times New Roman" w:eastAsia="Times New Roman" w:hAnsi="Cambria"/>
          <w:b/>
          <w:bCs/>
          <w:sz w:val="28"/>
          <w:szCs w:val="28"/>
          <w:u w:val="single"/>
        </w:rPr>
        <w:t>Work Experience</w:t>
      </w:r>
    </w:p>
    <w:p>
      <w:pPr>
        <w:pStyle w:val="style0"/>
        <w:spacing w:after="0" w:lineRule="auto" w:line="240"/>
        <w:rPr>
          <w:rFonts w:ascii="Cambria" w:cs="Times New Roman" w:eastAsia="Times New Roman" w:hAnsi="Cambria"/>
          <w:b/>
          <w:bCs/>
          <w:sz w:val="28"/>
          <w:szCs w:val="28"/>
          <w:u w:val="single"/>
        </w:rPr>
      </w:pPr>
    </w:p>
    <w:p>
      <w:pPr>
        <w:pStyle w:val="style0"/>
        <w:spacing w:after="0" w:lineRule="auto" w:line="240"/>
        <w:rPr>
          <w:rFonts w:ascii="Cambria" w:cs="Times New Roman" w:eastAsia="Times New Roman" w:hAnsi="Cambria"/>
          <w:b/>
          <w:bCs/>
          <w:sz w:val="28"/>
          <w:szCs w:val="28"/>
          <w:u w:val="single"/>
        </w:rPr>
      </w:pPr>
      <w:r>
        <w:rPr>
          <w:rFonts w:ascii="Cambria" w:cs="Times New Roman" w:eastAsia="Times New Roman" w:hAnsi="Cambria"/>
          <w:b/>
          <w:bCs/>
          <w:sz w:val="28"/>
          <w:szCs w:val="28"/>
          <w:u w:val="single"/>
        </w:rPr>
        <w:t>M&amp;J Bab</w:t>
      </w:r>
      <w:r>
        <w:rPr>
          <w:rFonts w:cs="Times New Roman" w:eastAsia="Times New Roman" w:hAnsi="Cambria"/>
          <w:b/>
          <w:bCs/>
          <w:sz w:val="28"/>
          <w:szCs w:val="28"/>
          <w:u w:val="single"/>
          <w:lang w:val="en-US"/>
        </w:rPr>
        <w:t>ies</w:t>
      </w:r>
      <w:r>
        <w:rPr>
          <w:rFonts w:ascii="Cambria" w:cs="Times New Roman" w:eastAsia="Times New Roman" w:hAnsi="Cambria"/>
          <w:b/>
          <w:bCs/>
          <w:sz w:val="28"/>
          <w:szCs w:val="28"/>
          <w:u w:val="single"/>
        </w:rPr>
        <w:t xml:space="preserve"> Wear Enterprise</w:t>
      </w:r>
      <w:r>
        <w:rPr>
          <w:rFonts w:ascii="Cambria" w:cs="Times New Roman" w:eastAsia="Times New Roman" w:hAnsi="Cambria"/>
          <w:b/>
          <w:bCs/>
          <w:sz w:val="28"/>
          <w:szCs w:val="28"/>
          <w:u w:val="single"/>
        </w:rPr>
        <w:t xml:space="preserve"> Buea Cameroon</w:t>
      </w:r>
      <w:r>
        <w:rPr>
          <w:rFonts w:ascii="Cambria" w:cs="Times New Roman" w:eastAsia="Times New Roman" w:hAnsi="Cambria"/>
          <w:b/>
          <w:bCs/>
          <w:sz w:val="28"/>
          <w:szCs w:val="28"/>
          <w:u w:val="single"/>
        </w:rPr>
        <w:t>, November 201</w:t>
      </w:r>
      <w:r>
        <w:rPr>
          <w:rFonts w:cs="Times New Roman" w:eastAsia="Times New Roman" w:hAnsi="Cambria"/>
          <w:b/>
          <w:bCs/>
          <w:sz w:val="28"/>
          <w:szCs w:val="28"/>
          <w:u w:val="single"/>
          <w:lang w:val="en-US"/>
        </w:rPr>
        <w:t>8</w:t>
      </w:r>
      <w:r>
        <w:rPr>
          <w:rFonts w:ascii="Cambria" w:cs="Times New Roman" w:eastAsia="Times New Roman" w:hAnsi="Cambria"/>
          <w:b/>
          <w:bCs/>
          <w:sz w:val="28"/>
          <w:szCs w:val="28"/>
          <w:u w:val="single"/>
        </w:rPr>
        <w:t xml:space="preserve"> to December 2020.</w:t>
      </w:r>
    </w:p>
    <w:p>
      <w:pPr>
        <w:pStyle w:val="style0"/>
        <w:spacing w:after="0" w:lineRule="auto" w:line="240"/>
        <w:rPr>
          <w:rFonts w:ascii="Cambria" w:cs="Times New Roman" w:eastAsia="Times New Roman" w:hAnsi="Cambria"/>
          <w:b/>
          <w:bCs/>
          <w:sz w:val="24"/>
          <w:szCs w:val="24"/>
        </w:rPr>
      </w:pPr>
      <w:r>
        <w:rPr>
          <w:rFonts w:ascii="Cambria" w:cs="Times New Roman" w:eastAsia="Times New Roman" w:hAnsi="Cambria"/>
          <w:b/>
          <w:bCs/>
          <w:sz w:val="24"/>
          <w:szCs w:val="24"/>
        </w:rPr>
        <w:t xml:space="preserve">Position: </w:t>
      </w:r>
      <w:r>
        <w:rPr>
          <w:rFonts w:ascii="Cambria" w:cs="Times New Roman" w:eastAsia="Times New Roman" w:hAnsi="Cambria"/>
          <w:b/>
          <w:bCs/>
          <w:sz w:val="24"/>
          <w:szCs w:val="24"/>
        </w:rPr>
        <w:t>Store Manager</w:t>
      </w:r>
      <w:r>
        <w:rPr>
          <w:rFonts w:ascii="Cambria" w:cs="Times New Roman" w:eastAsia="Times New Roman" w:hAnsi="Cambria"/>
          <w:b/>
          <w:bCs/>
          <w:sz w:val="24"/>
          <w:szCs w:val="24"/>
        </w:rPr>
        <w:t>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Complete store operational requirements by scheduling and assigning employees; following up on work results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Maintain store staff by recruiting, selecting, orienting and training employees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Maintain store staff job results by coaching, counseling and disciplining employees; planning, monitoring and appraising job results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Prepare annual budget; schedule expenditures; analyze variances; initiate corrective actions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Identify current and future customer requirements by establishing rapport with potential and actual customers and other persons in a position to understand service requirements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Ensure availability of merchandise and services by approving contracts; maintaining inventories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Formulate pricing policies by reviewing merchandising activities; determining additional needed sales promotion; authorizing clearance sales; studying trends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Market merchandise by studying advertising, sales promotion and display plans; analyzing operating and financial statements for profitability ratios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Secure merchandise by implementing security systems and measures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Protect employees and customers by providing a safe and clean store environment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Maintain the stability and reputation of the store by complying with legal requirements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Determine marketing strategy changes by reviewing operating and financial statements and departmental sales records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Maintain professional and technical knowledge by attending educational workshops; reviewing professional publications; establishing personal networks; participating in professional societies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Maintain operations by initiating, coordinating and enforcing program, operational and personnel policies and procedures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Contribute to team effort by accomplishing related results as needed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Maintain inventory by implementing purchasing plans and staying in contact with vendors and shippers</w:t>
      </w:r>
      <w:r>
        <w:rPr>
          <w:rFonts w:ascii="Cambria" w:cs="Times New Roman" w:eastAsia="Times New Roman" w:hAnsi="Cambria"/>
          <w:sz w:val="24"/>
          <w:szCs w:val="24"/>
        </w:rPr>
        <w:t>.</w:t>
      </w:r>
    </w:p>
    <w:p>
      <w:pPr>
        <w:pStyle w:val="style0"/>
        <w:tabs>
          <w:tab w:val="left" w:leader="none" w:pos="5715"/>
        </w:tabs>
        <w:spacing w:after="160" w:lineRule="auto" w:line="240"/>
        <w:rPr>
          <w:rFonts w:ascii="Cambria" w:cs="Times New Roman" w:hAnsi="Cambria"/>
          <w:b/>
          <w:bCs/>
          <w:sz w:val="28"/>
          <w:szCs w:val="28"/>
          <w:u w:val="single"/>
        </w:rPr>
      </w:pPr>
      <w:r>
        <w:rPr>
          <w:rFonts w:ascii="Cambria" w:cs="Times New Roman" w:hAnsi="Cambria"/>
          <w:b/>
          <w:bCs/>
          <w:sz w:val="28"/>
          <w:szCs w:val="28"/>
          <w:u w:val="single"/>
        </w:rPr>
        <w:t>1</w:t>
      </w:r>
      <w:r>
        <w:rPr>
          <w:rFonts w:ascii="Cambria" w:cs="Times New Roman" w:hAnsi="Cambria"/>
          <w:b/>
          <w:bCs/>
          <w:sz w:val="28"/>
          <w:szCs w:val="28"/>
          <w:u w:val="single"/>
          <w:vertAlign w:val="superscript"/>
        </w:rPr>
        <w:t>st</w:t>
      </w:r>
      <w:r>
        <w:rPr>
          <w:rFonts w:ascii="Cambria" w:cs="Times New Roman" w:hAnsi="Cambria"/>
          <w:b/>
          <w:bCs/>
          <w:sz w:val="28"/>
          <w:szCs w:val="28"/>
          <w:u w:val="single"/>
        </w:rPr>
        <w:t xml:space="preserve"> Trust Saving and Loan</w:t>
      </w:r>
      <w:r>
        <w:rPr>
          <w:rFonts w:ascii="Cambria" w:cs="Times New Roman" w:hAnsi="Cambria"/>
          <w:b/>
          <w:bCs/>
          <w:sz w:val="28"/>
          <w:szCs w:val="28"/>
          <w:u w:val="single"/>
        </w:rPr>
        <w:t xml:space="preserve"> Kumba Cameroon, February </w:t>
      </w:r>
      <w:r>
        <w:rPr>
          <w:rFonts w:ascii="Cambria" w:cs="Times New Roman" w:hAnsi="Cambria"/>
          <w:b/>
          <w:bCs/>
          <w:sz w:val="28"/>
          <w:szCs w:val="28"/>
          <w:u w:val="single"/>
        </w:rPr>
        <w:t>2016</w:t>
      </w:r>
      <w:r>
        <w:rPr>
          <w:rFonts w:ascii="Cambria" w:cs="Times New Roman" w:hAnsi="Cambria"/>
          <w:b/>
          <w:bCs/>
          <w:sz w:val="28"/>
          <w:szCs w:val="28"/>
          <w:u w:val="single"/>
        </w:rPr>
        <w:t>-</w:t>
      </w:r>
      <w:r>
        <w:rPr>
          <w:rFonts w:ascii="Cambria" w:cs="Times New Roman" w:hAnsi="Cambria"/>
          <w:b/>
          <w:bCs/>
          <w:sz w:val="28"/>
          <w:szCs w:val="28"/>
          <w:u w:val="single"/>
        </w:rPr>
        <w:t xml:space="preserve"> November </w:t>
      </w:r>
      <w:r>
        <w:rPr>
          <w:rFonts w:ascii="Cambria" w:cs="Times New Roman" w:hAnsi="Cambria"/>
          <w:b/>
          <w:bCs/>
          <w:sz w:val="28"/>
          <w:szCs w:val="28"/>
          <w:u w:val="single"/>
        </w:rPr>
        <w:t>201</w:t>
      </w:r>
      <w:r>
        <w:rPr>
          <w:rFonts w:cs="Times New Roman" w:hAnsi="Cambria"/>
          <w:b/>
          <w:bCs/>
          <w:sz w:val="28"/>
          <w:szCs w:val="28"/>
          <w:u w:val="single"/>
          <w:lang w:val="en-US"/>
        </w:rPr>
        <w:t>8</w:t>
      </w:r>
      <w:r>
        <w:rPr>
          <w:rFonts w:ascii="Cambria" w:cs="Times New Roman" w:hAnsi="Cambria"/>
          <w:b/>
          <w:bCs/>
          <w:sz w:val="28"/>
          <w:szCs w:val="28"/>
          <w:u w:val="single"/>
        </w:rPr>
        <w:t>.</w:t>
      </w:r>
    </w:p>
    <w:p>
      <w:pPr>
        <w:pStyle w:val="style179"/>
        <w:spacing w:after="0" w:lineRule="auto" w:line="240"/>
        <w:rPr>
          <w:rFonts w:ascii="Cambria" w:cs="Times New Roman" w:eastAsia="Times New Roman" w:hAnsi="Cambria"/>
          <w:b/>
          <w:bCs/>
          <w:sz w:val="24"/>
          <w:szCs w:val="24"/>
        </w:rPr>
      </w:pPr>
      <w:r>
        <w:rPr>
          <w:rFonts w:ascii="Cambria" w:cs="Times New Roman" w:eastAsia="Times New Roman" w:hAnsi="Cambria"/>
          <w:b/>
          <w:bCs/>
          <w:sz w:val="24"/>
          <w:szCs w:val="24"/>
        </w:rPr>
        <w:t>Position: Cashier.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Assisting customers with processing transactions, such as deposits, withdrawals, or payments, resolving complaints or account discrepancies, and answering questions.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Informing customers about bank products and services.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Tracking, recording, reporting, and storing information related to transactions, bank supplies, and customers, ensuring all information is accurate and complete.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Maintaining and balancing cash drawers and reconciling discrepancies.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Packaging cash and rolling coins to be stored in drawers or the bank vault.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Keeping a clean, organized work area and a professional appearance.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Handling currency, transactions, and confidential information in a responsible manner.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Using software to track bank information and generate reports.</w:t>
      </w:r>
    </w:p>
    <w:p>
      <w:pPr>
        <w:pStyle w:val="style0"/>
        <w:numPr>
          <w:ilvl w:val="0"/>
          <w:numId w:val="27"/>
        </w:numPr>
        <w:spacing w:before="100" w:beforeAutospacing="true" w:after="100" w:afterAutospacing="true" w:lineRule="auto" w:line="240"/>
        <w:rPr>
          <w:rFonts w:ascii="Cambria" w:cs="Times New Roman" w:eastAsia="Times New Roman" w:hAnsi="Cambria"/>
          <w:sz w:val="24"/>
          <w:szCs w:val="24"/>
        </w:rPr>
      </w:pPr>
      <w:r>
        <w:rPr>
          <w:rFonts w:ascii="Cambria" w:cs="Times New Roman" w:eastAsia="Times New Roman" w:hAnsi="Cambria"/>
          <w:sz w:val="24"/>
          <w:szCs w:val="24"/>
        </w:rPr>
        <w:t>Following all bank financial and security regulations and procedures.</w:t>
      </w:r>
    </w:p>
    <w:p>
      <w:pPr>
        <w:pStyle w:val="style4099"/>
        <w:spacing w:after="0" w:lineRule="auto" w:line="240"/>
        <w:ind w:left="0"/>
        <w:rPr>
          <w:rFonts w:ascii="Cambria" w:cs="Times New Roman" w:eastAsia="Times New Roman" w:hAnsi="Cambria"/>
          <w:sz w:val="24"/>
          <w:szCs w:val="24"/>
        </w:rPr>
      </w:pPr>
    </w:p>
    <w:sectPr>
      <w:footerReference w:type="default" r:id="rId3"/>
      <w:pgSz w:w="11907" w:h="16839" w:orient="portrait"/>
      <w:pgMar w:top="540" w:right="1080" w:bottom="360" w:left="2340" w:header="360" w:footer="183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Arial Unicode MS">
    <w:altName w:val="Arial Unicode MS"/>
    <w:panose1 w:val="020b0604020000020204"/>
    <w:charset w:val="00"/>
    <w:family w:val="roman"/>
    <w:pitch w:val="default"/>
    <w:sig w:usb0="00000000" w:usb1="00000000" w:usb2="00000000" w:usb3="00000000" w:csb0="00000001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both"/>
      <w:rPr>
        <w:rFonts w:ascii="Arial" w:cs="Arial" w:hAnsi="Arial"/>
        <w:sz w:val="14"/>
        <w:szCs w:val="14"/>
      </w:rPr>
    </w:pPr>
    <w:r>
      <w:rPr>
        <w:rFonts w:ascii="Arial" w:cs="Arial" w:hAnsi="Arial"/>
        <w:b/>
        <w:sz w:val="14"/>
        <w:szCs w:val="14"/>
        <w:u w:val="single"/>
      </w:rPr>
      <w:t>.</w:t>
    </w:r>
  </w:p>
  <w:p>
    <w:pPr>
      <w:pStyle w:val="style32"/>
      <w:jc w:val="center"/>
      <w:rPr>
        <w:rFonts w:ascii="Arial" w:cs="Arial" w:hAnsi="Arial"/>
        <w:b/>
        <w:sz w:val="16"/>
        <w:szCs w:val="16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multilevel"/>
    <w:tmpl w:val="000000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multilevel"/>
    <w:tmpl w:val="000000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multilevel"/>
    <w:tmpl w:val="00000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multilevel"/>
    <w:tmpl w:val="0000001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multilevel"/>
    <w:tmpl w:val="000000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multilevel"/>
    <w:tmpl w:val="0000001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176C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FED01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multilevel"/>
    <w:tmpl w:val="28DC347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93C8E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multilevel"/>
    <w:tmpl w:val="6F3E687F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00000016"/>
    <w:multiLevelType w:val="hybridMultilevel"/>
    <w:tmpl w:val="F55A2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multilevel"/>
    <w:tmpl w:val="4BD2275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0000019"/>
    <w:multiLevelType w:val="multilevel"/>
    <w:tmpl w:val="7CF67CF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0000001A"/>
    <w:multiLevelType w:val="multilevel"/>
    <w:tmpl w:val="B184B23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6"/>
  </w:num>
  <w:num w:numId="3">
    <w:abstractNumId w:val="12"/>
  </w:num>
  <w:num w:numId="4">
    <w:abstractNumId w:val="21"/>
  </w:num>
  <w:num w:numId="5">
    <w:abstractNumId w:val="14"/>
  </w:num>
  <w:num w:numId="6">
    <w:abstractNumId w:val="19"/>
  </w:num>
  <w:num w:numId="7">
    <w:abstractNumId w:val="23"/>
  </w:num>
  <w:num w:numId="8">
    <w:abstractNumId w:val="15"/>
  </w:num>
  <w:num w:numId="9">
    <w:abstractNumId w:val="3"/>
  </w:num>
  <w:num w:numId="10">
    <w:abstractNumId w:val="11"/>
  </w:num>
  <w:num w:numId="11">
    <w:abstractNumId w:val="1"/>
  </w:num>
  <w:num w:numId="12">
    <w:abstractNumId w:val="7"/>
  </w:num>
  <w:num w:numId="13">
    <w:abstractNumId w:val="0"/>
  </w:num>
  <w:num w:numId="14">
    <w:abstractNumId w:val="9"/>
  </w:num>
  <w:num w:numId="15">
    <w:abstractNumId w:val="4"/>
  </w:num>
  <w:num w:numId="16">
    <w:abstractNumId w:val="2"/>
  </w:num>
  <w:num w:numId="17">
    <w:abstractNumId w:val="8"/>
  </w:num>
  <w:num w:numId="18">
    <w:abstractNumId w:val="13"/>
  </w:num>
  <w:num w:numId="19">
    <w:abstractNumId w:val="5"/>
  </w:num>
  <w:num w:numId="20">
    <w:abstractNumId w:val="16"/>
  </w:num>
  <w:num w:numId="21">
    <w:abstractNumId w:val="17"/>
  </w:num>
  <w:num w:numId="22">
    <w:abstractNumId w:val="20"/>
  </w:num>
  <w:num w:numId="23">
    <w:abstractNumId w:val="18"/>
  </w:num>
  <w:num w:numId="24">
    <w:abstractNumId w:val="24"/>
  </w:num>
  <w:num w:numId="25">
    <w:abstractNumId w:val="25"/>
  </w:num>
  <w:num w:numId="26">
    <w:abstractNumId w:val="26"/>
  </w:num>
  <w:num w:numId="27">
    <w:abstractNumId w:val="2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8"/>
    <w:qFormat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paragraph" w:styleId="style32">
    <w:name w:val="footer"/>
    <w:basedOn w:val="style0"/>
    <w:next w:val="style32"/>
    <w:link w:val="style4097"/>
    <w:qFormat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paragraph" w:styleId="style31">
    <w:name w:val="header"/>
    <w:basedOn w:val="style0"/>
    <w:next w:val="style31"/>
    <w:link w:val="style4100"/>
    <w:qFormat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paragraph" w:styleId="style94">
    <w:name w:val="Normal (Web)"/>
    <w:basedOn w:val="style0"/>
    <w:next w:val="style94"/>
    <w:qFormat/>
    <w:uiPriority w:val="99"/>
    <w:pPr>
      <w:spacing w:before="100" w:beforeAutospacing="true" w:after="100" w:afterAutospacing="true" w:lineRule="auto" w:line="240"/>
    </w:pPr>
    <w:rPr>
      <w:rFonts w:ascii="Times New Roman" w:eastAsia="Times New Roman" w:hAnsi="Times New Roman"/>
      <w:sz w:val="24"/>
      <w:szCs w:val="24"/>
    </w:rPr>
  </w:style>
  <w:style w:type="paragraph" w:styleId="style62">
    <w:name w:val="Title"/>
    <w:basedOn w:val="style0"/>
    <w:next w:val="style0"/>
    <w:link w:val="style4102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rFonts w:ascii="Cambria" w:eastAsia="SimSun" w:hAnsi="Cambria"/>
      <w:color w:val="17365d"/>
      <w:spacing w:val="5"/>
      <w:kern w:val="28"/>
      <w:sz w:val="52"/>
      <w:szCs w:val="52"/>
    </w:rPr>
  </w:style>
  <w:style w:type="character" w:styleId="style85">
    <w:name w:val="Hyperlink"/>
    <w:basedOn w:val="style65"/>
    <w:next w:val="style85"/>
    <w:qFormat/>
    <w:uiPriority w:val="99"/>
    <w:rPr>
      <w:color w:val="0000ff"/>
      <w:u w:val="single"/>
    </w:rPr>
  </w:style>
  <w:style w:type="character" w:styleId="style87">
    <w:name w:val="Strong"/>
    <w:next w:val="style87"/>
    <w:qFormat/>
    <w:rPr>
      <w:b/>
    </w:rPr>
  </w:style>
  <w:style w:type="character" w:customStyle="1" w:styleId="style4097">
    <w:name w:val="Footer Char_3cf1e1e8-26b6-483d-9e91-70204b52b5fc"/>
    <w:basedOn w:val="style65"/>
    <w:next w:val="style4097"/>
    <w:link w:val="style32"/>
    <w:qFormat/>
    <w:uiPriority w:val="99"/>
  </w:style>
  <w:style w:type="character" w:customStyle="1" w:styleId="style4098">
    <w:name w:val="Balloon Text Char"/>
    <w:basedOn w:val="style65"/>
    <w:next w:val="style4098"/>
    <w:link w:val="style153"/>
    <w:qFormat/>
    <w:uiPriority w:val="99"/>
    <w:rPr>
      <w:rFonts w:ascii="Tahoma" w:cs="Tahoma" w:hAnsi="Tahoma"/>
      <w:sz w:val="16"/>
      <w:szCs w:val="16"/>
    </w:rPr>
  </w:style>
  <w:style w:type="paragraph" w:customStyle="1" w:styleId="style4099">
    <w:name w:val="List Paragraph1"/>
    <w:basedOn w:val="style0"/>
    <w:next w:val="style4099"/>
    <w:qFormat/>
    <w:uiPriority w:val="34"/>
    <w:pPr>
      <w:ind w:left="720"/>
      <w:contextualSpacing/>
    </w:pPr>
    <w:rPr/>
  </w:style>
  <w:style w:type="character" w:customStyle="1" w:styleId="style4100">
    <w:name w:val="Header Char_9023d2b6-de94-46ab-bf52-1ab305cd1956"/>
    <w:basedOn w:val="style65"/>
    <w:next w:val="style4100"/>
    <w:link w:val="style31"/>
    <w:qFormat/>
    <w:uiPriority w:val="99"/>
  </w:style>
  <w:style w:type="paragraph" w:customStyle="1" w:styleId="style4101">
    <w:name w:val="No Spacing1"/>
    <w:basedOn w:val="style0"/>
    <w:next w:val="style4101"/>
    <w:qFormat/>
    <w:uiPriority w:val="1"/>
    <w:pPr>
      <w:spacing w:after="0" w:lineRule="auto" w:line="240"/>
    </w:pPr>
    <w:rPr>
      <w:rFonts w:eastAsia="SimSun"/>
      <w:i/>
      <w:iCs/>
      <w:sz w:val="20"/>
      <w:szCs w:val="20"/>
      <w:lang w:bidi="en-US"/>
    </w:rPr>
  </w:style>
  <w:style w:type="character" w:customStyle="1" w:styleId="style4102">
    <w:name w:val="Title Char_f02fbb25-25ba-4e38-9ec4-58b1c544cc21"/>
    <w:basedOn w:val="style65"/>
    <w:next w:val="style4102"/>
    <w:link w:val="style62"/>
    <w:qFormat/>
    <w:rPr>
      <w:rFonts w:ascii="Cambria" w:cs="SimSun" w:eastAsia="SimSun" w:hAnsi="Cambria"/>
      <w:color w:val="17365d"/>
      <w:spacing w:val="5"/>
      <w:kern w:val="28"/>
      <w:sz w:val="52"/>
      <w:szCs w:val="52"/>
    </w:rPr>
  </w:style>
  <w:style w:type="character" w:customStyle="1" w:styleId="style4103">
    <w:name w:val="Unresolved Mention"/>
    <w:basedOn w:val="style65"/>
    <w:next w:val="style4103"/>
    <w:uiPriority w:val="99"/>
    <w:rPr>
      <w:color w:val="605e5c"/>
      <w:shd w:val="clear" w:color="auto" w:fill="e1dfdd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wmf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492</Words>
  <Pages>2</Pages>
  <Characters>3333</Characters>
  <Application>WPS Office</Application>
  <DocSecurity>0</DocSecurity>
  <Paragraphs>78</Paragraphs>
  <ScaleCrop>false</ScaleCrop>
  <Company>CtrlSoft</Company>
  <LinksUpToDate>false</LinksUpToDate>
  <CharactersWithSpaces>3827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2020-12-11T15:46:00Z</dcterms:created>
  <dc:creator>USER</dc:creator>
  <lastModifiedBy>JNY-LX1</lastModifiedBy>
  <lastPrinted>2015-08-30T12:11:00Z</lastPrinted>
  <dcterms:modified xsi:type="dcterms:W3CDTF">2021-01-02T09:18:19Z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3081-10.7.0</vt:lpwstr>
  </property>
</Properties>
</file>