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098"/>
        <w:pBdr>
          <w:bottom w:val="single" w:sz="6" w:space="31" w:color="000000"/>
        </w:pBdr>
        <w:rPr>
          <w:rStyle w:val="style4126"/>
          <w:rFonts w:ascii="Georgia" w:eastAsia="Batang" w:hAnsi="Georgia"/>
          <w:caps/>
          <w:szCs w:val="22"/>
        </w:rPr>
      </w:pPr>
    </w:p>
    <w:p>
      <w:pPr>
        <w:pStyle w:val="style4098"/>
        <w:pBdr>
          <w:bottom w:val="single" w:sz="6" w:space="31" w:color="000000"/>
        </w:pBdr>
        <w:jc w:val="center"/>
        <w:rPr>
          <w:rFonts w:ascii="Georgia" w:eastAsia="Times New Roman" w:hAnsi="Georgia"/>
          <w:noProof/>
          <w:sz w:val="22"/>
          <w:szCs w:val="22"/>
        </w:rPr>
      </w:pPr>
      <w:r>
        <w:rPr>
          <w:b/>
          <w:spacing w:val="20"/>
          <w:sz w:val="22"/>
          <w:szCs w:val="22"/>
          <w:u w:val="single"/>
        </w:rPr>
        <w:t>Curriculum Vitae</w:t>
      </w:r>
    </w:p>
    <w:p>
      <w:pPr>
        <w:pStyle w:val="style4098"/>
        <w:pBdr>
          <w:bottom w:val="single" w:sz="6" w:space="31" w:color="000000"/>
        </w:pBdr>
        <w:rPr>
          <w:rStyle w:val="style4126"/>
          <w:rFonts w:ascii="Georgia" w:eastAsia="Batang" w:hAnsi="Georgia"/>
          <w:caps/>
          <w:szCs w:val="22"/>
        </w:rPr>
      </w:pPr>
      <w:r>
        <w:rPr>
          <w:rFonts w:ascii="Georgia" w:eastAsia="Times New Roman" w:hAnsi="Georgia"/>
          <w:noProof/>
          <w:sz w:val="22"/>
          <w:szCs w:val="22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column">
              <wp:posOffset>5280660</wp:posOffset>
            </wp:positionH>
            <wp:positionV relativeFrom="paragraph">
              <wp:posOffset>34925</wp:posOffset>
            </wp:positionV>
            <wp:extent cx="1110614" cy="1233170"/>
            <wp:effectExtent l="19050" t="0" r="0" b="0"/>
            <wp:wrapThrough wrapText="bothSides">
              <wp:wrapPolygon edited="false">
                <wp:start x="-370" y="0"/>
                <wp:lineTo x="-370" y="21355"/>
                <wp:lineTo x="21489" y="21355"/>
                <wp:lineTo x="21489" y="0"/>
                <wp:lineTo x="-370" y="0"/>
              </wp:wrapPolygon>
            </wp:wrapThrough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10614" cy="123317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Style w:val="style4126"/>
          <w:rFonts w:ascii="Georgia" w:eastAsia="Batang" w:hAnsi="Georgia"/>
          <w:caps/>
          <w:szCs w:val="22"/>
        </w:rPr>
        <w:t>SHAMIM BEG</w:t>
      </w:r>
    </w:p>
    <w:p>
      <w:pPr>
        <w:pStyle w:val="style4098"/>
        <w:pBdr>
          <w:bottom w:val="single" w:sz="6" w:space="3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Address:  B – 12, Street No. 2</w:t>
      </w:r>
    </w:p>
    <w:p>
      <w:pPr>
        <w:pStyle w:val="style4098"/>
        <w:pBdr>
          <w:bottom w:val="single" w:sz="6" w:space="3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Ziauddinpur</w:t>
      </w:r>
      <w:r>
        <w:rPr>
          <w:b/>
          <w:sz w:val="22"/>
          <w:szCs w:val="22"/>
        </w:rPr>
        <w:t xml:space="preserve"> New Delhi: 110094    </w:t>
      </w:r>
    </w:p>
    <w:p>
      <w:pPr>
        <w:pStyle w:val="style4098"/>
        <w:pBdr>
          <w:bottom w:val="single" w:sz="6" w:space="31" w:color="000000"/>
        </w:pBdr>
        <w:rPr>
          <w:b/>
          <w:sz w:val="22"/>
          <w:szCs w:val="22"/>
        </w:rPr>
      </w:pPr>
      <w:r>
        <w:rPr>
          <w:b/>
          <w:sz w:val="22"/>
          <w:szCs w:val="22"/>
        </w:rPr>
        <w:t>Phone No: 9810496369, 7840078604</w:t>
      </w:r>
    </w:p>
    <w:p>
      <w:pPr>
        <w:pStyle w:val="style4098"/>
        <w:pBdr>
          <w:bottom w:val="single" w:sz="6" w:space="31" w:color="000000"/>
        </w:pBdr>
        <w:rPr>
          <w:rFonts w:ascii="Georgia" w:eastAsia="Times New Roman" w:hAnsi="Georgia"/>
          <w:sz w:val="22"/>
          <w:szCs w:val="22"/>
        </w:rPr>
      </w:pPr>
      <w:r>
        <w:rPr>
          <w:b/>
          <w:sz w:val="22"/>
          <w:szCs w:val="22"/>
        </w:rPr>
        <w:t xml:space="preserve">Email ID: </w:t>
      </w:r>
      <w:r>
        <w:rPr/>
        <w:fldChar w:fldCharType="begin"/>
      </w:r>
      <w:r>
        <w:instrText xml:space="preserve"> HYPERLINK "mailto:shamimbeg77@gmail.com" </w:instrText>
      </w:r>
      <w:r>
        <w:rPr/>
        <w:fldChar w:fldCharType="separate"/>
      </w:r>
      <w:r>
        <w:rPr>
          <w:rStyle w:val="style85"/>
          <w:szCs w:val="22"/>
        </w:rPr>
        <w:t>shamimbeg77@gmail.com</w:t>
      </w:r>
      <w:r>
        <w:rPr/>
        <w:fldChar w:fldCharType="end"/>
      </w:r>
    </w:p>
    <w:bookmarkStart w:id="0" w:name="_GoBack"/>
    <w:bookmarkEnd w:id="0"/>
    <w:p>
      <w:pPr>
        <w:pStyle w:val="style0"/>
        <w:rPr>
          <w:rFonts w:ascii="Times New Roman"/>
          <w:sz w:val="22"/>
          <w:szCs w:val="22"/>
        </w:rPr>
      </w:pPr>
      <w:r>
        <w:rPr>
          <w:rFonts w:ascii="Times New Roman"/>
          <w:b/>
          <w:spacing w:val="20"/>
          <w:sz w:val="22"/>
          <w:szCs w:val="22"/>
          <w:u w:val="single"/>
        </w:rPr>
        <w:t>Career Objective</w:t>
      </w:r>
    </w:p>
    <w:p>
      <w:pPr>
        <w:pStyle w:val="style0"/>
        <w:ind w:left="720" w:right="-720"/>
        <w:rPr>
          <w:sz w:val="22"/>
          <w:szCs w:val="22"/>
        </w:rPr>
      </w:pPr>
    </w:p>
    <w:p>
      <w:pPr>
        <w:pStyle w:val="style0"/>
        <w:ind w:left="720" w:right="-720"/>
        <w:rPr>
          <w:rFonts w:ascii="Times New Roman"/>
          <w:b/>
          <w:spacing w:val="30"/>
          <w:sz w:val="22"/>
          <w:szCs w:val="22"/>
          <w:u w:val="single"/>
        </w:rPr>
      </w:pPr>
      <w:r>
        <w:rPr>
          <w:rFonts w:ascii="Times New Roman"/>
          <w:sz w:val="22"/>
          <w:szCs w:val="22"/>
        </w:rPr>
        <w:t>To strive for good learning experience for enhancing my skills and abilities. I wish to grow personally and professionally along with the corporate ladder while I contribute effetely to the organization.</w:t>
      </w:r>
    </w:p>
    <w:p>
      <w:pPr>
        <w:pStyle w:val="style0"/>
        <w:rPr>
          <w:b/>
          <w:spacing w:val="30"/>
          <w:sz w:val="22"/>
          <w:szCs w:val="22"/>
          <w:u w:val="single"/>
        </w:rPr>
      </w:pPr>
    </w:p>
    <w:p>
      <w:pPr>
        <w:pStyle w:val="style0"/>
        <w:rPr>
          <w:rFonts w:ascii="Times New Roman"/>
          <w:b/>
          <w:spacing w:val="30"/>
          <w:sz w:val="22"/>
          <w:szCs w:val="22"/>
          <w:u w:val="single"/>
        </w:rPr>
      </w:pPr>
      <w:r>
        <w:rPr>
          <w:rFonts w:ascii="Times New Roman"/>
          <w:b/>
          <w:spacing w:val="30"/>
          <w:sz w:val="22"/>
          <w:szCs w:val="22"/>
          <w:u w:val="single"/>
        </w:rPr>
        <w:t>Experience</w:t>
      </w:r>
    </w:p>
    <w:p>
      <w:pPr>
        <w:pStyle w:val="style0"/>
        <w:rPr>
          <w:b/>
          <w:spacing w:val="30"/>
          <w:sz w:val="22"/>
          <w:szCs w:val="22"/>
          <w:u w:val="single"/>
        </w:rPr>
      </w:pP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Working with </w:t>
      </w:r>
      <w:r>
        <w:rPr>
          <w:rFonts w:ascii="Times New Roman"/>
          <w:sz w:val="22"/>
          <w:szCs w:val="22"/>
          <w:lang w:val="en-GB"/>
        </w:rPr>
        <w:t xml:space="preserve">Rajiv Gandhi hospital and Research </w:t>
      </w:r>
      <w:r>
        <w:rPr>
          <w:rFonts w:ascii="Times New Roman"/>
          <w:sz w:val="22"/>
          <w:szCs w:val="22"/>
          <w:lang w:val="en-GB"/>
        </w:rPr>
        <w:t>Institute as a SR Billing Executive.</w:t>
      </w: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with </w:t>
      </w:r>
      <w:r>
        <w:rPr>
          <w:rFonts w:ascii="Times New Roman"/>
          <w:sz w:val="22"/>
          <w:szCs w:val="22"/>
          <w:lang w:val="en-GB"/>
        </w:rPr>
        <w:t xml:space="preserve">Sir </w:t>
      </w:r>
      <w:r>
        <w:rPr>
          <w:rFonts w:ascii="Times New Roman"/>
          <w:sz w:val="22"/>
          <w:szCs w:val="22"/>
          <w:lang w:val="en-GB"/>
        </w:rPr>
        <w:t xml:space="preserve">Ganga </w:t>
      </w:r>
      <w:r>
        <w:rPr>
          <w:rFonts w:ascii="Times New Roman"/>
          <w:sz w:val="22"/>
          <w:szCs w:val="22"/>
          <w:lang w:val="en-GB"/>
        </w:rPr>
        <w:t>Ram Kolmet</w:t>
      </w:r>
      <w:r>
        <w:rPr>
          <w:rFonts w:ascii="Times New Roman"/>
          <w:sz w:val="22"/>
          <w:szCs w:val="22"/>
        </w:rPr>
        <w:t xml:space="preserve"> Hospital as a SR Billing Executive.</w:t>
      </w: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with Rama Medical College Hospital &amp; Research Centre as a SR Billing Executive.</w:t>
      </w: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with DHLI Super Specialty Hospital as a Billing Executive.</w:t>
      </w: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with </w:t>
      </w:r>
      <w:r>
        <w:rPr>
          <w:rFonts w:ascii="Times New Roman"/>
          <w:sz w:val="22"/>
          <w:szCs w:val="22"/>
        </w:rPr>
        <w:t>Paras</w:t>
      </w:r>
      <w:r>
        <w:rPr>
          <w:rFonts w:ascii="Times New Roman"/>
          <w:sz w:val="22"/>
          <w:szCs w:val="22"/>
        </w:rPr>
        <w:t xml:space="preserve"> Hospital as a Customer Care Executive in TPA Dept.</w:t>
      </w:r>
    </w:p>
    <w:p>
      <w:pPr>
        <w:pStyle w:val="style179"/>
        <w:widowControl/>
        <w:numPr>
          <w:ilvl w:val="1"/>
          <w:numId w:val="6"/>
        </w:numPr>
        <w:tabs>
          <w:tab w:val="left" w:leader="none" w:pos="720"/>
        </w:tabs>
        <w:suppressAutoHyphens/>
        <w:wordWrap/>
        <w:autoSpaceDE/>
        <w:autoSpaceDN/>
        <w:ind w:hanging="108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with E-</w:t>
      </w:r>
      <w:r>
        <w:rPr>
          <w:rFonts w:ascii="Times New Roman"/>
          <w:sz w:val="22"/>
          <w:szCs w:val="22"/>
        </w:rPr>
        <w:t>Meditek</w:t>
      </w:r>
      <w:r>
        <w:rPr>
          <w:rFonts w:ascii="Times New Roman"/>
          <w:sz w:val="22"/>
          <w:szCs w:val="22"/>
        </w:rPr>
        <w:t xml:space="preserve"> Solution Ltd. as a Claim Officer.</w:t>
      </w:r>
    </w:p>
    <w:p>
      <w:pPr>
        <w:pStyle w:val="style179"/>
        <w:widowControl/>
        <w:numPr>
          <w:ilvl w:val="0"/>
          <w:numId w:val="33"/>
        </w:numPr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with City Center LTD. (Kuwait) as a Cashier.</w:t>
      </w:r>
    </w:p>
    <w:p>
      <w:pPr>
        <w:pStyle w:val="style179"/>
        <w:widowControl/>
        <w:numPr>
          <w:ilvl w:val="0"/>
          <w:numId w:val="33"/>
        </w:numPr>
        <w:suppressAutoHyphens/>
        <w:wordWrap/>
        <w:autoSpaceDE/>
        <w:autoSpaceDN/>
        <w:ind w:right="-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with </w:t>
      </w:r>
      <w:r>
        <w:rPr>
          <w:rFonts w:ascii="Times New Roman"/>
          <w:sz w:val="22"/>
          <w:szCs w:val="22"/>
        </w:rPr>
        <w:t>Lawkim</w:t>
      </w:r>
      <w:r>
        <w:rPr>
          <w:rFonts w:ascii="Times New Roman"/>
          <w:sz w:val="22"/>
          <w:szCs w:val="22"/>
        </w:rPr>
        <w:t xml:space="preserve"> LTD. (A Godrej Company) as a Customer Care Executive.</w:t>
      </w:r>
    </w:p>
    <w:p>
      <w:pPr>
        <w:pStyle w:val="style1"/>
        <w:tabs>
          <w:tab w:val="clear" w:pos="0"/>
        </w:tabs>
        <w:ind w:left="0" w:firstLine="0"/>
        <w:rPr>
          <w:spacing w:val="30"/>
          <w:sz w:val="22"/>
          <w:szCs w:val="22"/>
        </w:rPr>
      </w:pPr>
    </w:p>
    <w:p>
      <w:pPr>
        <w:pStyle w:val="style1"/>
        <w:rPr>
          <w:sz w:val="22"/>
          <w:szCs w:val="22"/>
        </w:rPr>
      </w:pPr>
      <w:r>
        <w:rPr>
          <w:spacing w:val="30"/>
          <w:sz w:val="22"/>
          <w:szCs w:val="22"/>
        </w:rPr>
        <w:t>Work Profile</w:t>
      </w:r>
    </w:p>
    <w:p>
      <w:pPr>
        <w:pStyle w:val="style0"/>
        <w:ind w:left="360"/>
        <w:rPr>
          <w:b/>
          <w:sz w:val="22"/>
          <w:szCs w:val="22"/>
        </w:rPr>
      </w:pPr>
    </w:p>
    <w:p>
      <w:pPr>
        <w:pStyle w:val="style0"/>
        <w:widowControl/>
        <w:numPr>
          <w:ilvl w:val="0"/>
          <w:numId w:val="1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  <w:lang w:val="en-GB"/>
        </w:rPr>
        <w:t>Rajiv Gandhi Cancer Hospital</w:t>
      </w:r>
      <w:r>
        <w:rPr>
          <w:rFonts w:ascii="Times New Roman"/>
          <w:b/>
          <w:sz w:val="22"/>
          <w:szCs w:val="22"/>
        </w:rPr>
        <w:t xml:space="preserve">  ( January 2016 ) 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b/>
          <w:sz w:val="22"/>
          <w:szCs w:val="22"/>
        </w:rPr>
        <w:t xml:space="preserve">(A Unit of </w:t>
      </w:r>
      <w:r>
        <w:rPr>
          <w:rFonts w:ascii="Times New Roman"/>
          <w:b/>
          <w:sz w:val="22"/>
          <w:szCs w:val="22"/>
          <w:lang w:val="en-GB"/>
        </w:rPr>
        <w:t xml:space="preserve">Inderprasth </w:t>
      </w:r>
      <w:r>
        <w:rPr>
          <w:rFonts w:ascii="Times New Roman"/>
          <w:b/>
          <w:sz w:val="22"/>
          <w:szCs w:val="22"/>
          <w:lang w:val="en-GB"/>
        </w:rPr>
        <w:t>Cancer Society</w:t>
      </w:r>
      <w:r>
        <w:rPr>
          <w:rFonts w:ascii="Times New Roman"/>
          <w:b/>
          <w:sz w:val="22"/>
          <w:szCs w:val="22"/>
        </w:rPr>
        <w:t>.)</w:t>
      </w:r>
    </w:p>
    <w:p>
      <w:pPr>
        <w:pStyle w:val="style0"/>
        <w:widowControl/>
        <w:numPr>
          <w:ilvl w:val="1"/>
          <w:numId w:val="12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Working as a </w:t>
      </w:r>
      <w:r>
        <w:rPr>
          <w:rFonts w:ascii="Times New Roman"/>
          <w:sz w:val="22"/>
          <w:szCs w:val="22"/>
          <w:lang w:val="en-GB"/>
        </w:rPr>
        <w:t>billing executive in</w:t>
      </w:r>
      <w:r>
        <w:rPr>
          <w:rFonts w:ascii="Times New Roman"/>
          <w:sz w:val="22"/>
          <w:szCs w:val="22"/>
        </w:rPr>
        <w:t xml:space="preserve"> </w:t>
      </w:r>
      <w:r>
        <w:rPr>
          <w:rFonts w:ascii="Times New Roman"/>
          <w:sz w:val="22"/>
          <w:szCs w:val="22"/>
          <w:lang w:val="en-GB"/>
        </w:rPr>
        <w:t>Rohini</w:t>
      </w:r>
      <w:r>
        <w:rPr>
          <w:rFonts w:ascii="Times New Roman"/>
          <w:sz w:val="22"/>
          <w:szCs w:val="22"/>
        </w:rPr>
        <w:t xml:space="preserve"> Delhi Centre.</w:t>
      </w:r>
    </w:p>
    <w:p>
      <w:pPr>
        <w:pStyle w:val="style0"/>
        <w:widowControl/>
        <w:numPr>
          <w:ilvl w:val="1"/>
          <w:numId w:val="12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Handling the OPD &amp; Corporate Billing.</w:t>
      </w:r>
    </w:p>
    <w:p>
      <w:pPr>
        <w:pStyle w:val="style0"/>
        <w:widowControl/>
        <w:numPr>
          <w:ilvl w:val="1"/>
          <w:numId w:val="12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Handling the Daily MIS Report.</w:t>
      </w:r>
    </w:p>
    <w:p>
      <w:pPr>
        <w:pStyle w:val="style0"/>
        <w:widowControl/>
        <w:numPr>
          <w:ilvl w:val="1"/>
          <w:numId w:val="12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Handling the</w:t>
      </w:r>
      <w:r>
        <w:rPr>
          <w:rFonts w:ascii="Times New Roman"/>
          <w:sz w:val="22"/>
          <w:szCs w:val="22"/>
        </w:rPr>
        <w:t xml:space="preserve"> </w:t>
      </w:r>
      <w:r>
        <w:rPr>
          <w:rFonts w:ascii="Times New Roman"/>
          <w:sz w:val="22"/>
          <w:szCs w:val="22"/>
          <w:lang w:val="en-GB"/>
        </w:rPr>
        <w:t>IPD Billing and TPA &amp; PS</w:t>
      </w:r>
      <w:r>
        <w:rPr>
          <w:rFonts w:ascii="Times New Roman"/>
          <w:sz w:val="22"/>
          <w:szCs w:val="22"/>
          <w:lang w:val="en-GB"/>
        </w:rPr>
        <w:t>U Billing.</w:t>
      </w:r>
    </w:p>
    <w:p>
      <w:pPr>
        <w:pStyle w:val="style0"/>
        <w:widowControl/>
        <w:numPr>
          <w:ilvl w:val="1"/>
          <w:numId w:val="12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Handling the</w:t>
      </w:r>
      <w:r>
        <w:rPr>
          <w:rFonts w:ascii="Times New Roman"/>
          <w:sz w:val="22"/>
          <w:szCs w:val="22"/>
          <w:lang w:val="en-GB"/>
        </w:rPr>
        <w:t xml:space="preserve"> corporate and TPA payment </w:t>
      </w:r>
      <w:r>
        <w:rPr>
          <w:rFonts w:ascii="Times New Roman"/>
          <w:sz w:val="22"/>
          <w:szCs w:val="22"/>
          <w:lang w:val="en-GB"/>
        </w:rPr>
        <w:t>settlement.</w:t>
      </w:r>
    </w:p>
    <w:p>
      <w:pPr>
        <w:pStyle w:val="style0"/>
        <w:ind w:left="720"/>
        <w:rPr>
          <w:b/>
          <w:sz w:val="22"/>
          <w:szCs w:val="22"/>
        </w:rPr>
      </w:pPr>
    </w:p>
    <w:p>
      <w:pPr>
        <w:pStyle w:val="style0"/>
        <w:widowControl/>
        <w:numPr>
          <w:ilvl w:val="0"/>
          <w:numId w:val="10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  <w:lang w:val="en-GB"/>
        </w:rPr>
        <w:t xml:space="preserve">Sir </w:t>
      </w:r>
      <w:r>
        <w:rPr>
          <w:rFonts w:ascii="Times New Roman"/>
          <w:b/>
          <w:sz w:val="22"/>
          <w:szCs w:val="22"/>
          <w:lang w:val="en-GB"/>
        </w:rPr>
        <w:t xml:space="preserve">Ganga </w:t>
      </w:r>
      <w:r>
        <w:rPr>
          <w:rFonts w:ascii="Times New Roman"/>
          <w:b/>
          <w:sz w:val="22"/>
          <w:szCs w:val="22"/>
          <w:lang w:val="en-GB"/>
        </w:rPr>
        <w:t xml:space="preserve">Ram </w:t>
      </w:r>
      <w:r>
        <w:rPr>
          <w:rFonts w:ascii="Times New Roman"/>
          <w:b/>
          <w:sz w:val="22"/>
          <w:szCs w:val="22"/>
          <w:lang w:val="en-GB"/>
        </w:rPr>
        <w:t>k</w:t>
      </w:r>
      <w:r>
        <w:rPr>
          <w:rFonts w:ascii="Times New Roman"/>
          <w:b/>
          <w:sz w:val="22"/>
          <w:szCs w:val="22"/>
          <w:lang w:val="en-GB"/>
        </w:rPr>
        <w:t>olmet</w:t>
      </w:r>
      <w:r>
        <w:rPr>
          <w:rFonts w:ascii="Times New Roman"/>
          <w:b/>
          <w:sz w:val="22"/>
          <w:szCs w:val="22"/>
        </w:rPr>
        <w:t xml:space="preserve"> Hospital  (  March 2013 To January 2016 ) </w:t>
      </w:r>
    </w:p>
    <w:p>
      <w:pPr>
        <w:pStyle w:val="style0"/>
        <w:ind w:left="720"/>
        <w:rPr>
          <w:rFonts w:ascii="Times New Roman"/>
          <w:sz w:val="22"/>
          <w:szCs w:val="22"/>
        </w:rPr>
      </w:pPr>
      <w:r>
        <w:rPr>
          <w:rFonts w:ascii="Times New Roman"/>
          <w:b/>
          <w:sz w:val="22"/>
          <w:szCs w:val="22"/>
        </w:rPr>
        <w:t xml:space="preserve">(Affiliated with </w:t>
      </w:r>
      <w:r>
        <w:rPr>
          <w:rFonts w:ascii="Times New Roman"/>
          <w:b/>
          <w:sz w:val="22"/>
          <w:szCs w:val="22"/>
        </w:rPr>
        <w:t>Sir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Ganga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Ram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Hospital</w:t>
      </w:r>
      <w:r>
        <w:rPr>
          <w:rFonts w:ascii="Times New Roman"/>
          <w:b/>
          <w:sz w:val="22"/>
          <w:szCs w:val="22"/>
        </w:rPr>
        <w:t>)</w:t>
      </w:r>
    </w:p>
    <w:p>
      <w:pPr>
        <w:pStyle w:val="style0"/>
        <w:widowControl/>
        <w:numPr>
          <w:ilvl w:val="1"/>
          <w:numId w:val="13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for 2 year 10 month as SR Billing Executive in </w:t>
      </w:r>
      <w:r>
        <w:rPr>
          <w:rFonts w:ascii="Times New Roman"/>
          <w:sz w:val="22"/>
          <w:szCs w:val="22"/>
        </w:rPr>
        <w:t>Pusa</w:t>
      </w:r>
      <w:r>
        <w:rPr>
          <w:rFonts w:ascii="Times New Roman"/>
          <w:sz w:val="22"/>
          <w:szCs w:val="22"/>
        </w:rPr>
        <w:t xml:space="preserve"> Road Delhi Centre.</w:t>
      </w:r>
    </w:p>
    <w:p>
      <w:pPr>
        <w:pStyle w:val="style0"/>
        <w:widowControl/>
        <w:numPr>
          <w:ilvl w:val="1"/>
          <w:numId w:val="13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OPD &amp; Corporate Billing.</w:t>
      </w:r>
    </w:p>
    <w:p>
      <w:pPr>
        <w:pStyle w:val="style0"/>
        <w:widowControl/>
        <w:numPr>
          <w:ilvl w:val="1"/>
          <w:numId w:val="13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IPD Billing.</w:t>
      </w:r>
    </w:p>
    <w:p>
      <w:pPr>
        <w:pStyle w:val="style0"/>
        <w:widowControl/>
        <w:numPr>
          <w:ilvl w:val="1"/>
          <w:numId w:val="13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Handle the TPA &amp; Corporate Billing dispatching and online submission.  </w:t>
      </w:r>
    </w:p>
    <w:p>
      <w:pPr>
        <w:pStyle w:val="style0"/>
        <w:widowControl/>
        <w:numPr>
          <w:ilvl w:val="1"/>
          <w:numId w:val="13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Daily Cash &amp; Deposit into the bank.</w:t>
      </w:r>
    </w:p>
    <w:p>
      <w:pPr>
        <w:pStyle w:val="style0"/>
        <w:tabs>
          <w:tab w:val="left" w:leader="none" w:pos="1080"/>
        </w:tabs>
        <w:ind w:left="1440" w:hanging="720"/>
        <w:rPr>
          <w:sz w:val="22"/>
          <w:szCs w:val="22"/>
        </w:rPr>
      </w:pPr>
    </w:p>
    <w:p>
      <w:pPr>
        <w:pStyle w:val="style0"/>
        <w:widowControl/>
        <w:numPr>
          <w:ilvl w:val="0"/>
          <w:numId w:val="41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</w:rPr>
        <w:t>RAMA Medical College Hospital &amp; Research Centre ( August 2011 To March 2013 )</w:t>
      </w:r>
    </w:p>
    <w:p>
      <w:pPr>
        <w:pStyle w:val="style0"/>
        <w:ind w:left="720"/>
        <w:rPr>
          <w:rFonts w:ascii="Times New Roman"/>
          <w:sz w:val="22"/>
          <w:szCs w:val="22"/>
        </w:rPr>
      </w:pPr>
      <w:r>
        <w:rPr>
          <w:rFonts w:ascii="Times New Roman"/>
          <w:b/>
          <w:sz w:val="22"/>
          <w:szCs w:val="22"/>
        </w:rPr>
        <w:t xml:space="preserve">(Rama Group of </w:t>
      </w:r>
      <w:r>
        <w:rPr>
          <w:rFonts w:ascii="Times New Roman"/>
          <w:b/>
          <w:sz w:val="22"/>
          <w:szCs w:val="22"/>
        </w:rPr>
        <w:t>Institution &amp; Super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Specialty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Hospital</w:t>
      </w:r>
      <w:r>
        <w:rPr>
          <w:rFonts w:ascii="Times New Roman"/>
          <w:b/>
          <w:sz w:val="22"/>
          <w:szCs w:val="22"/>
        </w:rPr>
        <w:t>)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for 1 year 7 month as a SR Billing Executive in Ghaziabad Centre.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Daily MIS Report &amp; Reported to the respected dept.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Camp billing for Medical College.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Student &amp; corporate billing.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OPD &amp; IPD billing.</w:t>
      </w:r>
    </w:p>
    <w:p>
      <w:pPr>
        <w:pStyle w:val="style0"/>
        <w:widowControl/>
        <w:numPr>
          <w:ilvl w:val="1"/>
          <w:numId w:val="27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sz w:val="22"/>
          <w:szCs w:val="22"/>
        </w:rPr>
        <w:t>Handle the Daily Cash collection &amp; maintain the report.</w:t>
      </w:r>
    </w:p>
    <w:p>
      <w:pPr>
        <w:pStyle w:val="style0"/>
        <w:tabs>
          <w:tab w:val="left" w:leader="none" w:pos="1080"/>
        </w:tabs>
        <w:ind w:left="1440" w:hanging="720"/>
        <w:rPr>
          <w:b/>
          <w:sz w:val="22"/>
          <w:szCs w:val="22"/>
        </w:rPr>
      </w:pPr>
    </w:p>
    <w:p>
      <w:pPr>
        <w:pStyle w:val="style0"/>
        <w:widowControl/>
        <w:numPr>
          <w:ilvl w:val="0"/>
          <w:numId w:val="37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</w:rPr>
        <w:t>Delhi Heart &amp; Lung Institute ( July 2010 To August 2011 )</w:t>
      </w:r>
    </w:p>
    <w:p>
      <w:pPr>
        <w:pStyle w:val="style0"/>
        <w:rPr>
          <w:rFonts w:ascii="Times New Roman"/>
          <w:sz w:val="22"/>
          <w:szCs w:val="22"/>
        </w:rPr>
      </w:pPr>
      <w:r>
        <w:rPr>
          <w:b/>
          <w:sz w:val="22"/>
          <w:szCs w:val="22"/>
        </w:rPr>
        <w:t xml:space="preserve">           </w:t>
      </w:r>
      <w:r>
        <w:rPr>
          <w:rFonts w:ascii="Times New Roman"/>
          <w:b/>
          <w:sz w:val="22"/>
          <w:szCs w:val="22"/>
        </w:rPr>
        <w:t>(</w:t>
      </w:r>
      <w:r>
        <w:rPr>
          <w:rFonts w:ascii="Times New Roman"/>
          <w:b/>
          <w:sz w:val="22"/>
          <w:szCs w:val="22"/>
        </w:rPr>
        <w:t>Super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Specialty</w:t>
      </w:r>
      <w:r>
        <w:rPr>
          <w:rFonts w:ascii="Times New Roman"/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Hospital</w:t>
      </w:r>
      <w:r>
        <w:rPr>
          <w:rFonts w:ascii="Times New Roman"/>
          <w:b/>
          <w:sz w:val="22"/>
          <w:szCs w:val="22"/>
        </w:rPr>
        <w:t>)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Worked for 1 year as a Billing Executive in Delhi Centre.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Corporate OPD Billing.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CGHS &amp; ECHS and other Corporate IPD Billing.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Deposit Exhaust (Outstanding) &amp; follow-up with Patient.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Claim dispatching.</w:t>
      </w:r>
    </w:p>
    <w:p>
      <w:pPr>
        <w:pStyle w:val="style0"/>
        <w:widowControl/>
        <w:numPr>
          <w:ilvl w:val="1"/>
          <w:numId w:val="29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Cash Counter.</w:t>
      </w:r>
    </w:p>
    <w:p>
      <w:pPr>
        <w:pStyle w:val="style0"/>
        <w:ind w:left="720"/>
        <w:rPr>
          <w:sz w:val="22"/>
          <w:szCs w:val="22"/>
        </w:rPr>
      </w:pPr>
    </w:p>
    <w:p>
      <w:pPr>
        <w:pStyle w:val="style0"/>
        <w:ind w:left="720"/>
        <w:rPr>
          <w:sz w:val="22"/>
          <w:szCs w:val="22"/>
        </w:rPr>
      </w:pPr>
    </w:p>
    <w:p>
      <w:pPr>
        <w:pStyle w:val="style0"/>
        <w:widowControl/>
        <w:numPr>
          <w:ilvl w:val="0"/>
          <w:numId w:val="4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</w:rPr>
        <w:t>PARAS HOSPITALS ( July 2009 To July 2010 )</w:t>
      </w:r>
    </w:p>
    <w:p>
      <w:pPr>
        <w:pStyle w:val="style0"/>
        <w:rPr>
          <w:rFonts w:ascii="Times New Roman"/>
          <w:sz w:val="22"/>
          <w:szCs w:val="22"/>
        </w:rPr>
      </w:pPr>
      <w:r>
        <w:rPr>
          <w:b/>
          <w:sz w:val="22"/>
          <w:szCs w:val="22"/>
        </w:rPr>
        <w:t xml:space="preserve">           </w:t>
      </w:r>
      <w:r>
        <w:rPr>
          <w:rFonts w:ascii="Times New Roman"/>
          <w:b/>
          <w:sz w:val="22"/>
          <w:szCs w:val="22"/>
        </w:rPr>
        <w:t>(</w:t>
      </w:r>
      <w:r>
        <w:rPr>
          <w:rFonts w:ascii="Times New Roman"/>
          <w:b/>
          <w:sz w:val="22"/>
          <w:szCs w:val="22"/>
        </w:rPr>
        <w:t>Paras</w:t>
      </w:r>
      <w:r>
        <w:rPr>
          <w:rFonts w:ascii="Times New Roman"/>
          <w:b/>
          <w:sz w:val="22"/>
          <w:szCs w:val="22"/>
        </w:rPr>
        <w:t xml:space="preserve"> Healthcare Pvt. Ltd. </w:t>
      </w:r>
      <w:r>
        <w:rPr>
          <w:rFonts w:ascii="Times New Roman"/>
          <w:b/>
          <w:sz w:val="22"/>
          <w:szCs w:val="22"/>
        </w:rPr>
        <w:t>Gurgaon</w:t>
      </w:r>
      <w:r>
        <w:rPr>
          <w:rFonts w:ascii="Times New Roman"/>
          <w:b/>
          <w:sz w:val="22"/>
          <w:szCs w:val="22"/>
        </w:rPr>
        <w:t xml:space="preserve"> 1st</w:t>
      </w:r>
      <w:r>
        <w:rPr>
          <w:rFonts w:ascii="Times New Roman"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NABH accredited Hospital)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for 1 year as a Customer Care Executive in TPA Dept. in </w:t>
      </w:r>
      <w:r>
        <w:rPr>
          <w:rFonts w:ascii="Times New Roman"/>
          <w:sz w:val="22"/>
          <w:szCs w:val="22"/>
        </w:rPr>
        <w:t>Gurgaon</w:t>
      </w:r>
      <w:r>
        <w:rPr>
          <w:rFonts w:ascii="Times New Roman"/>
          <w:sz w:val="22"/>
          <w:szCs w:val="22"/>
        </w:rPr>
        <w:t xml:space="preserve"> Centre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Cashless Claim at TPA Desk &amp; follow-up with TPA.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TPA Tracker &amp; maintains the reports.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Query of cashless and reply to the TPA.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Claim dispatching and Query reply to the TPA.</w:t>
      </w:r>
    </w:p>
    <w:p>
      <w:pPr>
        <w:pStyle w:val="style0"/>
        <w:widowControl/>
        <w:numPr>
          <w:ilvl w:val="1"/>
          <w:numId w:val="28"/>
        </w:numPr>
        <w:tabs>
          <w:tab w:val="left" w:leader="none" w:pos="1080"/>
        </w:tabs>
        <w:suppressAutoHyphens/>
        <w:wordWrap/>
        <w:autoSpaceDE/>
        <w:autoSpaceDN/>
        <w:ind w:hanging="720"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Corporate patient and maintains the corporate reports for marketing dept.</w:t>
      </w:r>
    </w:p>
    <w:p>
      <w:pPr>
        <w:pStyle w:val="style0"/>
        <w:ind w:left="1440"/>
        <w:rPr>
          <w:sz w:val="22"/>
          <w:szCs w:val="22"/>
        </w:rPr>
      </w:pPr>
    </w:p>
    <w:p>
      <w:pPr>
        <w:pStyle w:val="style0"/>
        <w:widowControl/>
        <w:numPr>
          <w:ilvl w:val="0"/>
          <w:numId w:val="15"/>
        </w:numPr>
        <w:tabs>
          <w:tab w:val="left" w:leader="none" w:pos="720"/>
        </w:tabs>
        <w:suppressAutoHyphens/>
        <w:wordWrap/>
        <w:autoSpaceDE/>
        <w:autoSpaceDN/>
        <w:ind w:firstLine="0"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pacing w:val="50"/>
          <w:sz w:val="22"/>
          <w:szCs w:val="22"/>
        </w:rPr>
        <w:t xml:space="preserve">E-MEDITEK SOLUTION LTD. </w:t>
      </w:r>
      <w:r>
        <w:rPr>
          <w:rFonts w:ascii="Times New Roman"/>
          <w:b/>
          <w:sz w:val="22"/>
          <w:szCs w:val="22"/>
        </w:rPr>
        <w:t>( April 2008 To June 2009 )</w:t>
      </w:r>
      <w:r>
        <w:rPr>
          <w:rFonts w:ascii="Times New Roman"/>
          <w:b/>
          <w:spacing w:val="50"/>
          <w:sz w:val="22"/>
          <w:szCs w:val="22"/>
        </w:rPr>
        <w:t xml:space="preserve">  </w:t>
      </w:r>
    </w:p>
    <w:p>
      <w:pPr>
        <w:pStyle w:val="style0"/>
        <w:ind w:left="360"/>
        <w:rPr>
          <w:rFonts w:ascii="Times New Roman"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>
        <w:rPr>
          <w:rFonts w:ascii="Times New Roman"/>
          <w:b/>
          <w:sz w:val="22"/>
          <w:szCs w:val="22"/>
        </w:rPr>
        <w:t>(Third Party Administrator – Health Services)</w:t>
      </w:r>
    </w:p>
    <w:p>
      <w:pPr>
        <w:pStyle w:val="style0"/>
        <w:widowControl/>
        <w:numPr>
          <w:ilvl w:val="0"/>
          <w:numId w:val="22"/>
        </w:numPr>
        <w:tabs>
          <w:tab w:val="left" w:leader="none" w:pos="1080"/>
        </w:tabs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for 1.2 years as a Claim Officer in </w:t>
      </w:r>
      <w:r>
        <w:rPr>
          <w:rFonts w:ascii="Times New Roman"/>
          <w:sz w:val="22"/>
          <w:szCs w:val="22"/>
        </w:rPr>
        <w:t>Gurgaon</w:t>
      </w:r>
      <w:r>
        <w:rPr>
          <w:rFonts w:ascii="Times New Roman"/>
          <w:sz w:val="22"/>
          <w:szCs w:val="22"/>
        </w:rPr>
        <w:t>.</w:t>
      </w:r>
    </w:p>
    <w:p>
      <w:pPr>
        <w:pStyle w:val="style0"/>
        <w:widowControl/>
        <w:numPr>
          <w:ilvl w:val="0"/>
          <w:numId w:val="22"/>
        </w:numPr>
        <w:tabs>
          <w:tab w:val="left" w:leader="none" w:pos="1080"/>
        </w:tabs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Cashless Claim &amp; Reimbursement Claim.</w:t>
      </w:r>
    </w:p>
    <w:p>
      <w:pPr>
        <w:pStyle w:val="style0"/>
        <w:widowControl/>
        <w:numPr>
          <w:ilvl w:val="0"/>
          <w:numId w:val="22"/>
        </w:numPr>
        <w:tabs>
          <w:tab w:val="left" w:leader="none" w:pos="1080"/>
        </w:tabs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Handle the verification team.</w:t>
      </w:r>
    </w:p>
    <w:p>
      <w:pPr>
        <w:pStyle w:val="style0"/>
        <w:ind w:left="1080"/>
        <w:rPr>
          <w:sz w:val="22"/>
          <w:szCs w:val="22"/>
        </w:rPr>
      </w:pPr>
    </w:p>
    <w:p>
      <w:pPr>
        <w:pStyle w:val="style0"/>
        <w:ind w:left="1080"/>
        <w:rPr>
          <w:b/>
          <w:sz w:val="22"/>
          <w:szCs w:val="22"/>
        </w:rPr>
      </w:pPr>
    </w:p>
    <w:p>
      <w:pPr>
        <w:pStyle w:val="style0"/>
        <w:widowControl/>
        <w:numPr>
          <w:ilvl w:val="0"/>
          <w:numId w:val="2"/>
        </w:numPr>
        <w:suppressAutoHyphens/>
        <w:wordWrap/>
        <w:autoSpaceDE/>
        <w:autoSpaceDN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pacing w:val="30"/>
          <w:sz w:val="22"/>
          <w:szCs w:val="22"/>
        </w:rPr>
        <w:t xml:space="preserve">CITY CENTRE LTD. ( KUWAIT )   </w:t>
      </w:r>
      <w:r>
        <w:rPr>
          <w:rFonts w:ascii="Times New Roman"/>
          <w:b/>
          <w:sz w:val="22"/>
          <w:szCs w:val="22"/>
        </w:rPr>
        <w:t>( May 2005 To July 2007 )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rFonts w:ascii="Times New Roman"/>
          <w:b/>
          <w:sz w:val="22"/>
          <w:szCs w:val="22"/>
        </w:rPr>
        <w:t>(Hyper Retail Industries)</w:t>
      </w:r>
    </w:p>
    <w:p>
      <w:pPr>
        <w:pStyle w:val="style0"/>
        <w:widowControl/>
        <w:numPr>
          <w:ilvl w:val="0"/>
          <w:numId w:val="3"/>
        </w:numPr>
        <w:tabs>
          <w:tab w:val="left" w:leader="none" w:pos="1080"/>
        </w:tabs>
        <w:suppressAutoHyphens/>
        <w:wordWrap/>
        <w:autoSpaceDE/>
        <w:autoSpaceDN/>
        <w:ind w:left="1080"/>
        <w:jc w:val="left"/>
        <w:rPr>
          <w:rFonts w:ascii="Times New Roman"/>
          <w:b/>
          <w:sz w:val="22"/>
          <w:szCs w:val="22"/>
        </w:rPr>
      </w:pPr>
      <w:r>
        <w:rPr>
          <w:rFonts w:ascii="Times New Roman"/>
          <w:sz w:val="22"/>
          <w:szCs w:val="22"/>
        </w:rPr>
        <w:t>Worked for 2 years as Cashier with Customer Service in Kuwait.</w:t>
      </w:r>
    </w:p>
    <w:p>
      <w:pPr>
        <w:pStyle w:val="style0"/>
        <w:ind w:left="360"/>
        <w:rPr>
          <w:b/>
          <w:sz w:val="22"/>
          <w:szCs w:val="22"/>
        </w:rPr>
      </w:pPr>
    </w:p>
    <w:p>
      <w:pPr>
        <w:pStyle w:val="style0"/>
        <w:widowControl/>
        <w:numPr>
          <w:ilvl w:val="2"/>
          <w:numId w:val="30"/>
        </w:numPr>
        <w:tabs>
          <w:tab w:val="left" w:leader="none" w:pos="720"/>
        </w:tabs>
        <w:suppressAutoHyphens/>
        <w:wordWrap/>
        <w:autoSpaceDE/>
        <w:autoSpaceDN/>
        <w:ind w:hanging="1800"/>
        <w:jc w:val="left"/>
        <w:rPr>
          <w:rFonts w:ascii="Times New Roman"/>
          <w:b/>
          <w:spacing w:val="30"/>
          <w:sz w:val="22"/>
          <w:szCs w:val="22"/>
        </w:rPr>
      </w:pPr>
      <w:r>
        <w:rPr>
          <w:rFonts w:ascii="Times New Roman"/>
          <w:b/>
          <w:sz w:val="22"/>
          <w:szCs w:val="22"/>
        </w:rPr>
        <w:t>LAWKIM LTD. ( A GODREJ COMPANY)     ( Sept. 2003 To April 2005 )</w:t>
      </w:r>
    </w:p>
    <w:p>
      <w:pPr>
        <w:pStyle w:val="style0"/>
        <w:tabs>
          <w:tab w:val="left" w:leader="none" w:pos="1080"/>
        </w:tabs>
        <w:ind w:left="360"/>
        <w:rPr>
          <w:rFonts w:ascii="Times New Roman"/>
          <w:sz w:val="22"/>
          <w:szCs w:val="22"/>
        </w:rPr>
      </w:pPr>
      <w:r>
        <w:rPr>
          <w:b/>
          <w:spacing w:val="30"/>
          <w:sz w:val="22"/>
          <w:szCs w:val="22"/>
        </w:rPr>
        <w:t xml:space="preserve">    </w:t>
      </w:r>
      <w:r>
        <w:rPr>
          <w:rFonts w:ascii="Times New Roman"/>
          <w:b/>
          <w:spacing w:val="30"/>
          <w:sz w:val="22"/>
          <w:szCs w:val="22"/>
        </w:rPr>
        <w:t>(Call Centre)</w:t>
      </w:r>
    </w:p>
    <w:p>
      <w:pPr>
        <w:pStyle w:val="style0"/>
        <w:widowControl/>
        <w:numPr>
          <w:ilvl w:val="1"/>
          <w:numId w:val="19"/>
        </w:numPr>
        <w:tabs>
          <w:tab w:val="left" w:leader="none" w:pos="1080"/>
        </w:tabs>
        <w:suppressAutoHyphens/>
        <w:wordWrap/>
        <w:autoSpaceDE/>
        <w:autoSpaceDN/>
        <w:ind w:left="1080"/>
        <w:jc w:val="left"/>
        <w:rPr>
          <w:rFonts w:ascii="Times New Roman"/>
          <w:b/>
          <w:spacing w:val="24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Worked for 1.6 years as Customer Care Executive in </w:t>
      </w:r>
      <w:r>
        <w:rPr>
          <w:rFonts w:ascii="Times New Roman"/>
          <w:sz w:val="22"/>
          <w:szCs w:val="22"/>
        </w:rPr>
        <w:t>Okhla</w:t>
      </w:r>
      <w:r>
        <w:rPr>
          <w:rFonts w:ascii="Times New Roman"/>
          <w:sz w:val="22"/>
          <w:szCs w:val="22"/>
        </w:rPr>
        <w:t xml:space="preserve"> Delhi.</w:t>
      </w:r>
    </w:p>
    <w:p>
      <w:pPr>
        <w:pStyle w:val="style0"/>
        <w:widowControl/>
        <w:numPr>
          <w:ilvl w:val="1"/>
          <w:numId w:val="19"/>
        </w:numPr>
        <w:tabs>
          <w:tab w:val="left" w:leader="none" w:pos="1080"/>
        </w:tabs>
        <w:suppressAutoHyphens/>
        <w:wordWrap/>
        <w:autoSpaceDE/>
        <w:autoSpaceDN/>
        <w:ind w:left="1080"/>
        <w:jc w:val="left"/>
        <w:rPr>
          <w:rFonts w:ascii="Times New Roman"/>
          <w:b/>
          <w:spacing w:val="24"/>
          <w:sz w:val="22"/>
          <w:szCs w:val="22"/>
        </w:rPr>
      </w:pPr>
      <w:r>
        <w:rPr>
          <w:rFonts w:ascii="Times New Roman"/>
          <w:sz w:val="22"/>
          <w:szCs w:val="22"/>
        </w:rPr>
        <w:t>Handle Inbound calls and Outbound call for complaints and feedback.</w:t>
      </w:r>
    </w:p>
    <w:p>
      <w:pPr>
        <w:pStyle w:val="style0"/>
        <w:rPr>
          <w:b/>
          <w:spacing w:val="24"/>
          <w:sz w:val="22"/>
          <w:szCs w:val="22"/>
        </w:rPr>
      </w:pPr>
    </w:p>
    <w:p>
      <w:pPr>
        <w:pStyle w:val="style0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pacing w:val="30"/>
          <w:sz w:val="22"/>
          <w:szCs w:val="22"/>
          <w:u w:val="single"/>
        </w:rPr>
        <w:t>Qualification</w:t>
      </w:r>
    </w:p>
    <w:p>
      <w:pPr>
        <w:pStyle w:val="style0"/>
        <w:rPr>
          <w:b/>
          <w:sz w:val="22"/>
          <w:szCs w:val="22"/>
        </w:rPr>
      </w:pPr>
    </w:p>
    <w:p>
      <w:pPr>
        <w:pStyle w:val="style0"/>
        <w:widowControl/>
        <w:numPr>
          <w:ilvl w:val="0"/>
          <w:numId w:val="35"/>
        </w:numPr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Graduate from MEERUT UNIVERSITY.</w:t>
      </w:r>
    </w:p>
    <w:p>
      <w:pPr>
        <w:pStyle w:val="style0"/>
        <w:widowControl/>
        <w:numPr>
          <w:ilvl w:val="0"/>
          <w:numId w:val="35"/>
        </w:numPr>
        <w:suppressAutoHyphens/>
        <w:wordWrap/>
        <w:autoSpaceDE/>
        <w:autoSpaceDN/>
        <w:jc w:val="left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Done a six month Diploma course in computer application from JAMIA MILLIA ISLAMIA (UNIVERSITY OF POLYTECHNIC).</w:t>
      </w:r>
    </w:p>
    <w:p>
      <w:pPr>
        <w:pStyle w:val="style0"/>
        <w:widowControl/>
        <w:numPr>
          <w:ilvl w:val="0"/>
          <w:numId w:val="35"/>
        </w:numPr>
        <w:suppressAutoHyphens/>
        <w:wordWrap/>
        <w:autoSpaceDE/>
        <w:autoSpaceDN/>
        <w:jc w:val="left"/>
        <w:rPr>
          <w:rFonts w:ascii="Times New Roman"/>
          <w:b/>
          <w:spacing w:val="20"/>
          <w:sz w:val="22"/>
          <w:szCs w:val="22"/>
          <w:u w:val="single"/>
        </w:rPr>
      </w:pPr>
      <w:r>
        <w:rPr>
          <w:rFonts w:ascii="Times New Roman"/>
          <w:sz w:val="22"/>
          <w:szCs w:val="22"/>
        </w:rPr>
        <w:t xml:space="preserve">Done Diploma course in Tally with TCP from Tally Academy. </w:t>
      </w:r>
    </w:p>
    <w:p>
      <w:pPr>
        <w:pStyle w:val="style0"/>
        <w:rPr>
          <w:b/>
          <w:spacing w:val="20"/>
          <w:sz w:val="22"/>
          <w:szCs w:val="22"/>
          <w:u w:val="single"/>
        </w:rPr>
      </w:pPr>
    </w:p>
    <w:p>
      <w:pPr>
        <w:pStyle w:val="style0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pacing w:val="20"/>
          <w:sz w:val="22"/>
          <w:szCs w:val="22"/>
          <w:u w:val="single"/>
        </w:rPr>
        <w:t>Interests and Activities</w:t>
      </w:r>
    </w:p>
    <w:p>
      <w:pPr>
        <w:pStyle w:val="style0"/>
        <w:rPr>
          <w:b/>
          <w:sz w:val="22"/>
          <w:szCs w:val="22"/>
        </w:rPr>
      </w:pPr>
    </w:p>
    <w:p>
      <w:pPr>
        <w:pStyle w:val="style0"/>
        <w:ind w:firstLine="720"/>
        <w:rPr>
          <w:rFonts w:ascii="Times New Roman"/>
          <w:b/>
          <w:sz w:val="22"/>
          <w:szCs w:val="22"/>
          <w:u w:val="single"/>
        </w:rPr>
      </w:pPr>
      <w:r>
        <w:rPr>
          <w:rFonts w:ascii="Times New Roman"/>
          <w:sz w:val="22"/>
          <w:szCs w:val="22"/>
        </w:rPr>
        <w:t>Listening Music, Cricket and Net Surfing.</w:t>
      </w:r>
    </w:p>
    <w:p>
      <w:pPr>
        <w:pStyle w:val="style0"/>
        <w:rPr>
          <w:b/>
          <w:spacing w:val="20"/>
          <w:sz w:val="22"/>
          <w:szCs w:val="22"/>
          <w:u w:val="single"/>
        </w:rPr>
      </w:pPr>
    </w:p>
    <w:p>
      <w:pPr>
        <w:pStyle w:val="style0"/>
        <w:rPr>
          <w:b/>
          <w:spacing w:val="20"/>
          <w:sz w:val="22"/>
          <w:szCs w:val="22"/>
          <w:u w:val="single"/>
        </w:rPr>
      </w:pPr>
    </w:p>
    <w:p>
      <w:pPr>
        <w:pStyle w:val="style0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pacing w:val="20"/>
          <w:sz w:val="22"/>
          <w:szCs w:val="22"/>
          <w:u w:val="single"/>
        </w:rPr>
        <w:t>Personal Data</w:t>
      </w:r>
    </w:p>
    <w:p>
      <w:pPr>
        <w:pStyle w:val="style0"/>
        <w:ind w:firstLine="720"/>
        <w:rPr>
          <w:b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Name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SHAMIM BEG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Father’s Name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Late. SHAHBUDDIN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Date of Birth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11 MAY 1977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Nationality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INDIAN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Marital Status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Married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>Gender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Male</w:t>
      </w:r>
    </w:p>
    <w:p>
      <w:pPr>
        <w:pStyle w:val="style0"/>
        <w:ind w:firstLine="720"/>
        <w:rPr>
          <w:rFonts w:ascii="Times New Roman"/>
          <w:sz w:val="22"/>
          <w:szCs w:val="22"/>
        </w:rPr>
      </w:pPr>
    </w:p>
    <w:p>
      <w:pPr>
        <w:pStyle w:val="style0"/>
        <w:ind w:firstLine="720"/>
        <w:rPr>
          <w:rFonts w:ascii="Times New Roman"/>
          <w:b/>
          <w:sz w:val="22"/>
          <w:szCs w:val="22"/>
        </w:rPr>
      </w:pPr>
      <w:r>
        <w:rPr>
          <w:rFonts w:ascii="Times New Roman"/>
          <w:sz w:val="22"/>
          <w:szCs w:val="22"/>
        </w:rPr>
        <w:t>Passport No.</w:t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ab/>
      </w:r>
      <w:r>
        <w:rPr>
          <w:rFonts w:ascii="Times New Roman"/>
          <w:sz w:val="22"/>
          <w:szCs w:val="22"/>
        </w:rPr>
        <w:t>: G8493270</w:t>
      </w:r>
    </w:p>
    <w:p>
      <w:pPr>
        <w:pStyle w:val="style0"/>
        <w:ind w:firstLine="720"/>
        <w:rPr>
          <w:rFonts w:ascii="Times New Roman"/>
          <w:b/>
          <w:sz w:val="22"/>
          <w:szCs w:val="22"/>
        </w:rPr>
      </w:pPr>
    </w:p>
    <w:p>
      <w:pPr>
        <w:pStyle w:val="style0"/>
        <w:ind w:firstLine="720"/>
        <w:rPr>
          <w:b/>
          <w:sz w:val="22"/>
          <w:szCs w:val="22"/>
        </w:rPr>
      </w:pPr>
    </w:p>
    <w:p>
      <w:pPr>
        <w:pStyle w:val="style0"/>
        <w:ind w:firstLine="720"/>
        <w:rPr>
          <w:rFonts w:ascii="Times New Roman"/>
          <w:b/>
          <w:sz w:val="22"/>
          <w:szCs w:val="22"/>
        </w:rPr>
      </w:pPr>
      <w:r>
        <w:rPr>
          <w:rFonts w:ascii="Times New Roman"/>
          <w:b/>
          <w:sz w:val="22"/>
          <w:szCs w:val="22"/>
        </w:rPr>
        <w:t>Date:</w:t>
      </w:r>
    </w:p>
    <w:p>
      <w:pPr>
        <w:pStyle w:val="style0"/>
        <w:ind w:firstLine="720"/>
        <w:rPr>
          <w:rFonts w:ascii="Times New Roman"/>
          <w:b/>
          <w:sz w:val="22"/>
          <w:szCs w:val="22"/>
        </w:rPr>
      </w:pPr>
    </w:p>
    <w:p>
      <w:pPr>
        <w:pStyle w:val="style0"/>
        <w:ind w:firstLine="720"/>
        <w:rPr>
          <w:sz w:val="22"/>
          <w:szCs w:val="22"/>
        </w:rPr>
      </w:pPr>
      <w:r>
        <w:rPr>
          <w:rFonts w:ascii="Times New Roman"/>
          <w:b/>
          <w:sz w:val="22"/>
          <w:szCs w:val="22"/>
        </w:rPr>
        <w:t>Place:</w:t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ab/>
      </w:r>
      <w:r>
        <w:rPr>
          <w:rFonts w:ascii="Times New Roman"/>
          <w:b/>
          <w:sz w:val="22"/>
          <w:szCs w:val="22"/>
        </w:rPr>
        <w:t>(SHAMIM BEG).</w:t>
      </w:r>
    </w:p>
    <w:p>
      <w:pPr>
        <w:pStyle w:val="style4121"/>
        <w:spacing w:lineRule="auto" w:line="360"/>
        <w:rPr>
          <w:rFonts w:ascii="Georgia" w:eastAsia="Times New Roman" w:hAnsi="Georgia"/>
          <w:b/>
          <w:sz w:val="22"/>
          <w:szCs w:val="22"/>
        </w:rPr>
      </w:pPr>
    </w:p>
    <w:sectPr>
      <w:pgSz w:w="11906" w:h="16838" w:orient="landscape" w:code="9"/>
      <w:pgMar w:top="0" w:right="1016" w:bottom="990" w:left="1440" w:header="851" w:footer="992" w:gutter="0"/>
      <w:cols w:space="720"/>
      <w:docGrid w:linePitch="360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000010101"/>
    <w:charset w:val="81"/>
    <w:family w:val="roman"/>
    <w:pitch w:val="variable"/>
    <w:sig w:usb0="B00002AF" w:usb1="69D77CFB" w:usb2="00000030" w:usb3="00000000" w:csb0="0008009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8D0CD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F66CDA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 w:val="false"/>
        <w:color w:val="000000"/>
        <w:spacing w:val="-5"/>
        <w:sz w:val="22"/>
      </w:rPr>
    </w:lvl>
    <w:lvl w:ilvl="1" w:tplc="D9E6DA6A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2" w:tplc="C27A404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3" w:tplc="F76A23E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4" w:tplc="6D40959A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5" w:tplc="A1221472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6" w:tplc="AE9AD1B0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7" w:tplc="E610A55C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8" w:tplc="315E326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</w:abstractNum>
  <w:abstractNum w:abstractNumId="2">
    <w:nsid w:val="00000002"/>
    <w:multiLevelType w:val="hybridMultilevel"/>
    <w:tmpl w:val="51618305"/>
    <w:lvl w:ilvl="0" w:tplc="662C38F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1" w:tplc="F482B6F6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2" w:tplc="9008FA0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3" w:tplc="BDA2666A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4" w:tplc="8822281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5" w:tplc="566CCC62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6" w:tplc="48B80E8C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7" w:tplc="958CC8C4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8" w:tplc="9F5E7E2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</w:abstractNum>
  <w:abstractNum w:abstractNumId="3">
    <w:nsid w:val="00000003"/>
    <w:multiLevelType w:val="hybridMultilevel"/>
    <w:tmpl w:val="2F5419A0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6A20C9F8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DEC0B5E"/>
    <w:lvl w:ilvl="0" w:tplc="C6C4FF32">
      <w:start w:val="1"/>
      <w:numFmt w:val="decimal"/>
      <w:lvlText w:val="%1."/>
      <w:lvlJc w:val="left"/>
      <w:pPr>
        <w:ind w:left="720" w:hanging="360"/>
      </w:pPr>
      <w:rPr>
        <w:rFonts w:hint="default"/>
        <w:b w:val="false"/>
      </w:rPr>
    </w:lvl>
    <w:lvl w:ilvl="1" w:tplc="BFB066BE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12D4BF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292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36C3EE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59E77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60C6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6C1448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58C028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1750D5A0"/>
    <w:lvl w:ilvl="0" w:tplc="2116AC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08DC0C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7C16EC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CC4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1CD08C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128CC8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442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80E57C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4468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69030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115511"/>
    <w:lvl w:ilvl="0" w:tplc="7662F8EE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1" w:tplc="81EA62C8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2" w:tplc="F7286D08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3" w:tplc="3A10063C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4" w:tplc="A3D6FBB0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5" w:tplc="30BE4576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6" w:tplc="2078073A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7" w:tplc="7B4EECB0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8" w:tplc="DEECAF0C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</w:abstractNum>
  <w:abstractNum w:abstractNumId="9">
    <w:nsid w:val="00000009"/>
    <w:multiLevelType w:val="hybridMultilevel"/>
    <w:tmpl w:val="64FEFD64"/>
    <w:lvl w:ilvl="0" w:tplc="0409000D">
      <w:start w:val="1"/>
      <w:numFmt w:val="bullet"/>
      <w:lvlText w:val=""/>
      <w:lvlJc w:val="left"/>
      <w:pPr>
        <w:ind w:left="720" w:firstLine="0"/>
      </w:pPr>
      <w:rPr>
        <w:rFonts w:ascii="Wingdings" w:hAnsi="Wingdings" w:hint="default"/>
        <w:b w:val="false"/>
        <w:color w:val="000000"/>
        <w:sz w:val="22"/>
      </w:rPr>
    </w:lvl>
    <w:lvl w:ilvl="1" w:tplc="81EA62C8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2" w:tplc="F7286D08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3" w:tplc="3A10063C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4" w:tplc="A3D6FBB0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5" w:tplc="30BE4576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6" w:tplc="2078073A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7" w:tplc="7B4EECB0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  <w:lvl w:ilvl="8" w:tplc="DEECAF0C">
      <w:start w:val="1"/>
      <w:numFmt w:val="bullet"/>
      <w:lvlText w:val=""/>
      <w:lvlJc w:val="left"/>
      <w:pPr>
        <w:ind w:left="720" w:firstLine="0"/>
      </w:pPr>
      <w:rPr>
        <w:rFonts w:ascii="Symbol" w:eastAsia="Batang" w:hAnsi="Symbol" w:hint="default"/>
        <w:b w:val="false"/>
        <w:color w:val="000000"/>
        <w:sz w:val="22"/>
      </w:rPr>
    </w:lvl>
  </w:abstractNum>
  <w:abstractNum w:abstractNumId="10">
    <w:nsid w:val="0000000A"/>
    <w:multiLevelType w:val="hybridMultilevel"/>
    <w:tmpl w:val="FF202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28D00250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9B487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808E9F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7CD0C9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68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646B00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61C8B5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DE91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2E48D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72268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BA76CF0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000000E"/>
    <w:multiLevelType w:val="hybridMultilevel"/>
    <w:tmpl w:val="61BCFC9A"/>
    <w:lvl w:ilvl="0" w:tplc="2CCCF54C">
      <w:start w:val="1"/>
      <w:numFmt w:val="decimal"/>
      <w:lvlText w:val="%1."/>
      <w:lvlJc w:val="left"/>
      <w:pPr>
        <w:ind w:left="720" w:hanging="360"/>
      </w:pPr>
      <w:rPr>
        <w:rFonts w:hint="default"/>
        <w:b w:val="false"/>
        <w:color w:val="000000"/>
        <w:sz w:val="22"/>
      </w:rPr>
    </w:lvl>
    <w:lvl w:ilvl="1" w:tplc="1E0C33A0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2" w:tplc="E4761C42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3" w:tplc="92207D1A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4" w:tplc="CF42CCA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5" w:tplc="F6025884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6" w:tplc="16B6A0F4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7" w:tplc="39ACF5AA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8" w:tplc="1B94471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</w:abstractNum>
  <w:abstractNum w:abstractNumId="15">
    <w:nsid w:val="0000000F"/>
    <w:multiLevelType w:val="hybridMultilevel"/>
    <w:tmpl w:val="88643202"/>
    <w:lvl w:ilvl="0" w:tplc="20F6DB06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1" w:tplc="34C273F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2" w:tplc="53BA5FBC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3" w:tplc="144ACDAA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4" w:tplc="71A69052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5" w:tplc="17F4661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6" w:tplc="32B24250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7" w:tplc="5E78A6D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  <w:lvl w:ilvl="8" w:tplc="3EB2A0E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</w:rPr>
    </w:lvl>
  </w:abstractNum>
  <w:abstractNum w:abstractNumId="16">
    <w:nsid w:val="00000010"/>
    <w:multiLevelType w:val="hybridMultilevel"/>
    <w:tmpl w:val="D132F856"/>
    <w:lvl w:ilvl="0" w:tplc="666E2B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4836E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7618FB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A280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3097CA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AAFAE4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2E7B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DC716A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A3C4D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2C729B54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56BD8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5C1C39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false"/>
        <w:color w:val="000000"/>
        <w:sz w:val="22"/>
      </w:rPr>
    </w:lvl>
    <w:lvl w:ilvl="1" w:tplc="F482B6F6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2" w:tplc="9008FA08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3" w:tplc="BDA2666A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4" w:tplc="8822281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5" w:tplc="566CCC62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6" w:tplc="48B80E8C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7" w:tplc="958CC8C4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  <w:lvl w:ilvl="8" w:tplc="9F5E7E2E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hint="default"/>
        <w:b w:val="false"/>
        <w:color w:val="000000"/>
        <w:sz w:val="22"/>
      </w:rPr>
    </w:lvl>
  </w:abstractNum>
  <w:abstractNum w:abstractNumId="19">
    <w:nsid w:val="00000013"/>
    <w:multiLevelType w:val="hybridMultilevel"/>
    <w:tmpl w:val="7332A7AA"/>
    <w:lvl w:ilvl="0" w:tplc="2116AC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08DC0C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DF1CC4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1CD08C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128CC8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442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80E57C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4468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multilevel"/>
    <w:tmpl w:val="521EB99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0000015"/>
    <w:multiLevelType w:val="hybridMultilevel"/>
    <w:tmpl w:val="8A8C9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564028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456BD8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1688BE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456BD8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9A24BF04"/>
    <w:lvl w:ilvl="0" w:tplc="EBD4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08E9F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7CD0C9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68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646B00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61C8B5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DE91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2E48D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72268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60750690"/>
    <w:lvl w:ilvl="0" w:tplc="F8DE1296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1" w:tplc="5BD445DE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2" w:tplc="A942B1D8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3" w:tplc="5F1C433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4" w:tplc="87402C8A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5" w:tplc="271018EC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6" w:tplc="6A18B358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7" w:tplc="AF8C3462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8" w:tplc="F6F0E352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</w:abstractNum>
  <w:abstractNum w:abstractNumId="26">
    <w:nsid w:val="0000001A"/>
    <w:multiLevelType w:val="hybridMultilevel"/>
    <w:tmpl w:val="F63E43F4"/>
    <w:lvl w:ilvl="0" w:tplc="EBD4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7CD0C9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68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646B00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61C8B5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DE91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2E48D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72268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9BF828BE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2B444684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6010E0B8"/>
    <w:lvl w:ilvl="0" w:tplc="5C9078EC">
      <w:start w:val="1"/>
      <w:numFmt w:val="decimal"/>
      <w:lvlText w:val="%1."/>
      <w:lvlJc w:val="left"/>
      <w:pPr>
        <w:ind w:left="720" w:hanging="360"/>
      </w:pPr>
    </w:lvl>
    <w:lvl w:ilvl="1" w:tplc="944CA00C">
      <w:start w:val="1"/>
      <w:numFmt w:val="lowerLetter"/>
      <w:lvlText w:val="%2."/>
      <w:lvlJc w:val="left"/>
      <w:pPr>
        <w:ind w:left="1440" w:hanging="360"/>
      </w:pPr>
    </w:lvl>
    <w:lvl w:ilvl="2" w:tplc="92A0A6A6" w:tentative="1">
      <w:start w:val="1"/>
      <w:numFmt w:val="lowerRoman"/>
      <w:lvlText w:val="%3."/>
      <w:lvlJc w:val="right"/>
      <w:pPr>
        <w:ind w:left="2160" w:hanging="180"/>
      </w:pPr>
    </w:lvl>
    <w:lvl w:ilvl="3" w:tplc="D26AC46E" w:tentative="1">
      <w:start w:val="1"/>
      <w:numFmt w:val="decimal"/>
      <w:lvlText w:val="%4."/>
      <w:lvlJc w:val="left"/>
      <w:pPr>
        <w:ind w:left="2880" w:hanging="360"/>
      </w:pPr>
    </w:lvl>
    <w:lvl w:ilvl="4" w:tplc="233AB526" w:tentative="1">
      <w:start w:val="1"/>
      <w:numFmt w:val="lowerLetter"/>
      <w:lvlText w:val="%5."/>
      <w:lvlJc w:val="left"/>
      <w:pPr>
        <w:ind w:left="3600" w:hanging="360"/>
      </w:pPr>
    </w:lvl>
    <w:lvl w:ilvl="5" w:tplc="01684CEC" w:tentative="1">
      <w:start w:val="1"/>
      <w:numFmt w:val="lowerRoman"/>
      <w:lvlText w:val="%6."/>
      <w:lvlJc w:val="right"/>
      <w:pPr>
        <w:ind w:left="4320" w:hanging="180"/>
      </w:pPr>
    </w:lvl>
    <w:lvl w:ilvl="6" w:tplc="4ADAFBF6" w:tentative="1">
      <w:start w:val="1"/>
      <w:numFmt w:val="decimal"/>
      <w:lvlText w:val="%7."/>
      <w:lvlJc w:val="left"/>
      <w:pPr>
        <w:ind w:left="5040" w:hanging="360"/>
      </w:pPr>
    </w:lvl>
    <w:lvl w:ilvl="7" w:tplc="A39AFB7E" w:tentative="1">
      <w:start w:val="1"/>
      <w:numFmt w:val="lowerLetter"/>
      <w:lvlText w:val="%8."/>
      <w:lvlJc w:val="left"/>
      <w:pPr>
        <w:ind w:left="5760" w:hanging="360"/>
      </w:pPr>
    </w:lvl>
    <w:lvl w:ilvl="8" w:tplc="CCD48F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E"/>
    <w:multiLevelType w:val="hybridMultilevel"/>
    <w:tmpl w:val="6FFEE1CA"/>
    <w:lvl w:ilvl="0" w:tplc="DAF69D8E">
      <w:start w:val="1"/>
      <w:numFmt w:val="decimal"/>
      <w:lvlText w:val="%1."/>
      <w:lvlJc w:val="left"/>
      <w:pPr>
        <w:ind w:left="360" w:hanging="360"/>
      </w:pPr>
      <w:rPr>
        <w:rFonts w:hint="default"/>
        <w:b w:val="false"/>
        <w:color w:val="000000"/>
        <w:spacing w:val="-5"/>
        <w:sz w:val="22"/>
      </w:rPr>
    </w:lvl>
    <w:lvl w:ilvl="1" w:tplc="D9E6DA6A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2" w:tplc="C27A404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3" w:tplc="F76A23E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4" w:tplc="6D40959A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5" w:tplc="A1221472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6" w:tplc="AE9AD1B0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7" w:tplc="E610A55C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  <w:lvl w:ilvl="8" w:tplc="315E3264">
      <w:start w:val="1"/>
      <w:numFmt w:val="bullet"/>
      <w:lvlText w:val=""/>
      <w:lvlJc w:val="left"/>
      <w:pPr>
        <w:ind w:left="360" w:hanging="360"/>
      </w:pPr>
      <w:rPr>
        <w:rFonts w:ascii="Symbol" w:eastAsia="Batang" w:hAnsi="Symbol" w:hint="default"/>
        <w:b w:val="false"/>
        <w:color w:val="000000"/>
        <w:spacing w:val="-5"/>
        <w:sz w:val="22"/>
      </w:rPr>
    </w:lvl>
  </w:abstractNum>
  <w:abstractNum w:abstractNumId="31">
    <w:nsid w:val="0000001F"/>
    <w:multiLevelType w:val="hybridMultilevel"/>
    <w:tmpl w:val="7F927E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6D6ADE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456BD8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multilevel"/>
    <w:tmpl w:val="A2B687E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00000022"/>
    <w:multiLevelType w:val="hybridMultilevel"/>
    <w:tmpl w:val="93407C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456BD8E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371A38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408DC0C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7C16EC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CC4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1CD08C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128CC8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442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80E57C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4468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8528BE3C"/>
    <w:lvl w:ilvl="0" w:tplc="403A5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80305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CFC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AE6A26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BCBE5D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DEC8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EE0BC2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C28FF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multilevel"/>
    <w:tmpl w:val="2F40394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00000026"/>
    <w:multiLevelType w:val="hybridMultilevel"/>
    <w:tmpl w:val="A170C008"/>
    <w:lvl w:ilvl="0" w:tplc="E39A3518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75A1938" w:tentative="1">
      <w:start w:val="1"/>
      <w:numFmt w:val="bullet"/>
      <w:lvlText w:val="o"/>
      <w:lvlJc w:val="left"/>
      <w:pPr>
        <w:ind w:left="1506" w:hanging="360"/>
      </w:pPr>
      <w:rPr>
        <w:rFonts w:ascii="Courier New" w:cs="Courier New" w:hAnsi="Courier New" w:hint="default"/>
      </w:rPr>
    </w:lvl>
    <w:lvl w:ilvl="2" w:tplc="02283808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556FCA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5D40E822" w:tentative="1">
      <w:start w:val="1"/>
      <w:numFmt w:val="bullet"/>
      <w:lvlText w:val="o"/>
      <w:lvlJc w:val="left"/>
      <w:pPr>
        <w:ind w:left="3666" w:hanging="360"/>
      </w:pPr>
      <w:rPr>
        <w:rFonts w:ascii="Courier New" w:cs="Courier New" w:hAnsi="Courier New" w:hint="default"/>
      </w:rPr>
    </w:lvl>
    <w:lvl w:ilvl="5" w:tplc="F7B0AD98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CCC009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94424960" w:tentative="1">
      <w:start w:val="1"/>
      <w:numFmt w:val="bullet"/>
      <w:lvlText w:val="o"/>
      <w:lvlJc w:val="left"/>
      <w:pPr>
        <w:ind w:left="5826" w:hanging="360"/>
      </w:pPr>
      <w:rPr>
        <w:rFonts w:ascii="Courier New" w:cs="Courier New" w:hAnsi="Courier New" w:hint="default"/>
      </w:rPr>
    </w:lvl>
    <w:lvl w:ilvl="8" w:tplc="4EA0B68E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4886CDE8"/>
    <w:lvl w:ilvl="0" w:tplc="265841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500A46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661218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18D2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246E00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6480EE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0856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CA6A2A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637AD8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E8A45E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8F005B06"/>
    <w:lvl w:ilvl="0" w:tplc="DCAE9D50">
      <w:start w:val="1"/>
      <w:numFmt w:val="decimal"/>
      <w:lvlText w:val="%1."/>
      <w:lvlJc w:val="left"/>
      <w:pPr>
        <w:ind w:left="540" w:hanging="360"/>
      </w:pPr>
    </w:lvl>
    <w:lvl w:ilvl="1" w:tplc="92E83B0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710439F2" w:tentative="1">
      <w:start w:val="1"/>
      <w:numFmt w:val="lowerRoman"/>
      <w:lvlText w:val="%3."/>
      <w:lvlJc w:val="right"/>
      <w:pPr>
        <w:ind w:left="2160" w:hanging="180"/>
      </w:pPr>
    </w:lvl>
    <w:lvl w:ilvl="3" w:tplc="80326356" w:tentative="1">
      <w:start w:val="1"/>
      <w:numFmt w:val="decimal"/>
      <w:lvlText w:val="%4."/>
      <w:lvlJc w:val="left"/>
      <w:pPr>
        <w:ind w:left="2880" w:hanging="360"/>
      </w:pPr>
    </w:lvl>
    <w:lvl w:ilvl="4" w:tplc="6F36C5B0" w:tentative="1">
      <w:start w:val="1"/>
      <w:numFmt w:val="lowerLetter"/>
      <w:lvlText w:val="%5."/>
      <w:lvlJc w:val="left"/>
      <w:pPr>
        <w:ind w:left="3600" w:hanging="360"/>
      </w:pPr>
    </w:lvl>
    <w:lvl w:ilvl="5" w:tplc="8878DDAE" w:tentative="1">
      <w:start w:val="1"/>
      <w:numFmt w:val="lowerRoman"/>
      <w:lvlText w:val="%6."/>
      <w:lvlJc w:val="right"/>
      <w:pPr>
        <w:ind w:left="4320" w:hanging="180"/>
      </w:pPr>
    </w:lvl>
    <w:lvl w:ilvl="6" w:tplc="EE0CF05C" w:tentative="1">
      <w:start w:val="1"/>
      <w:numFmt w:val="decimal"/>
      <w:lvlText w:val="%7."/>
      <w:lvlJc w:val="left"/>
      <w:pPr>
        <w:ind w:left="5040" w:hanging="360"/>
      </w:pPr>
    </w:lvl>
    <w:lvl w:ilvl="7" w:tplc="7E74BD2A" w:tentative="1">
      <w:start w:val="1"/>
      <w:numFmt w:val="lowerLetter"/>
      <w:lvlText w:val="%8."/>
      <w:lvlJc w:val="left"/>
      <w:pPr>
        <w:ind w:left="5760" w:hanging="360"/>
      </w:pPr>
    </w:lvl>
    <w:lvl w:ilvl="8" w:tplc="9D34782C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2"/>
  </w:num>
  <w:num w:numId="3">
    <w:abstractNumId w:val="18"/>
  </w:num>
  <w:num w:numId="4">
    <w:abstractNumId w:val="34"/>
  </w:num>
  <w:num w:numId="5">
    <w:abstractNumId w:val="38"/>
  </w:num>
  <w:num w:numId="6">
    <w:abstractNumId w:val="7"/>
  </w:num>
  <w:num w:numId="7">
    <w:abstractNumId w:val="2"/>
  </w:num>
  <w:num w:numId="8">
    <w:abstractNumId w:val="36"/>
  </w:num>
  <w:num w:numId="9">
    <w:abstractNumId w:val="15"/>
  </w:num>
  <w:num w:numId="10">
    <w:abstractNumId w:val="22"/>
  </w:num>
  <w:num w:numId="11">
    <w:abstractNumId w:val="21"/>
  </w:num>
  <w:num w:numId="12">
    <w:abstractNumId w:val="3"/>
  </w:num>
  <w:num w:numId="13">
    <w:abstractNumId w:val="27"/>
  </w:num>
  <w:num w:numId="14">
    <w:abstractNumId w:val="17"/>
  </w:num>
  <w:num w:numId="15">
    <w:abstractNumId w:val="1"/>
  </w:num>
  <w:num w:numId="16">
    <w:abstractNumId w:val="33"/>
  </w:num>
  <w:num w:numId="17">
    <w:abstractNumId w:val="6"/>
  </w:num>
  <w:num w:numId="18">
    <w:abstractNumId w:val="29"/>
  </w:num>
  <w:num w:numId="19">
    <w:abstractNumId w:val="26"/>
  </w:num>
  <w:num w:numId="20">
    <w:abstractNumId w:val="37"/>
  </w:num>
  <w:num w:numId="21">
    <w:abstractNumId w:val="41"/>
  </w:num>
  <w:num w:numId="22">
    <w:abstractNumId w:val="9"/>
  </w:num>
  <w:num w:numId="23">
    <w:abstractNumId w:val="25"/>
  </w:num>
  <w:num w:numId="24">
    <w:abstractNumId w:val="0"/>
  </w:num>
  <w:num w:numId="25">
    <w:abstractNumId w:val="8"/>
  </w:num>
  <w:num w:numId="26">
    <w:abstractNumId w:val="30"/>
  </w:num>
  <w:num w:numId="27">
    <w:abstractNumId w:val="28"/>
  </w:num>
  <w:num w:numId="28">
    <w:abstractNumId w:val="11"/>
  </w:num>
  <w:num w:numId="29">
    <w:abstractNumId w:val="4"/>
  </w:num>
  <w:num w:numId="30">
    <w:abstractNumId w:val="19"/>
  </w:num>
  <w:num w:numId="31">
    <w:abstractNumId w:val="24"/>
  </w:num>
  <w:num w:numId="32">
    <w:abstractNumId w:val="10"/>
  </w:num>
  <w:num w:numId="33">
    <w:abstractNumId w:val="31"/>
  </w:num>
  <w:num w:numId="34">
    <w:abstractNumId w:val="20"/>
  </w:num>
  <w:num w:numId="35">
    <w:abstractNumId w:val="35"/>
  </w:num>
  <w:num w:numId="36">
    <w:abstractNumId w:val="13"/>
  </w:num>
  <w:num w:numId="37">
    <w:abstractNumId w:val="23"/>
  </w:num>
  <w:num w:numId="38">
    <w:abstractNumId w:val="5"/>
  </w:num>
  <w:num w:numId="39">
    <w:abstractNumId w:val="39"/>
  </w:num>
  <w:num w:numId="40">
    <w:abstractNumId w:val="16"/>
  </w:num>
  <w:num w:numId="41">
    <w:abstractNumId w:val="32"/>
  </w:num>
  <w:num w:numId="42">
    <w:abstractNumId w:val="1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noPunctuationKerning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Batang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pPr>
      <w:widowControl w:val="false"/>
      <w:wordWrap w:val="false"/>
      <w:autoSpaceDE w:val="false"/>
      <w:autoSpaceDN w:val="false"/>
      <w:jc w:val="both"/>
    </w:pPr>
    <w:rPr>
      <w:rFonts w:ascii="Batang"/>
      <w:kern w:val="2"/>
      <w:lang w:eastAsia="ko-KR"/>
    </w:rPr>
  </w:style>
  <w:style w:type="paragraph" w:styleId="style1">
    <w:name w:val="heading 1"/>
    <w:basedOn w:val="style0"/>
    <w:next w:val="style0"/>
    <w:link w:val="style4153"/>
    <w:qFormat/>
    <w:pPr>
      <w:keepNext/>
      <w:widowControl/>
      <w:tabs>
        <w:tab w:val="left" w:leader="none" w:pos="0"/>
      </w:tabs>
      <w:suppressAutoHyphens/>
      <w:wordWrap/>
      <w:autoSpaceDE/>
      <w:autoSpaceDN/>
      <w:ind w:left="432" w:hanging="432"/>
      <w:jc w:val="left"/>
      <w:outlineLvl w:val="0"/>
    </w:pPr>
    <w:rPr>
      <w:rFonts w:ascii="Times New Roman" w:eastAsia="Times New Roman"/>
      <w:b/>
      <w:kern w:val="0"/>
      <w:sz w:val="28"/>
      <w:szCs w:val="28"/>
      <w:u w:val="single"/>
      <w:lang w:eastAsia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customStyle="1" w:styleId="style4097">
    <w:name w:val="Default Table"/>
    <w:next w:val="style4097"/>
    <w:pPr/>
    <w:rPr/>
    <w:tblPr>
      <w:tblInd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400"/>
    </w:pPr>
    <w:rPr/>
  </w:style>
  <w:style w:type="paragraph" w:customStyle="1" w:styleId="style4098">
    <w:name w:val="ParaAttribute0"/>
    <w:next w:val="style4098"/>
    <w:pPr>
      <w:keepNext/>
      <w:widowControl w:val="false"/>
      <w:pBdr>
        <w:bottom w:val="single" w:sz="6" w:space="0" w:color="000000"/>
      </w:pBdr>
      <w:tabs>
        <w:tab w:val="left" w:leader="none" w:pos="1845"/>
      </w:tabs>
      <w:wordWrap w:val="false"/>
    </w:pPr>
    <w:rPr/>
  </w:style>
  <w:style w:type="paragraph" w:customStyle="1" w:styleId="style4099">
    <w:name w:val="ParaAttribute1"/>
    <w:next w:val="style4099"/>
    <w:pPr>
      <w:widowControl w:val="false"/>
      <w:wordWrap w:val="false"/>
    </w:pPr>
    <w:rPr/>
  </w:style>
  <w:style w:type="paragraph" w:customStyle="1" w:styleId="style4100">
    <w:name w:val="ParaAttribute2"/>
    <w:next w:val="style4100"/>
    <w:pPr>
      <w:keepNext/>
      <w:widowControl w:val="false"/>
      <w:pBdr>
        <w:bottom w:val="single" w:sz="8" w:space="0" w:color="000000"/>
      </w:pBdr>
      <w:wordWrap w:val="false"/>
      <w:spacing w:before="220"/>
    </w:pPr>
    <w:rPr/>
  </w:style>
  <w:style w:type="paragraph" w:customStyle="1" w:styleId="style4101">
    <w:name w:val="ParaAttribute3"/>
    <w:next w:val="style4101"/>
    <w:pPr>
      <w:widowControl w:val="false"/>
      <w:tabs>
        <w:tab w:val="left" w:leader="none" w:pos="720"/>
      </w:tabs>
      <w:wordWrap w:val="false"/>
      <w:spacing w:after="20"/>
      <w:ind w:left="720" w:hanging="360"/>
      <w:jc w:val="both"/>
    </w:pPr>
    <w:rPr/>
  </w:style>
  <w:style w:type="paragraph" w:customStyle="1" w:styleId="style4102">
    <w:name w:val="ParaAttribute4"/>
    <w:next w:val="style4102"/>
    <w:pPr>
      <w:widowControl w:val="false"/>
      <w:tabs>
        <w:tab w:val="left" w:leader="none" w:pos="720"/>
      </w:tabs>
      <w:wordWrap w:val="false"/>
      <w:spacing w:after="20"/>
      <w:ind w:left="720" w:hanging="360"/>
      <w:jc w:val="both"/>
    </w:pPr>
    <w:rPr/>
  </w:style>
  <w:style w:type="paragraph" w:customStyle="1" w:styleId="style4103">
    <w:name w:val="ParaAttribute5"/>
    <w:next w:val="style4103"/>
    <w:pPr>
      <w:widowControl w:val="false"/>
      <w:shd w:val="solid" w:color="ffffff" w:fill="auto"/>
      <w:tabs>
        <w:tab w:val="left" w:leader="none" w:pos="720"/>
      </w:tabs>
      <w:wordWrap w:val="false"/>
      <w:ind w:left="720" w:hanging="360"/>
    </w:pPr>
    <w:rPr/>
  </w:style>
  <w:style w:type="paragraph" w:customStyle="1" w:styleId="style4104">
    <w:name w:val="ParaAttribute6"/>
    <w:next w:val="style4104"/>
    <w:pPr>
      <w:widowControl w:val="false"/>
      <w:shd w:val="solid" w:color="ffffff" w:fill="auto"/>
      <w:tabs>
        <w:tab w:val="left" w:leader="none" w:pos="720"/>
      </w:tabs>
      <w:wordWrap w:val="false"/>
      <w:ind w:left="720" w:hanging="360"/>
    </w:pPr>
    <w:rPr/>
  </w:style>
  <w:style w:type="paragraph" w:customStyle="1" w:styleId="style4105">
    <w:name w:val="ParaAttribute7"/>
    <w:next w:val="style4105"/>
    <w:pPr>
      <w:widowControl w:val="false"/>
      <w:tabs>
        <w:tab w:val="left" w:leader="none" w:pos="360"/>
      </w:tabs>
      <w:wordWrap w:val="false"/>
      <w:spacing w:after="60"/>
      <w:ind w:hanging="360"/>
      <w:jc w:val="both"/>
    </w:pPr>
    <w:rPr/>
  </w:style>
  <w:style w:type="paragraph" w:customStyle="1" w:styleId="style4106">
    <w:name w:val="ParaAttribute8"/>
    <w:next w:val="style4106"/>
    <w:pPr>
      <w:widowControl w:val="false"/>
      <w:tabs>
        <w:tab w:val="left" w:leader="none" w:pos="360"/>
      </w:tabs>
      <w:wordWrap w:val="false"/>
      <w:ind w:hanging="360"/>
      <w:jc w:val="both"/>
    </w:pPr>
    <w:rPr/>
  </w:style>
  <w:style w:type="paragraph" w:customStyle="1" w:styleId="style4107">
    <w:name w:val="ParaAttribute9"/>
    <w:next w:val="style4107"/>
    <w:pPr>
      <w:widowControl w:val="false"/>
      <w:wordWrap w:val="false"/>
      <w:spacing w:before="280" w:after="280"/>
      <w:ind w:left="360"/>
      <w:jc w:val="both"/>
    </w:pPr>
    <w:rPr/>
  </w:style>
  <w:style w:type="paragraph" w:customStyle="1" w:styleId="style4108">
    <w:name w:val="ParaAttribute10"/>
    <w:next w:val="style4108"/>
    <w:pPr>
      <w:widowControl w:val="false"/>
      <w:wordWrap w:val="false"/>
      <w:spacing w:before="280" w:after="280"/>
      <w:jc w:val="both"/>
    </w:pPr>
    <w:rPr/>
  </w:style>
  <w:style w:type="paragraph" w:customStyle="1" w:styleId="style4109">
    <w:name w:val="ParaAttribute11"/>
    <w:next w:val="style4109"/>
    <w:pPr>
      <w:widowControl w:val="false"/>
      <w:wordWrap w:val="false"/>
      <w:jc w:val="both"/>
    </w:pPr>
    <w:rPr/>
  </w:style>
  <w:style w:type="paragraph" w:customStyle="1" w:styleId="style4110">
    <w:name w:val="ParaAttribute12"/>
    <w:next w:val="style4110"/>
    <w:pPr>
      <w:widowControl w:val="false"/>
      <w:wordWrap w:val="false"/>
      <w:ind w:left="720" w:hanging="360"/>
      <w:jc w:val="both"/>
    </w:pPr>
    <w:rPr/>
  </w:style>
  <w:style w:type="paragraph" w:customStyle="1" w:styleId="style4111">
    <w:name w:val="ParaAttribute13"/>
    <w:next w:val="style4111"/>
    <w:pPr>
      <w:widowControl w:val="false"/>
      <w:wordWrap w:val="false"/>
      <w:ind w:left="720" w:hanging="360"/>
      <w:jc w:val="both"/>
    </w:pPr>
    <w:rPr/>
  </w:style>
  <w:style w:type="paragraph" w:customStyle="1" w:styleId="style4112">
    <w:name w:val="ParaAttribute14"/>
    <w:next w:val="style4112"/>
    <w:pPr>
      <w:widowControl w:val="false"/>
      <w:wordWrap w:val="false"/>
      <w:spacing w:after="120"/>
      <w:ind w:left="720" w:hanging="360"/>
    </w:pPr>
    <w:rPr/>
  </w:style>
  <w:style w:type="paragraph" w:customStyle="1" w:styleId="style4113">
    <w:name w:val="ParaAttribute15"/>
    <w:next w:val="style4113"/>
    <w:pPr>
      <w:widowControl w:val="false"/>
      <w:wordWrap w:val="false"/>
      <w:spacing w:after="120"/>
      <w:ind w:left="720" w:hanging="360"/>
    </w:pPr>
    <w:rPr/>
  </w:style>
  <w:style w:type="paragraph" w:customStyle="1" w:styleId="style4114">
    <w:name w:val="ParaAttribute16"/>
    <w:next w:val="style4114"/>
    <w:pPr>
      <w:widowControl w:val="false"/>
      <w:wordWrap w:val="false"/>
      <w:ind w:left="360"/>
      <w:jc w:val="both"/>
    </w:pPr>
    <w:rPr/>
  </w:style>
  <w:style w:type="paragraph" w:customStyle="1" w:styleId="style4115">
    <w:name w:val="ParaAttribute17"/>
    <w:next w:val="style4115"/>
    <w:pPr>
      <w:keepNext/>
      <w:keepLines/>
      <w:widowControl w:val="false"/>
      <w:wordWrap w:val="false"/>
      <w:spacing w:before="200"/>
      <w:jc w:val="both"/>
    </w:pPr>
    <w:rPr/>
  </w:style>
  <w:style w:type="paragraph" w:customStyle="1" w:styleId="style4116">
    <w:name w:val="ParaAttribute18"/>
    <w:next w:val="style4116"/>
    <w:pPr>
      <w:widowControl w:val="false"/>
      <w:tabs>
        <w:tab w:val="left" w:leader="none" w:pos="720"/>
      </w:tabs>
      <w:wordWrap w:val="false"/>
      <w:ind w:left="720" w:hanging="360"/>
    </w:pPr>
    <w:rPr/>
  </w:style>
  <w:style w:type="paragraph" w:customStyle="1" w:styleId="style4117">
    <w:name w:val="ParaAttribute19"/>
    <w:next w:val="style4117"/>
    <w:pPr>
      <w:widowControl w:val="false"/>
      <w:tabs>
        <w:tab w:val="left" w:leader="none" w:pos="720"/>
      </w:tabs>
      <w:wordWrap w:val="false"/>
      <w:ind w:left="720" w:hanging="360"/>
    </w:pPr>
    <w:rPr/>
  </w:style>
  <w:style w:type="paragraph" w:customStyle="1" w:styleId="style4118">
    <w:name w:val="ParaAttribute20"/>
    <w:next w:val="style4118"/>
    <w:pPr>
      <w:widowControl w:val="false"/>
      <w:tabs>
        <w:tab w:val="left" w:leader="none" w:pos="720"/>
      </w:tabs>
      <w:wordWrap w:val="false"/>
      <w:ind w:left="360"/>
    </w:pPr>
    <w:rPr/>
  </w:style>
  <w:style w:type="paragraph" w:customStyle="1" w:styleId="style4119">
    <w:name w:val="ParaAttribute21"/>
    <w:next w:val="style4119"/>
    <w:pPr>
      <w:widowControl w:val="false"/>
      <w:tabs>
        <w:tab w:val="left" w:leader="none" w:pos="720"/>
      </w:tabs>
      <w:wordWrap w:val="false"/>
      <w:ind w:left="720" w:hanging="360"/>
      <w:jc w:val="both"/>
    </w:pPr>
    <w:rPr/>
  </w:style>
  <w:style w:type="paragraph" w:customStyle="1" w:styleId="style4120">
    <w:name w:val="ParaAttribute22"/>
    <w:next w:val="style4120"/>
    <w:pPr>
      <w:widowControl w:val="false"/>
      <w:tabs>
        <w:tab w:val="left" w:leader="none" w:pos="720"/>
      </w:tabs>
      <w:wordWrap w:val="false"/>
      <w:ind w:left="720" w:hanging="360"/>
      <w:jc w:val="both"/>
    </w:pPr>
    <w:rPr/>
  </w:style>
  <w:style w:type="paragraph" w:customStyle="1" w:styleId="style4121">
    <w:name w:val="ParaAttribute23"/>
    <w:next w:val="style4121"/>
    <w:pPr>
      <w:widowControl w:val="false"/>
      <w:wordWrap w:val="false"/>
    </w:pPr>
    <w:rPr/>
  </w:style>
  <w:style w:type="paragraph" w:customStyle="1" w:styleId="style4122">
    <w:name w:val="ParaAttribute24"/>
    <w:next w:val="style4122"/>
    <w:pPr>
      <w:widowControl w:val="false"/>
      <w:wordWrap w:val="false"/>
      <w:ind w:left="720" w:hanging="360"/>
    </w:pPr>
    <w:rPr/>
  </w:style>
  <w:style w:type="paragraph" w:customStyle="1" w:styleId="style4123">
    <w:name w:val="ParaAttribute25"/>
    <w:next w:val="style4123"/>
    <w:pPr>
      <w:widowControl w:val="false"/>
      <w:wordWrap w:val="false"/>
      <w:ind w:left="720" w:hanging="360"/>
    </w:pPr>
    <w:rPr/>
  </w:style>
  <w:style w:type="paragraph" w:customStyle="1" w:styleId="style4124">
    <w:name w:val="ParaAttribute26"/>
    <w:next w:val="style4124"/>
    <w:pPr>
      <w:widowControl w:val="false"/>
      <w:tabs>
        <w:tab w:val="left" w:leader="none" w:pos="360"/>
      </w:tabs>
      <w:wordWrap w:val="false"/>
      <w:spacing w:after="60"/>
      <w:jc w:val="both"/>
    </w:pPr>
    <w:rPr/>
  </w:style>
  <w:style w:type="character" w:customStyle="1" w:styleId="style4125">
    <w:name w:val="CharAttribute0"/>
    <w:next w:val="style4125"/>
    <w:rPr>
      <w:rFonts w:ascii="Times New Roman" w:eastAsia="Times New Roman" w:hAnsi="Times New Roman"/>
      <w:sz w:val="22"/>
    </w:rPr>
  </w:style>
  <w:style w:type="character" w:customStyle="1" w:styleId="style4126">
    <w:name w:val="CharAttribute1"/>
    <w:next w:val="style4126"/>
    <w:rPr>
      <w:rFonts w:ascii="Times New Roman" w:eastAsia="Times New Roman" w:hAnsi="Times New Roman"/>
      <w:b/>
      <w:sz w:val="22"/>
    </w:rPr>
  </w:style>
  <w:style w:type="character" w:customStyle="1" w:styleId="style4127">
    <w:name w:val="CharAttribute2"/>
    <w:next w:val="style4127"/>
    <w:rPr>
      <w:rFonts w:ascii="Batang" w:eastAsia="Batang" w:hAnsi="Batang"/>
    </w:rPr>
  </w:style>
  <w:style w:type="character" w:customStyle="1" w:styleId="style4128">
    <w:name w:val="CharAttribute3"/>
    <w:next w:val="style4128"/>
    <w:rPr>
      <w:rFonts w:ascii="Times New Roman" w:eastAsia="Times New Roman" w:hAnsi="Times New Roman"/>
      <w:sz w:val="22"/>
    </w:rPr>
  </w:style>
  <w:style w:type="character" w:customStyle="1" w:styleId="style4129">
    <w:name w:val="CharAttribute4"/>
    <w:next w:val="style4129"/>
    <w:rPr>
      <w:rFonts w:ascii="Times New Roman" w:eastAsia="Times New Roman" w:hAnsi="Times New Roman"/>
      <w:b/>
      <w:sz w:val="22"/>
    </w:rPr>
  </w:style>
  <w:style w:type="character" w:customStyle="1" w:styleId="style4130">
    <w:name w:val="CharAttribute5"/>
    <w:next w:val="style4130"/>
    <w:rPr>
      <w:rFonts w:ascii="Times New Roman" w:eastAsia="Times New Roman" w:hAnsi="Times New Roman"/>
      <w:b/>
      <w:color w:val="0000ff"/>
      <w:sz w:val="22"/>
      <w:u w:val="single"/>
    </w:rPr>
  </w:style>
  <w:style w:type="character" w:customStyle="1" w:styleId="style4131">
    <w:name w:val="CharAttribute6"/>
    <w:next w:val="style4131"/>
    <w:rPr>
      <w:rFonts w:ascii="Times New Roman" w:eastAsia="Times New Roman" w:hAnsi="Times New Roman"/>
    </w:rPr>
  </w:style>
  <w:style w:type="character" w:customStyle="1" w:styleId="style4132">
    <w:name w:val="CharAttribute7"/>
    <w:next w:val="style4132"/>
    <w:rPr>
      <w:rFonts w:ascii="Times New Roman" w:eastAsia="Times New Roman" w:hAnsi="Times New Roman"/>
      <w:b/>
      <w:color w:val="0000ff"/>
      <w:sz w:val="22"/>
      <w:u w:val="single"/>
    </w:rPr>
  </w:style>
  <w:style w:type="character" w:customStyle="1" w:styleId="style4133">
    <w:name w:val="CharAttribute8"/>
    <w:next w:val="style4133"/>
    <w:rPr>
      <w:rFonts w:ascii="Times New Roman" w:eastAsia="Times New Roman" w:hAnsi="Times New Roman"/>
      <w:sz w:val="22"/>
    </w:rPr>
  </w:style>
  <w:style w:type="character" w:customStyle="1" w:styleId="style4134">
    <w:name w:val="CharAttribute9"/>
    <w:next w:val="style4134"/>
    <w:rPr>
      <w:rFonts w:ascii="Times New Roman" w:eastAsia="Times New Roman" w:hAnsi="Times New Roman"/>
      <w:sz w:val="22"/>
      <w:shd w:val="clear" w:color="auto" w:fill="ffffff"/>
    </w:rPr>
  </w:style>
  <w:style w:type="character" w:customStyle="1" w:styleId="style4135">
    <w:name w:val="CharAttribute10"/>
    <w:next w:val="style4135"/>
    <w:rPr>
      <w:rFonts w:ascii="Times New Roman" w:eastAsia="Times New Roman" w:hAnsi="Times New Roman"/>
      <w:sz w:val="22"/>
      <w:u w:val="single"/>
    </w:rPr>
  </w:style>
  <w:style w:type="character" w:customStyle="1" w:styleId="style4136">
    <w:name w:val="CharAttribute11"/>
    <w:next w:val="style4136"/>
    <w:rPr>
      <w:rFonts w:ascii="Symbol" w:eastAsia="Batang" w:hAnsi="Batang"/>
    </w:rPr>
  </w:style>
  <w:style w:type="character" w:customStyle="1" w:styleId="style4137">
    <w:name w:val="CharAttribute12"/>
    <w:next w:val="style4137"/>
    <w:rPr>
      <w:rFonts w:ascii="Symbol" w:eastAsia="Batang" w:hAnsi="Batang"/>
    </w:rPr>
  </w:style>
  <w:style w:type="character" w:customStyle="1" w:styleId="style4138">
    <w:name w:val="CharAttribute13"/>
    <w:next w:val="style4138"/>
    <w:rPr>
      <w:rFonts w:ascii="Times New Roman" w:eastAsia="Times New Roman" w:hAnsi="Times New Roman"/>
      <w:b/>
      <w:sz w:val="22"/>
      <w:u w:val="single"/>
    </w:rPr>
  </w:style>
  <w:style w:type="character" w:customStyle="1" w:styleId="style4139">
    <w:name w:val="CharAttribute14"/>
    <w:next w:val="style4139"/>
    <w:rPr>
      <w:rFonts w:ascii="Times New Roman" w:eastAsia="Times New Roman" w:hAnsi="Times New Roman"/>
      <w:sz w:val="22"/>
      <w:vertAlign w:val="superscript"/>
    </w:rPr>
  </w:style>
  <w:style w:type="character" w:customStyle="1" w:styleId="style4140">
    <w:name w:val="CharAttribute15"/>
    <w:next w:val="style4140"/>
    <w:rPr>
      <w:rFonts w:ascii="Batang" w:eastAsia="Batang" w:hAnsi="Batang"/>
      <w:spacing w:val="-5"/>
      <w:sz w:val="22"/>
    </w:rPr>
  </w:style>
  <w:style w:type="character" w:customStyle="1" w:styleId="style4141">
    <w:name w:val="CharAttribute16"/>
    <w:next w:val="style4141"/>
    <w:rPr>
      <w:rFonts w:ascii="Symbol" w:eastAsia="Batang" w:hAnsi="Batang"/>
      <w:spacing w:val="-5"/>
      <w:sz w:val="22"/>
    </w:rPr>
  </w:style>
  <w:style w:type="character" w:customStyle="1" w:styleId="style4142">
    <w:name w:val="CharAttribute17"/>
    <w:next w:val="style4142"/>
    <w:rPr>
      <w:rFonts w:ascii="Symbol" w:eastAsia="Batang" w:hAnsi="Batang"/>
      <w:spacing w:val="-5"/>
      <w:sz w:val="22"/>
    </w:rPr>
  </w:style>
  <w:style w:type="character" w:customStyle="1" w:styleId="style4143">
    <w:name w:val="CharAttribute18"/>
    <w:next w:val="style4143"/>
    <w:rPr>
      <w:rFonts w:ascii="Times New Roman" w:eastAsia="Times New Roman" w:hAnsi="Times New Roman"/>
      <w:spacing w:val="-5"/>
      <w:sz w:val="22"/>
    </w:rPr>
  </w:style>
  <w:style w:type="character" w:customStyle="1" w:styleId="style4144">
    <w:name w:val="CharAttribute19"/>
    <w:next w:val="style4144"/>
    <w:rPr>
      <w:rFonts w:ascii="Times New Roman" w:eastAsia="Times New Roman" w:hAnsi="Times New Roman"/>
      <w:b/>
      <w:spacing w:val="-5"/>
      <w:sz w:val="22"/>
    </w:rPr>
  </w:style>
  <w:style w:type="character" w:customStyle="1" w:styleId="style4145">
    <w:name w:val="CharAttribute20"/>
    <w:next w:val="style4145"/>
    <w:rPr>
      <w:rFonts w:ascii="Times New Roman" w:eastAsia="Times New Roman" w:hAnsi="Times New Roman"/>
      <w:color w:val="444444"/>
      <w:spacing w:val="-5"/>
      <w:sz w:val="22"/>
      <w:shd w:val="clear" w:color="auto" w:fill="ffffff"/>
    </w:rPr>
  </w:style>
  <w:style w:type="character" w:customStyle="1" w:styleId="style4146">
    <w:name w:val="CharAttribute21"/>
    <w:next w:val="style4146"/>
    <w:rPr>
      <w:rFonts w:ascii="Batang" w:eastAsia="Batang" w:hAnsi="Batang"/>
      <w:sz w:val="22"/>
    </w:rPr>
  </w:style>
  <w:style w:type="character" w:customStyle="1" w:styleId="style4147">
    <w:name w:val="CharAttribute22"/>
    <w:next w:val="style4147"/>
    <w:rPr>
      <w:rFonts w:ascii="Symbol" w:eastAsia="Batang" w:hAnsi="Batang"/>
      <w:sz w:val="22"/>
    </w:rPr>
  </w:style>
  <w:style w:type="character" w:customStyle="1" w:styleId="style4148">
    <w:name w:val="CharAttribute23"/>
    <w:next w:val="style4148"/>
    <w:rPr>
      <w:rFonts w:ascii="Symbol" w:eastAsia="Batang" w:hAnsi="Batang"/>
      <w:sz w:val="22"/>
    </w:rPr>
  </w:style>
  <w:style w:type="character" w:customStyle="1" w:styleId="style4149">
    <w:name w:val="CharAttribute24"/>
    <w:next w:val="style4149"/>
    <w:rPr>
      <w:rFonts w:ascii="Times New Roman" w:eastAsia="Times New Roman" w:hAnsi="Times New Roman"/>
      <w:sz w:val="22"/>
    </w:rPr>
  </w:style>
  <w:style w:type="character" w:customStyle="1" w:styleId="style4150">
    <w:name w:val="CharAttribute25"/>
    <w:next w:val="style4150"/>
    <w:rPr>
      <w:rFonts w:ascii="Times New Roman" w:eastAsia="Times New Roman" w:hAnsi="Times New Roman"/>
      <w:sz w:val="22"/>
    </w:rPr>
  </w:style>
  <w:style w:type="paragraph" w:styleId="style153">
    <w:name w:val="Balloon Text"/>
    <w:basedOn w:val="style0"/>
    <w:next w:val="style153"/>
    <w:link w:val="style4151"/>
    <w:uiPriority w:val="99"/>
    <w:pPr/>
    <w:rPr>
      <w:rFonts w:ascii="Tahoma" w:cs="Tahoma" w:hAnsi="Tahoma"/>
      <w:sz w:val="16"/>
      <w:szCs w:val="16"/>
    </w:rPr>
  </w:style>
  <w:style w:type="character" w:customStyle="1" w:styleId="style4151">
    <w:name w:val="Balloon Text Char"/>
    <w:basedOn w:val="style65"/>
    <w:next w:val="style4151"/>
    <w:link w:val="style153"/>
    <w:uiPriority w:val="99"/>
    <w:rPr>
      <w:rFonts w:ascii="Tahoma" w:cs="Tahoma" w:hAnsi="Tahoma"/>
      <w:kern w:val="2"/>
      <w:sz w:val="16"/>
      <w:szCs w:val="16"/>
      <w:lang w:eastAsia="ko-KR"/>
    </w:rPr>
  </w:style>
  <w:style w:type="paragraph" w:styleId="style94">
    <w:name w:val="Normal (Web)"/>
    <w:basedOn w:val="style0"/>
    <w:next w:val="style94"/>
    <w:uiPriority w:val="99"/>
    <w:pPr>
      <w:widowControl/>
      <w:wordWrap/>
      <w:autoSpaceDE/>
      <w:autoSpaceDN/>
      <w:spacing w:before="100" w:beforeAutospacing="true" w:after="100" w:afterAutospacing="true"/>
      <w:jc w:val="left"/>
    </w:pPr>
    <w:rPr>
      <w:rFonts w:ascii="Times New Roman" w:eastAsia="Times New Roman"/>
      <w:kern w:val="0"/>
      <w:sz w:val="24"/>
      <w:szCs w:val="24"/>
      <w:lang w:eastAsia="en-US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customStyle="1" w:styleId="style4152">
    <w:name w:val="apple-converted-space"/>
    <w:basedOn w:val="style65"/>
    <w:next w:val="style4152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character" w:customStyle="1" w:styleId="style4153">
    <w:name w:val="Heading 1 Char_2f992230-d9ab-4d27-b2a0-68900cafa19a"/>
    <w:basedOn w:val="style65"/>
    <w:next w:val="style4153"/>
    <w:link w:val="style1"/>
    <w:rPr>
      <w:rFonts w:eastAsia="Times New Roman"/>
      <w:b/>
      <w:sz w:val="28"/>
      <w:szCs w:val="28"/>
      <w:u w:val="single"/>
      <w:lang w:eastAsia="ar-SA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Words>650</Words>
  <Pages>2</Pages>
  <Characters>3309</Characters>
  <Application>WPS Office</Application>
  <DocSecurity>0</DocSecurity>
  <Paragraphs>116</Paragraphs>
  <ScaleCrop>false</ScaleCrop>
  <Company>INFRAWARE, Inc.</Company>
  <LinksUpToDate>false</LinksUpToDate>
  <CharactersWithSpaces>3968</CharactersWithSpaces>
  <SharedDoc>false</SharedDoc>
  <HyperlinksChanged>false</HyperlinksChanged>
  <MMClips>0</MMClips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2017-09-02T14:46:39Z</dcterms:created>
  <dc:creator>User</dc:creator>
  <lastModifiedBy>Lenovo A6020a46</lastModifiedBy>
  <dcterms:modified xsi:type="dcterms:W3CDTF">2017-09-11T12:20:58Z</dcterms:modified>
  <revision>12</revision>
  <dc:title>docx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