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E1F22" w14:textId="77777777" w:rsidR="005156AE" w:rsidRPr="009C6AA4" w:rsidRDefault="005156AE" w:rsidP="005156AE">
      <w:pPr>
        <w:spacing w:line="360" w:lineRule="auto"/>
        <w:rPr>
          <w:rFonts w:cs="Andalus"/>
          <w:b/>
          <w:sz w:val="25"/>
          <w:szCs w:val="25"/>
        </w:rPr>
      </w:pPr>
      <w:r w:rsidRPr="009C6AA4">
        <w:rPr>
          <w:rFonts w:cs="Andalus"/>
          <w:b/>
          <w:noProof/>
          <w:sz w:val="25"/>
          <w:szCs w:val="25"/>
        </w:rPr>
        <w:drawing>
          <wp:anchor distT="0" distB="0" distL="114300" distR="114300" simplePos="0" relativeHeight="251662336" behindDoc="0" locked="0" layoutInCell="1" allowOverlap="1" wp14:anchorId="20F37BBE" wp14:editId="37DEFCC5">
            <wp:simplePos x="0" y="0"/>
            <wp:positionH relativeFrom="margin">
              <wp:posOffset>5039995</wp:posOffset>
            </wp:positionH>
            <wp:positionV relativeFrom="margin">
              <wp:posOffset>433705</wp:posOffset>
            </wp:positionV>
            <wp:extent cx="1096645" cy="1301750"/>
            <wp:effectExtent l="19050" t="0" r="8255" b="0"/>
            <wp:wrapSquare wrapText="bothSides"/>
            <wp:docPr id="2" name="Picture 1" descr="G:\Imp Documents\QatarAW\MAXI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Imp Documents\QatarAW\MAXI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645" cy="130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9BE">
        <w:rPr>
          <w:rFonts w:cs="Andalus"/>
          <w:b/>
          <w:noProof/>
          <w:sz w:val="25"/>
          <w:szCs w:val="25"/>
        </w:rPr>
        <w:pict w14:anchorId="0093D5C1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4" o:spid="_x0000_s1026" type="#_x0000_t32" style="position:absolute;margin-left:.75pt;margin-top:27pt;width:472.5pt;height:0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" strokeweight="3pt"/>
        </w:pict>
      </w:r>
      <w:r w:rsidRPr="009C6AA4">
        <w:rPr>
          <w:rFonts w:cs="Andalus"/>
          <w:b/>
          <w:sz w:val="25"/>
          <w:szCs w:val="25"/>
        </w:rPr>
        <w:t>MOHD ZAREEFUDDIN SHOEB</w:t>
      </w:r>
    </w:p>
    <w:p w14:paraId="521D2CB9" w14:textId="77777777" w:rsidR="005156AE" w:rsidRPr="009C6AA4" w:rsidRDefault="005156AE" w:rsidP="005156AE">
      <w:pPr>
        <w:ind w:left="1440" w:firstLine="720"/>
        <w:contextualSpacing/>
        <w:rPr>
          <w:rFonts w:cs="Andalus"/>
          <w:b/>
          <w:sz w:val="25"/>
          <w:szCs w:val="25"/>
        </w:rPr>
      </w:pPr>
      <w:r w:rsidRPr="009C6AA4">
        <w:rPr>
          <w:rFonts w:cs="Andalus"/>
          <w:b/>
          <w:sz w:val="25"/>
          <w:szCs w:val="25"/>
        </w:rPr>
        <w:tab/>
      </w:r>
      <w:r w:rsidRPr="009C6AA4">
        <w:rPr>
          <w:rFonts w:cs="Andalus"/>
          <w:b/>
          <w:sz w:val="25"/>
          <w:szCs w:val="25"/>
        </w:rPr>
        <w:tab/>
      </w:r>
      <w:r w:rsidRPr="009C6AA4">
        <w:rPr>
          <w:rFonts w:cs="Andalus"/>
          <w:b/>
          <w:sz w:val="25"/>
          <w:szCs w:val="25"/>
        </w:rPr>
        <w:tab/>
      </w:r>
      <w:r w:rsidRPr="009C6AA4">
        <w:rPr>
          <w:rFonts w:cs="Andalus"/>
          <w:b/>
          <w:sz w:val="25"/>
          <w:szCs w:val="25"/>
        </w:rPr>
        <w:tab/>
      </w:r>
    </w:p>
    <w:p w14:paraId="44499916" w14:textId="0FE298D4" w:rsidR="005156AE" w:rsidRPr="007B3FAC" w:rsidRDefault="00DF3686" w:rsidP="005156AE">
      <w:pPr>
        <w:contextualSpacing/>
        <w:rPr>
          <w:rFonts w:eastAsia="Calibri" w:cs="Andalus"/>
          <w:b/>
          <w:bCs/>
          <w:sz w:val="25"/>
          <w:szCs w:val="25"/>
        </w:rPr>
      </w:pPr>
      <w:r w:rsidRPr="007B3FAC">
        <w:rPr>
          <w:rFonts w:eastAsia="Calibri" w:cs="Andalus"/>
          <w:b/>
          <w:bCs/>
          <w:sz w:val="25"/>
          <w:szCs w:val="25"/>
        </w:rPr>
        <w:t>Mobile: 0</w:t>
      </w:r>
      <w:r w:rsidR="00A830CE">
        <w:rPr>
          <w:rFonts w:eastAsia="Calibri" w:cs="Andalus"/>
          <w:b/>
          <w:bCs/>
          <w:sz w:val="25"/>
          <w:szCs w:val="25"/>
        </w:rPr>
        <w:t>586680764</w:t>
      </w:r>
    </w:p>
    <w:p w14:paraId="5682BFB3" w14:textId="0B418CCB" w:rsidR="005156AE" w:rsidRDefault="005156AE" w:rsidP="005156AE">
      <w:pPr>
        <w:contextualSpacing/>
        <w:rPr>
          <w:rFonts w:eastAsia="Calibri" w:cs="Andalus"/>
          <w:b/>
          <w:bCs/>
          <w:sz w:val="25"/>
          <w:szCs w:val="25"/>
        </w:rPr>
      </w:pPr>
      <w:r w:rsidRPr="007B3FAC">
        <w:rPr>
          <w:rFonts w:eastAsia="Calibri" w:cs="Andalus"/>
          <w:b/>
          <w:bCs/>
          <w:sz w:val="25"/>
          <w:szCs w:val="25"/>
        </w:rPr>
        <w:t xml:space="preserve">Email:    </w:t>
      </w:r>
      <w:hyperlink r:id="rId6" w:history="1">
        <w:r w:rsidR="00A830CE" w:rsidRPr="00417FD1">
          <w:rPr>
            <w:rStyle w:val="Hyperlink"/>
            <w:rFonts w:eastAsia="Calibri" w:cs="Andalus"/>
            <w:b/>
            <w:bCs/>
            <w:sz w:val="25"/>
            <w:szCs w:val="25"/>
          </w:rPr>
          <w:t>zareefshoeb4@gmail.com</w:t>
        </w:r>
      </w:hyperlink>
    </w:p>
    <w:p w14:paraId="3E610D25" w14:textId="50029A5B" w:rsidR="00A830CE" w:rsidRPr="007B3FAC" w:rsidRDefault="00A830CE" w:rsidP="005156AE">
      <w:pPr>
        <w:contextualSpacing/>
        <w:rPr>
          <w:rFonts w:eastAsia="Calibri" w:cs="Andalus"/>
          <w:b/>
          <w:bCs/>
          <w:sz w:val="25"/>
          <w:szCs w:val="25"/>
        </w:rPr>
      </w:pPr>
      <w:r>
        <w:rPr>
          <w:rFonts w:eastAsia="Calibri" w:cs="Andalus"/>
          <w:b/>
          <w:bCs/>
          <w:sz w:val="25"/>
          <w:szCs w:val="25"/>
        </w:rPr>
        <w:t xml:space="preserve">Visa status: </w:t>
      </w:r>
      <w:r w:rsidR="00C5561A">
        <w:rPr>
          <w:rFonts w:eastAsia="Calibri" w:cs="Andalus"/>
          <w:b/>
          <w:bCs/>
          <w:sz w:val="25"/>
          <w:szCs w:val="25"/>
        </w:rPr>
        <w:t xml:space="preserve">visit </w:t>
      </w:r>
    </w:p>
    <w:p w14:paraId="710126A4" w14:textId="77777777" w:rsidR="005156AE" w:rsidRPr="009C6AA4" w:rsidRDefault="005156AE" w:rsidP="005156AE">
      <w:pPr>
        <w:contextualSpacing/>
        <w:rPr>
          <w:rFonts w:eastAsia="Calibri" w:cs="Andalus"/>
          <w:sz w:val="25"/>
          <w:szCs w:val="25"/>
        </w:rPr>
      </w:pPr>
    </w:p>
    <w:p w14:paraId="54346201" w14:textId="77777777" w:rsidR="005156AE" w:rsidRPr="009C6AA4" w:rsidRDefault="005156AE" w:rsidP="005156AE">
      <w:pPr>
        <w:contextualSpacing/>
        <w:rPr>
          <w:rFonts w:cs="Andalus"/>
          <w:sz w:val="25"/>
          <w:szCs w:val="25"/>
        </w:rPr>
      </w:pPr>
    </w:p>
    <w:p w14:paraId="4636F852" w14:textId="77777777" w:rsidR="005156AE" w:rsidRPr="009C6AA4" w:rsidRDefault="005156AE" w:rsidP="00F6457C">
      <w:pPr>
        <w:tabs>
          <w:tab w:val="left" w:pos="2394"/>
        </w:tabs>
        <w:contextualSpacing/>
        <w:rPr>
          <w:rFonts w:eastAsia="Calibri" w:cs="Andalus"/>
          <w:b/>
          <w:sz w:val="25"/>
          <w:szCs w:val="25"/>
        </w:rPr>
      </w:pPr>
      <w:r w:rsidRPr="009C6AA4">
        <w:rPr>
          <w:rFonts w:eastAsia="Calibri" w:cs="Andalus"/>
          <w:b/>
          <w:sz w:val="25"/>
          <w:szCs w:val="25"/>
        </w:rPr>
        <w:t>WORK EXPERIENCE</w:t>
      </w:r>
      <w:r w:rsidR="00F6457C" w:rsidRPr="009C6AA4">
        <w:rPr>
          <w:rFonts w:eastAsia="Calibri" w:cs="Andalus"/>
          <w:b/>
          <w:sz w:val="25"/>
          <w:szCs w:val="25"/>
        </w:rPr>
        <w:tab/>
      </w:r>
    </w:p>
    <w:p w14:paraId="45E1290C" w14:textId="77777777" w:rsidR="005156AE" w:rsidRPr="009C6AA4" w:rsidRDefault="004819BE" w:rsidP="005156AE">
      <w:pPr>
        <w:contextualSpacing/>
        <w:rPr>
          <w:rFonts w:eastAsia="Calibri" w:cs="Andalus"/>
          <w:sz w:val="25"/>
          <w:szCs w:val="25"/>
        </w:rPr>
      </w:pPr>
      <w:r>
        <w:rPr>
          <w:rFonts w:eastAsia="Calibri" w:cs="Andalus"/>
          <w:noProof/>
          <w:sz w:val="25"/>
          <w:szCs w:val="25"/>
        </w:rPr>
        <w:pict w14:anchorId="427C0BD4">
          <v:shape id="Straight Arrow Connector 1" o:spid="_x0000_s1027" type="#_x0000_t32" style="position:absolute;margin-left:0;margin-top:1.3pt;width:472.5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" strokeweight="1.5pt"/>
        </w:pict>
      </w:r>
    </w:p>
    <w:p w14:paraId="69F0813B" w14:textId="36C1F7BF" w:rsidR="00ED697D" w:rsidRPr="000372DE" w:rsidRDefault="00135DB3" w:rsidP="000372DE">
      <w:pPr>
        <w:spacing w:line="240" w:lineRule="auto"/>
        <w:rPr>
          <w:rFonts w:cs="Andalus"/>
          <w:sz w:val="25"/>
          <w:szCs w:val="25"/>
        </w:rPr>
      </w:pPr>
      <w:r w:rsidRPr="000372DE">
        <w:rPr>
          <w:rFonts w:cs="Andalus"/>
          <w:b/>
          <w:sz w:val="25"/>
          <w:szCs w:val="25"/>
        </w:rPr>
        <w:t>MOHDHILALGROUP</w:t>
      </w:r>
      <w:r w:rsidR="00ED697D" w:rsidRPr="000372DE">
        <w:rPr>
          <w:rFonts w:cs="Andalus"/>
          <w:b/>
          <w:sz w:val="25"/>
          <w:szCs w:val="25"/>
        </w:rPr>
        <w:t xml:space="preserve"> - RETAIL PERFUMES</w:t>
      </w:r>
      <w:r w:rsidR="00800218" w:rsidRPr="000372DE">
        <w:rPr>
          <w:rFonts w:cs="Andalus"/>
          <w:b/>
          <w:sz w:val="25"/>
          <w:szCs w:val="25"/>
        </w:rPr>
        <w:t xml:space="preserve"> </w:t>
      </w:r>
      <w:r w:rsidR="00C70483" w:rsidRPr="000372DE">
        <w:rPr>
          <w:rFonts w:cs="Andalus"/>
          <w:b/>
          <w:sz w:val="25"/>
          <w:szCs w:val="25"/>
        </w:rPr>
        <w:t>MANUFACTURING,</w:t>
      </w:r>
      <w:r w:rsidR="005156AE" w:rsidRPr="000372DE">
        <w:rPr>
          <w:rFonts w:cs="Andalus"/>
          <w:b/>
          <w:sz w:val="25"/>
          <w:szCs w:val="25"/>
        </w:rPr>
        <w:t xml:space="preserve"> Dubai –</w:t>
      </w:r>
      <w:r w:rsidR="00DF3686" w:rsidRPr="000372DE">
        <w:rPr>
          <w:rFonts w:cs="Andalus"/>
          <w:b/>
          <w:sz w:val="25"/>
          <w:szCs w:val="25"/>
        </w:rPr>
        <w:t>Senior p</w:t>
      </w:r>
      <w:r w:rsidRPr="000372DE">
        <w:rPr>
          <w:rFonts w:cs="Andalus"/>
          <w:b/>
          <w:sz w:val="25"/>
          <w:szCs w:val="25"/>
        </w:rPr>
        <w:t>urchase</w:t>
      </w:r>
      <w:r w:rsidR="00CD49AA" w:rsidRPr="000372DE">
        <w:rPr>
          <w:rFonts w:cs="Andalus"/>
          <w:b/>
          <w:sz w:val="25"/>
          <w:szCs w:val="25"/>
        </w:rPr>
        <w:t xml:space="preserve"> executive</w:t>
      </w:r>
      <w:r w:rsidR="00DF3686" w:rsidRPr="000372DE">
        <w:rPr>
          <w:rFonts w:cs="Andalus"/>
          <w:b/>
          <w:sz w:val="25"/>
          <w:szCs w:val="25"/>
        </w:rPr>
        <w:t xml:space="preserve"> </w:t>
      </w:r>
      <w:r w:rsidRPr="000372DE">
        <w:rPr>
          <w:rFonts w:cs="Andalus"/>
          <w:b/>
          <w:sz w:val="25"/>
          <w:szCs w:val="25"/>
        </w:rPr>
        <w:t xml:space="preserve"> </w:t>
      </w:r>
      <w:r w:rsidR="00ED697D" w:rsidRPr="000372DE">
        <w:rPr>
          <w:rFonts w:cs="Andalus"/>
          <w:b/>
          <w:sz w:val="25"/>
          <w:szCs w:val="25"/>
        </w:rPr>
        <w:t xml:space="preserve">  </w:t>
      </w:r>
    </w:p>
    <w:p w14:paraId="4A9AA666" w14:textId="5E759E0B" w:rsidR="005156AE" w:rsidRPr="009C6AA4" w:rsidRDefault="00BE6DEB" w:rsidP="005156AE">
      <w:pPr>
        <w:rPr>
          <w:rFonts w:cstheme="minorHAnsi"/>
          <w:sz w:val="25"/>
          <w:szCs w:val="25"/>
        </w:rPr>
      </w:pPr>
      <w:r>
        <w:rPr>
          <w:rFonts w:cs="Andalus"/>
          <w:b/>
          <w:sz w:val="25"/>
          <w:szCs w:val="25"/>
        </w:rPr>
        <w:t>(</w:t>
      </w:r>
      <w:r w:rsidRPr="00834001">
        <w:rPr>
          <w:rFonts w:cs="Andalus"/>
          <w:b/>
          <w:sz w:val="25"/>
          <w:szCs w:val="25"/>
        </w:rPr>
        <w:t xml:space="preserve">Jan’2017 to </w:t>
      </w:r>
      <w:r w:rsidR="00AC1A39" w:rsidRPr="00834001">
        <w:rPr>
          <w:rFonts w:cs="Andalus"/>
          <w:b/>
          <w:sz w:val="25"/>
          <w:szCs w:val="25"/>
        </w:rPr>
        <w:t>Feb</w:t>
      </w:r>
      <w:r w:rsidRPr="00834001">
        <w:rPr>
          <w:rFonts w:cs="Andalus"/>
          <w:b/>
          <w:sz w:val="25"/>
          <w:szCs w:val="25"/>
        </w:rPr>
        <w:t>'201</w:t>
      </w:r>
      <w:r w:rsidR="00233D38">
        <w:rPr>
          <w:rFonts w:cs="Andalus"/>
          <w:b/>
          <w:sz w:val="25"/>
          <w:szCs w:val="25"/>
        </w:rPr>
        <w:t>8</w:t>
      </w:r>
      <w:r w:rsidR="005156AE" w:rsidRPr="009C6AA4">
        <w:rPr>
          <w:rFonts w:cs="Andalus"/>
          <w:b/>
          <w:sz w:val="25"/>
          <w:szCs w:val="25"/>
        </w:rPr>
        <w:t>)</w:t>
      </w:r>
    </w:p>
    <w:p w14:paraId="72FC8CB3" w14:textId="2C71257B" w:rsidR="000372DE" w:rsidRPr="000372DE" w:rsidRDefault="000372DE" w:rsidP="000372DE">
      <w:pPr>
        <w:rPr>
          <w:rFonts w:cs="Andalus"/>
          <w:b/>
          <w:sz w:val="25"/>
          <w:szCs w:val="25"/>
        </w:rPr>
      </w:pPr>
      <w:r>
        <w:rPr>
          <w:rFonts w:cs="Andalus"/>
          <w:b/>
          <w:sz w:val="25"/>
          <w:szCs w:val="25"/>
        </w:rPr>
        <w:t xml:space="preserve">          </w:t>
      </w:r>
      <w:r w:rsidR="00135DB3" w:rsidRPr="000372DE">
        <w:rPr>
          <w:rFonts w:cs="Andalus"/>
          <w:b/>
          <w:sz w:val="25"/>
          <w:szCs w:val="25"/>
        </w:rPr>
        <w:t>Responsibilities:</w:t>
      </w:r>
    </w:p>
    <w:p w14:paraId="3C079442" w14:textId="5F5D61ED" w:rsidR="00CD49AA" w:rsidRPr="000372DE" w:rsidRDefault="000372DE" w:rsidP="000372DE">
      <w:pPr>
        <w:rPr>
          <w:rFonts w:cs="Andalus"/>
          <w:b/>
          <w:sz w:val="25"/>
          <w:szCs w:val="25"/>
        </w:rPr>
      </w:pPr>
      <w:r>
        <w:rPr>
          <w:rFonts w:cs="Andalus"/>
          <w:b/>
          <w:sz w:val="25"/>
          <w:szCs w:val="25"/>
        </w:rPr>
        <w:t xml:space="preserve">          </w:t>
      </w:r>
      <w:r w:rsidR="00CD49AA" w:rsidRPr="000372DE">
        <w:rPr>
          <w:rFonts w:cs="Andalus"/>
          <w:b/>
          <w:sz w:val="25"/>
          <w:szCs w:val="25"/>
        </w:rPr>
        <w:t xml:space="preserve">WORKED ON </w:t>
      </w:r>
      <w:r w:rsidR="0006418D" w:rsidRPr="000372DE">
        <w:rPr>
          <w:rFonts w:cs="Andalus"/>
          <w:b/>
          <w:sz w:val="25"/>
          <w:szCs w:val="25"/>
        </w:rPr>
        <w:t xml:space="preserve">ERP </w:t>
      </w:r>
      <w:r w:rsidR="00CD49AA" w:rsidRPr="000372DE">
        <w:rPr>
          <w:rFonts w:cs="Andalus"/>
          <w:b/>
          <w:sz w:val="25"/>
          <w:szCs w:val="25"/>
        </w:rPr>
        <w:t>ORACLE FUSION SCM</w:t>
      </w:r>
      <w:r w:rsidR="0006418D" w:rsidRPr="000372DE">
        <w:rPr>
          <w:rFonts w:cs="Andalus"/>
          <w:b/>
          <w:sz w:val="25"/>
          <w:szCs w:val="25"/>
        </w:rPr>
        <w:t xml:space="preserve"> </w:t>
      </w:r>
    </w:p>
    <w:p w14:paraId="2873C059" w14:textId="67CB3BFE" w:rsidR="0090445B" w:rsidRPr="0090445B" w:rsidRDefault="0090445B" w:rsidP="0090445B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7D5C6E">
        <w:rPr>
          <w:rFonts w:cs="Andalus"/>
          <w:sz w:val="25"/>
          <w:szCs w:val="25"/>
        </w:rPr>
        <w:t xml:space="preserve">Based on the MRP plan assured that material will be delivered on schedule, at a negotiated price and meet required manufacturing quality standards </w:t>
      </w:r>
    </w:p>
    <w:p w14:paraId="3120DF9D" w14:textId="505AAD67" w:rsidR="00C40E80" w:rsidRDefault="00C40E80" w:rsidP="00C40E80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To create item code description as per the bill of material</w:t>
      </w:r>
    </w:p>
    <w:p w14:paraId="209C185C" w14:textId="77777777" w:rsidR="0090445B" w:rsidRPr="007D5C6E" w:rsidRDefault="0090445B" w:rsidP="0090445B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Processing of local and import payment to the supp</w:t>
      </w:r>
      <w:r>
        <w:rPr>
          <w:rFonts w:cs="Andalus"/>
          <w:sz w:val="25"/>
          <w:szCs w:val="25"/>
        </w:rPr>
        <w:t>l</w:t>
      </w:r>
      <w:r w:rsidRPr="009C6AA4">
        <w:rPr>
          <w:rFonts w:cs="Andalus"/>
          <w:sz w:val="25"/>
          <w:szCs w:val="25"/>
        </w:rPr>
        <w:t>iers</w:t>
      </w:r>
    </w:p>
    <w:p w14:paraId="171520E8" w14:textId="338F0C90" w:rsidR="0090445B" w:rsidRPr="0090445B" w:rsidRDefault="0090445B" w:rsidP="0090445B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Arranging and confirming the shipping documents for clearance</w:t>
      </w:r>
      <w:r w:rsidRPr="0090445B">
        <w:rPr>
          <w:rFonts w:cs="Andalus"/>
          <w:sz w:val="25"/>
          <w:szCs w:val="25"/>
        </w:rPr>
        <w:t xml:space="preserve"> </w:t>
      </w:r>
    </w:p>
    <w:p w14:paraId="3115CF3D" w14:textId="47F26E31" w:rsidR="00C40E80" w:rsidRPr="00C40E80" w:rsidRDefault="007D5C6E" w:rsidP="00C40E80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>
        <w:rPr>
          <w:rFonts w:cs="Andalus"/>
          <w:sz w:val="25"/>
          <w:szCs w:val="25"/>
        </w:rPr>
        <w:t>S</w:t>
      </w:r>
      <w:r w:rsidR="00C40E80" w:rsidRPr="009C6AA4">
        <w:rPr>
          <w:rFonts w:cs="Andalus"/>
          <w:sz w:val="25"/>
          <w:szCs w:val="25"/>
        </w:rPr>
        <w:t>hort closing of purchase orders</w:t>
      </w:r>
      <w:r>
        <w:rPr>
          <w:rFonts w:cs="Andalus"/>
          <w:sz w:val="25"/>
          <w:szCs w:val="25"/>
        </w:rPr>
        <w:t xml:space="preserve"> and </w:t>
      </w:r>
      <w:r w:rsidR="00C40E80" w:rsidRPr="009C6AA4">
        <w:rPr>
          <w:rFonts w:cs="Andalus"/>
          <w:sz w:val="25"/>
          <w:szCs w:val="25"/>
        </w:rPr>
        <w:t>evaluation of vendors</w:t>
      </w:r>
      <w:r>
        <w:rPr>
          <w:rFonts w:cs="Andalus"/>
          <w:sz w:val="25"/>
          <w:szCs w:val="25"/>
        </w:rPr>
        <w:t xml:space="preserve"> on a quarterly basis</w:t>
      </w:r>
    </w:p>
    <w:p w14:paraId="79213BAE" w14:textId="77777777" w:rsidR="00135DB3" w:rsidRPr="009C6AA4" w:rsidRDefault="00135DB3" w:rsidP="00135DB3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Negotiating with the suppliers and arranging the quotations</w:t>
      </w:r>
    </w:p>
    <w:p w14:paraId="0AFB7ED2" w14:textId="77777777" w:rsidR="00135DB3" w:rsidRPr="009C6AA4" w:rsidRDefault="00135DB3" w:rsidP="00135DB3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 xml:space="preserve">Arranging the forwarder for the shipment </w:t>
      </w:r>
    </w:p>
    <w:p w14:paraId="1A06A8C8" w14:textId="77777777" w:rsidR="00D14D98" w:rsidRPr="009C6AA4" w:rsidRDefault="00D14D98" w:rsidP="00135DB3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To ensure all the materials are in the stock as per the production plan</w:t>
      </w:r>
    </w:p>
    <w:p w14:paraId="0C85C080" w14:textId="2A101A73" w:rsidR="00D14D98" w:rsidRPr="009C6AA4" w:rsidRDefault="00D14D98" w:rsidP="00135DB3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 xml:space="preserve">Sourcing of new suppliers </w:t>
      </w:r>
      <w:r w:rsidR="00C27688">
        <w:rPr>
          <w:rFonts w:cs="Andalus"/>
          <w:sz w:val="25"/>
          <w:szCs w:val="25"/>
        </w:rPr>
        <w:t>and creation of new vendor code</w:t>
      </w:r>
    </w:p>
    <w:p w14:paraId="0236A431" w14:textId="27B9EC7B" w:rsidR="00D14D98" w:rsidRPr="009C6AA4" w:rsidRDefault="00FC4BED" w:rsidP="00135DB3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>
        <w:rPr>
          <w:rFonts w:cs="Andalus"/>
          <w:sz w:val="25"/>
          <w:szCs w:val="25"/>
        </w:rPr>
        <w:t>A</w:t>
      </w:r>
      <w:r w:rsidR="00D14D98" w:rsidRPr="009C6AA4">
        <w:rPr>
          <w:rFonts w:cs="Andalus"/>
          <w:sz w:val="25"/>
          <w:szCs w:val="25"/>
        </w:rPr>
        <w:t>rrang</w:t>
      </w:r>
      <w:r>
        <w:rPr>
          <w:rFonts w:cs="Andalus"/>
          <w:sz w:val="25"/>
          <w:szCs w:val="25"/>
        </w:rPr>
        <w:t>ing</w:t>
      </w:r>
      <w:r w:rsidR="00D14D98" w:rsidRPr="009C6AA4">
        <w:rPr>
          <w:rFonts w:cs="Andalus"/>
          <w:sz w:val="25"/>
          <w:szCs w:val="25"/>
        </w:rPr>
        <w:t xml:space="preserve"> the </w:t>
      </w:r>
      <w:r w:rsidR="009876B5" w:rsidRPr="009C6AA4">
        <w:rPr>
          <w:rFonts w:cs="Andalus"/>
          <w:sz w:val="25"/>
          <w:szCs w:val="25"/>
        </w:rPr>
        <w:t>pre-production</w:t>
      </w:r>
      <w:r w:rsidR="00D14D98" w:rsidRPr="009C6AA4">
        <w:rPr>
          <w:rFonts w:cs="Andalus"/>
          <w:sz w:val="25"/>
          <w:szCs w:val="25"/>
        </w:rPr>
        <w:t xml:space="preserve"> sample</w:t>
      </w:r>
      <w:r>
        <w:rPr>
          <w:rFonts w:cs="Andalus"/>
          <w:sz w:val="25"/>
          <w:szCs w:val="25"/>
        </w:rPr>
        <w:t xml:space="preserve"> from the supplier for the new product development as per the request and coordinating with quality control department for carton development of new products</w:t>
      </w:r>
    </w:p>
    <w:p w14:paraId="054591AE" w14:textId="279B8DEE" w:rsidR="00D14D98" w:rsidRDefault="00D14D98" w:rsidP="00135DB3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 xml:space="preserve">Co-ordinating with the QC for the rejected materials and ensure to communicate and replace the material </w:t>
      </w:r>
    </w:p>
    <w:p w14:paraId="15A09E95" w14:textId="4D8519E9" w:rsidR="00E677C6" w:rsidRDefault="00E677C6" w:rsidP="00135DB3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>
        <w:rPr>
          <w:rFonts w:cs="Andalus"/>
          <w:sz w:val="25"/>
          <w:szCs w:val="25"/>
        </w:rPr>
        <w:t xml:space="preserve">Maintaining log files of all local and import purchase orders </w:t>
      </w:r>
    </w:p>
    <w:p w14:paraId="5B9FF014" w14:textId="21CA152C" w:rsidR="002A6242" w:rsidRDefault="002A6242" w:rsidP="002A6242">
      <w:pPr>
        <w:pStyle w:val="ListParagraph"/>
        <w:spacing w:line="240" w:lineRule="auto"/>
        <w:rPr>
          <w:rFonts w:cs="Andalus"/>
          <w:sz w:val="25"/>
          <w:szCs w:val="25"/>
        </w:rPr>
      </w:pPr>
    </w:p>
    <w:p w14:paraId="609AEDA8" w14:textId="3D87FEAD" w:rsidR="002A6242" w:rsidRDefault="002A6242" w:rsidP="002A6242">
      <w:pPr>
        <w:pStyle w:val="ListParagraph"/>
        <w:spacing w:line="240" w:lineRule="auto"/>
        <w:rPr>
          <w:rFonts w:cs="Andalus"/>
          <w:b/>
          <w:bCs/>
          <w:sz w:val="25"/>
          <w:szCs w:val="25"/>
        </w:rPr>
      </w:pPr>
      <w:r w:rsidRPr="002A6242">
        <w:rPr>
          <w:rFonts w:cs="Andalus"/>
          <w:b/>
          <w:bCs/>
          <w:sz w:val="25"/>
          <w:szCs w:val="25"/>
        </w:rPr>
        <w:t>Procurement Report</w:t>
      </w:r>
      <w:r w:rsidR="00B20500">
        <w:rPr>
          <w:rFonts w:cs="Andalus"/>
          <w:b/>
          <w:bCs/>
          <w:sz w:val="25"/>
          <w:szCs w:val="25"/>
        </w:rPr>
        <w:t>s</w:t>
      </w:r>
      <w:r w:rsidRPr="002A6242">
        <w:rPr>
          <w:rFonts w:cs="Andalus"/>
          <w:b/>
          <w:bCs/>
          <w:sz w:val="25"/>
          <w:szCs w:val="25"/>
        </w:rPr>
        <w:t>:</w:t>
      </w:r>
    </w:p>
    <w:p w14:paraId="2750983A" w14:textId="59ECC29C" w:rsidR="002A6242" w:rsidRDefault="002A6242" w:rsidP="002A6242">
      <w:pPr>
        <w:pStyle w:val="ListParagraph"/>
        <w:spacing w:line="240" w:lineRule="auto"/>
        <w:rPr>
          <w:rFonts w:cs="Andalus"/>
          <w:b/>
          <w:bCs/>
          <w:sz w:val="25"/>
          <w:szCs w:val="25"/>
        </w:rPr>
      </w:pPr>
    </w:p>
    <w:p w14:paraId="4995A785" w14:textId="45D1BC92" w:rsidR="002A6242" w:rsidRDefault="002A6242" w:rsidP="002A6242">
      <w:pPr>
        <w:pStyle w:val="ListParagraph"/>
        <w:numPr>
          <w:ilvl w:val="0"/>
          <w:numId w:val="1"/>
        </w:numPr>
        <w:spacing w:line="240" w:lineRule="auto"/>
        <w:rPr>
          <w:rFonts w:cs="Andalus"/>
          <w:b/>
          <w:bCs/>
          <w:sz w:val="25"/>
          <w:szCs w:val="25"/>
        </w:rPr>
      </w:pPr>
      <w:r>
        <w:rPr>
          <w:rFonts w:cs="Andalus"/>
          <w:b/>
          <w:bCs/>
          <w:sz w:val="25"/>
          <w:szCs w:val="25"/>
        </w:rPr>
        <w:t>Spend reports</w:t>
      </w:r>
    </w:p>
    <w:p w14:paraId="1A3C0814" w14:textId="459D0B77" w:rsidR="002A6242" w:rsidRDefault="002A6242" w:rsidP="002A6242">
      <w:pPr>
        <w:pStyle w:val="ListParagraph"/>
        <w:numPr>
          <w:ilvl w:val="0"/>
          <w:numId w:val="1"/>
        </w:numPr>
        <w:spacing w:line="240" w:lineRule="auto"/>
        <w:rPr>
          <w:rFonts w:cs="Andalus"/>
          <w:b/>
          <w:bCs/>
          <w:sz w:val="25"/>
          <w:szCs w:val="25"/>
        </w:rPr>
      </w:pPr>
      <w:r>
        <w:rPr>
          <w:rFonts w:cs="Andalus"/>
          <w:b/>
          <w:bCs/>
          <w:sz w:val="25"/>
          <w:szCs w:val="25"/>
        </w:rPr>
        <w:t>Supplier base reports</w:t>
      </w:r>
    </w:p>
    <w:p w14:paraId="34CDA887" w14:textId="521044FF" w:rsidR="002A6242" w:rsidRDefault="002A6242" w:rsidP="002A6242">
      <w:pPr>
        <w:pStyle w:val="ListParagraph"/>
        <w:numPr>
          <w:ilvl w:val="0"/>
          <w:numId w:val="1"/>
        </w:numPr>
        <w:spacing w:line="240" w:lineRule="auto"/>
        <w:rPr>
          <w:rFonts w:cs="Andalus"/>
          <w:b/>
          <w:bCs/>
          <w:sz w:val="25"/>
          <w:szCs w:val="25"/>
        </w:rPr>
      </w:pPr>
      <w:r>
        <w:rPr>
          <w:rFonts w:cs="Andalus"/>
          <w:b/>
          <w:bCs/>
          <w:sz w:val="25"/>
          <w:szCs w:val="25"/>
        </w:rPr>
        <w:t>Accounts payable reports</w:t>
      </w:r>
    </w:p>
    <w:p w14:paraId="664FD410" w14:textId="77777777" w:rsidR="006C4698" w:rsidRDefault="006C4698" w:rsidP="00135DB3">
      <w:pPr>
        <w:rPr>
          <w:rFonts w:cs="Andalus"/>
          <w:b/>
          <w:sz w:val="25"/>
          <w:szCs w:val="25"/>
        </w:rPr>
      </w:pPr>
    </w:p>
    <w:p w14:paraId="254C178C" w14:textId="77777777" w:rsidR="006C4698" w:rsidRDefault="006C4698" w:rsidP="00135DB3">
      <w:pPr>
        <w:rPr>
          <w:rFonts w:cs="Andalus"/>
          <w:b/>
          <w:sz w:val="25"/>
          <w:szCs w:val="25"/>
        </w:rPr>
      </w:pPr>
    </w:p>
    <w:p w14:paraId="6A230A75" w14:textId="1F875171" w:rsidR="005156AE" w:rsidRPr="00834001" w:rsidRDefault="005156AE" w:rsidP="00135DB3">
      <w:pPr>
        <w:rPr>
          <w:rFonts w:eastAsiaTheme="minorEastAsia" w:cs="Andalus"/>
          <w:b/>
          <w:sz w:val="25"/>
          <w:szCs w:val="25"/>
        </w:rPr>
      </w:pPr>
      <w:r w:rsidRPr="009C6AA4">
        <w:rPr>
          <w:rFonts w:cs="Andalus"/>
          <w:b/>
          <w:sz w:val="25"/>
          <w:szCs w:val="25"/>
        </w:rPr>
        <w:lastRenderedPageBreak/>
        <w:t xml:space="preserve">AJMAL PERFUMES MANUFACTURING, Dubai – Purchase officer </w:t>
      </w:r>
      <w:r w:rsidRPr="009C6AA4">
        <w:rPr>
          <w:rFonts w:cs="Andalus"/>
          <w:b/>
          <w:sz w:val="25"/>
          <w:szCs w:val="25"/>
        </w:rPr>
        <w:tab/>
      </w:r>
      <w:r w:rsidRPr="00834001">
        <w:rPr>
          <w:rFonts w:cs="Andalus"/>
          <w:b/>
          <w:sz w:val="25"/>
          <w:szCs w:val="25"/>
        </w:rPr>
        <w:t>(Feb’2013 to Feb’2015)</w:t>
      </w:r>
    </w:p>
    <w:p w14:paraId="5D550F81" w14:textId="77777777" w:rsidR="005156AE" w:rsidRPr="000372DE" w:rsidRDefault="005156AE" w:rsidP="005156AE">
      <w:pPr>
        <w:pStyle w:val="ListParagraph"/>
        <w:rPr>
          <w:rFonts w:cs="Andalus"/>
          <w:b/>
          <w:bCs/>
          <w:sz w:val="25"/>
          <w:szCs w:val="25"/>
        </w:rPr>
      </w:pPr>
      <w:r w:rsidRPr="000372DE">
        <w:rPr>
          <w:rFonts w:cs="Andalus"/>
          <w:b/>
          <w:bCs/>
          <w:sz w:val="25"/>
          <w:szCs w:val="25"/>
        </w:rPr>
        <w:t>Role: PURCHASE OF RAW MATERIALS</w:t>
      </w:r>
    </w:p>
    <w:p w14:paraId="2340C260" w14:textId="77777777" w:rsidR="005156AE" w:rsidRPr="009C6AA4" w:rsidRDefault="005156AE" w:rsidP="005156AE">
      <w:pPr>
        <w:pStyle w:val="ListParagraph"/>
        <w:rPr>
          <w:rFonts w:cs="Andalus"/>
          <w:sz w:val="25"/>
          <w:szCs w:val="25"/>
        </w:rPr>
      </w:pPr>
    </w:p>
    <w:p w14:paraId="066D8FAE" w14:textId="77777777" w:rsidR="005156AE" w:rsidRPr="000372DE" w:rsidRDefault="005156AE" w:rsidP="005156AE">
      <w:pPr>
        <w:pStyle w:val="ListParagraph"/>
        <w:rPr>
          <w:rFonts w:cs="Andalus"/>
          <w:b/>
          <w:bCs/>
          <w:sz w:val="25"/>
          <w:szCs w:val="25"/>
        </w:rPr>
      </w:pPr>
      <w:r w:rsidRPr="000372DE">
        <w:rPr>
          <w:rFonts w:cs="Andalus"/>
          <w:b/>
          <w:bCs/>
          <w:sz w:val="25"/>
          <w:szCs w:val="25"/>
        </w:rPr>
        <w:t>Responsibilities:</w:t>
      </w:r>
    </w:p>
    <w:p w14:paraId="342DBF88" w14:textId="77777777" w:rsidR="005156AE" w:rsidRPr="009C6AA4" w:rsidRDefault="005156AE" w:rsidP="005156AE">
      <w:pPr>
        <w:pStyle w:val="ListParagraph"/>
        <w:tabs>
          <w:tab w:val="left" w:pos="1139"/>
        </w:tabs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ab/>
      </w:r>
    </w:p>
    <w:p w14:paraId="71F97679" w14:textId="77777777" w:rsidR="0090445B" w:rsidRDefault="0090445B" w:rsidP="0090445B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Preparation and process purchase orders in accordance with company policies and procedures</w:t>
      </w:r>
    </w:p>
    <w:p w14:paraId="665450D5" w14:textId="77777777" w:rsidR="0090445B" w:rsidRDefault="0090445B" w:rsidP="0090445B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As per the projection ensuring the material availability for production</w:t>
      </w:r>
    </w:p>
    <w:p w14:paraId="23968B89" w14:textId="57BF70B9" w:rsidR="005156AE" w:rsidRPr="0090445B" w:rsidRDefault="005156AE" w:rsidP="0090445B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90445B">
        <w:rPr>
          <w:rFonts w:cs="Andalus"/>
          <w:sz w:val="25"/>
          <w:szCs w:val="25"/>
        </w:rPr>
        <w:t xml:space="preserve">Handling and monitoring of claims to factories and vendors for defectives, shortage, missing parts and effective scheduling of goods and ensuring raw material availability on time and avoiding over stocking </w:t>
      </w:r>
    </w:p>
    <w:p w14:paraId="6173CBDA" w14:textId="5A27826A" w:rsidR="005156AE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Manage supplier relationships to ensure compliance to terms and conditions in the purchase order, delivery of quality products and potential future cost saving opportunities</w:t>
      </w:r>
    </w:p>
    <w:p w14:paraId="38C30183" w14:textId="78094122" w:rsidR="00C40E80" w:rsidRPr="00C40E80" w:rsidRDefault="00C40E80" w:rsidP="00C40E80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Handling bill of material modifications as well research and forecast markets and development of alternative local sources for imported raw materials which helps in cost saving</w:t>
      </w:r>
    </w:p>
    <w:p w14:paraId="34D67FA5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Responsible for understanding developments at suppliers end &amp; changes in technology that </w:t>
      </w:r>
      <w:r w:rsidRPr="009C6AA4">
        <w:rPr>
          <w:rFonts w:cs="Andalus"/>
          <w:sz w:val="25"/>
          <w:szCs w:val="25"/>
        </w:rPr>
        <w:br/>
        <w:t>may affect the cost and supply chain of the commodities purchased. </w:t>
      </w:r>
    </w:p>
    <w:p w14:paraId="23EBB67C" w14:textId="2513CAEE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Support in getting new material developed with the help of design and development team from existing / new vendors and coordination with quality control department in order to ensure the incoming product quality and to rectify the existing products quality issues</w:t>
      </w:r>
    </w:p>
    <w:p w14:paraId="1DF71058" w14:textId="035CD4FF" w:rsidR="005156AE" w:rsidRPr="009C6AA4" w:rsidRDefault="00C40E80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>
        <w:rPr>
          <w:rFonts w:cs="Andalus"/>
          <w:sz w:val="25"/>
          <w:szCs w:val="25"/>
        </w:rPr>
        <w:t>N</w:t>
      </w:r>
      <w:r w:rsidR="005156AE" w:rsidRPr="009C6AA4">
        <w:rPr>
          <w:rFonts w:cs="Andalus"/>
          <w:sz w:val="25"/>
          <w:szCs w:val="25"/>
        </w:rPr>
        <w:t>egotiating different offers with different suppliers as per the budget of the comp</w:t>
      </w:r>
      <w:r>
        <w:rPr>
          <w:rFonts w:cs="Andalus"/>
          <w:sz w:val="25"/>
          <w:szCs w:val="25"/>
        </w:rPr>
        <w:t>a</w:t>
      </w:r>
      <w:r w:rsidR="005156AE" w:rsidRPr="009C6AA4">
        <w:rPr>
          <w:rFonts w:cs="Andalus"/>
          <w:sz w:val="25"/>
          <w:szCs w:val="25"/>
        </w:rPr>
        <w:t xml:space="preserve">ny and selecting most competitive suppliers by comparing competitive offer  </w:t>
      </w:r>
    </w:p>
    <w:p w14:paraId="2A3ACCB2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Processing of local and import payment to the suppliers and following up for import documents and forwarding to logistics team for clearance</w:t>
      </w:r>
    </w:p>
    <w:p w14:paraId="1B26008A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Developing new vendors: To develop new supplier through contacts, websites, visiting exhibitions or trade magazines with better commercial terms. Organizing sample and get it approved</w:t>
      </w:r>
    </w:p>
    <w:p w14:paraId="1BEF6129" w14:textId="32E8B0AA" w:rsidR="005156AE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Assists in internal and external ISO, quality and finance audits</w:t>
      </w:r>
    </w:p>
    <w:p w14:paraId="23CE2674" w14:textId="65985F7E" w:rsidR="009876B5" w:rsidRPr="009C6AA4" w:rsidRDefault="009876B5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>
        <w:rPr>
          <w:rFonts w:cs="Andalus"/>
          <w:sz w:val="25"/>
          <w:szCs w:val="25"/>
        </w:rPr>
        <w:t>Amendment of purchase order as per the store request</w:t>
      </w:r>
    </w:p>
    <w:p w14:paraId="496F301F" w14:textId="77777777" w:rsidR="005156AE" w:rsidRPr="009C6AA4" w:rsidRDefault="005156AE" w:rsidP="005156AE">
      <w:pPr>
        <w:suppressAutoHyphens/>
        <w:rPr>
          <w:rFonts w:eastAsia="Calibri" w:cs="Andalus"/>
          <w:sz w:val="25"/>
          <w:szCs w:val="25"/>
        </w:rPr>
      </w:pPr>
    </w:p>
    <w:p w14:paraId="20FF21BF" w14:textId="76BE6464" w:rsidR="000372DE" w:rsidRDefault="000372DE" w:rsidP="000372DE">
      <w:pPr>
        <w:ind w:left="720"/>
        <w:contextualSpacing/>
        <w:rPr>
          <w:rFonts w:eastAsia="Calibri" w:cs="Andalus"/>
          <w:b/>
          <w:sz w:val="25"/>
          <w:szCs w:val="25"/>
        </w:rPr>
      </w:pPr>
    </w:p>
    <w:p w14:paraId="4995E104" w14:textId="0BB7B09D" w:rsidR="005156AE" w:rsidRPr="009C6AA4" w:rsidRDefault="00ED697D" w:rsidP="005156AE">
      <w:pPr>
        <w:contextualSpacing/>
        <w:rPr>
          <w:rFonts w:eastAsia="Calibri" w:cs="Andalus"/>
          <w:b/>
          <w:sz w:val="25"/>
          <w:szCs w:val="25"/>
        </w:rPr>
      </w:pPr>
      <w:r>
        <w:rPr>
          <w:rFonts w:eastAsia="Calibri" w:cs="Andalus"/>
          <w:b/>
          <w:sz w:val="25"/>
          <w:szCs w:val="25"/>
        </w:rPr>
        <w:t xml:space="preserve">PEPSICO INTERNATIONAL, FMCG, </w:t>
      </w:r>
      <w:r w:rsidR="005156AE" w:rsidRPr="009C6AA4">
        <w:rPr>
          <w:rFonts w:eastAsia="Calibri" w:cs="Andalus"/>
          <w:b/>
          <w:sz w:val="25"/>
          <w:szCs w:val="25"/>
        </w:rPr>
        <w:t xml:space="preserve"> KSA, Riyadh – Purchase executive     </w:t>
      </w:r>
      <w:r>
        <w:rPr>
          <w:rFonts w:eastAsia="Calibri" w:cs="Andalus"/>
          <w:b/>
          <w:sz w:val="25"/>
          <w:szCs w:val="25"/>
        </w:rPr>
        <w:t xml:space="preserve">     </w:t>
      </w:r>
      <w:r w:rsidR="00135DB3" w:rsidRPr="009C6AA4">
        <w:rPr>
          <w:rFonts w:eastAsia="Calibri" w:cs="Andalus"/>
          <w:b/>
          <w:sz w:val="25"/>
          <w:szCs w:val="25"/>
        </w:rPr>
        <w:t xml:space="preserve"> </w:t>
      </w:r>
      <w:r w:rsidR="005156AE" w:rsidRPr="0035394A">
        <w:rPr>
          <w:rFonts w:eastAsia="Calibri" w:cs="Andalus"/>
          <w:b/>
          <w:sz w:val="25"/>
          <w:szCs w:val="25"/>
        </w:rPr>
        <w:t>(Dec</w:t>
      </w:r>
      <w:r w:rsidR="00135DB3" w:rsidRPr="0035394A">
        <w:rPr>
          <w:rFonts w:eastAsia="Calibri" w:cs="Andalus"/>
          <w:b/>
          <w:sz w:val="25"/>
          <w:szCs w:val="25"/>
        </w:rPr>
        <w:t xml:space="preserve">’2010 to </w:t>
      </w:r>
      <w:r w:rsidR="005156AE" w:rsidRPr="0035394A">
        <w:rPr>
          <w:rFonts w:eastAsia="Calibri" w:cs="Andalus"/>
          <w:b/>
          <w:sz w:val="25"/>
          <w:szCs w:val="25"/>
        </w:rPr>
        <w:t>Nov’2012)</w:t>
      </w:r>
      <w:r w:rsidR="005156AE" w:rsidRPr="009C6AA4">
        <w:rPr>
          <w:rFonts w:eastAsia="Calibri" w:cs="Andalus"/>
          <w:b/>
          <w:sz w:val="25"/>
          <w:szCs w:val="25"/>
        </w:rPr>
        <w:t xml:space="preserve">               </w:t>
      </w:r>
    </w:p>
    <w:p w14:paraId="15E6226F" w14:textId="77777777" w:rsidR="005156AE" w:rsidRPr="009C6AA4" w:rsidRDefault="00135DB3" w:rsidP="005156AE">
      <w:pPr>
        <w:contextualSpacing/>
        <w:rPr>
          <w:rFonts w:eastAsia="Calibri" w:cs="Andalus"/>
          <w:b/>
          <w:sz w:val="25"/>
          <w:szCs w:val="25"/>
        </w:rPr>
      </w:pPr>
      <w:r w:rsidRPr="009C6AA4">
        <w:rPr>
          <w:rFonts w:eastAsia="Calibri" w:cs="Andalus"/>
          <w:b/>
          <w:sz w:val="25"/>
          <w:szCs w:val="25"/>
        </w:rPr>
        <w:t xml:space="preserve">            </w:t>
      </w:r>
      <w:r w:rsidR="005156AE" w:rsidRPr="009C6AA4">
        <w:rPr>
          <w:rFonts w:eastAsia="Calibri" w:cs="Andalus"/>
          <w:b/>
          <w:sz w:val="25"/>
          <w:szCs w:val="25"/>
        </w:rPr>
        <w:t>Role: PURCHASE OF SPARE PARTS</w:t>
      </w:r>
    </w:p>
    <w:p w14:paraId="38C3B6D8" w14:textId="77777777" w:rsidR="0017136A" w:rsidRDefault="0017136A" w:rsidP="005156AE">
      <w:pPr>
        <w:contextualSpacing/>
        <w:rPr>
          <w:rFonts w:eastAsia="Calibri" w:cs="Andalus"/>
          <w:sz w:val="25"/>
          <w:szCs w:val="25"/>
        </w:rPr>
      </w:pPr>
      <w:r>
        <w:rPr>
          <w:rFonts w:eastAsia="Calibri" w:cs="Andalus"/>
          <w:sz w:val="25"/>
          <w:szCs w:val="25"/>
        </w:rPr>
        <w:t xml:space="preserve">            </w:t>
      </w:r>
    </w:p>
    <w:p w14:paraId="474A50FD" w14:textId="77777777" w:rsidR="0017136A" w:rsidRPr="0017136A" w:rsidRDefault="0017136A" w:rsidP="005156AE">
      <w:pPr>
        <w:contextualSpacing/>
        <w:rPr>
          <w:rFonts w:eastAsia="Calibri" w:cs="Andalus"/>
          <w:sz w:val="25"/>
          <w:szCs w:val="25"/>
        </w:rPr>
      </w:pPr>
      <w:r>
        <w:rPr>
          <w:rFonts w:eastAsia="Calibri" w:cs="Andalus"/>
          <w:sz w:val="25"/>
          <w:szCs w:val="25"/>
        </w:rPr>
        <w:t xml:space="preserve">           </w:t>
      </w:r>
      <w:r>
        <w:rPr>
          <w:rFonts w:eastAsia="Calibri" w:cs="Andalus"/>
          <w:b/>
          <w:sz w:val="25"/>
          <w:szCs w:val="25"/>
        </w:rPr>
        <w:t xml:space="preserve"> </w:t>
      </w:r>
      <w:r w:rsidRPr="0017136A">
        <w:rPr>
          <w:rFonts w:eastAsia="Calibri" w:cs="Andalus"/>
          <w:b/>
          <w:sz w:val="25"/>
          <w:szCs w:val="25"/>
        </w:rPr>
        <w:t>WORKED ON SAP MM</w:t>
      </w:r>
    </w:p>
    <w:p w14:paraId="0911CF8F" w14:textId="77777777" w:rsidR="005156AE" w:rsidRPr="009C6AA4" w:rsidRDefault="00135DB3" w:rsidP="005156AE">
      <w:pPr>
        <w:contextualSpacing/>
        <w:rPr>
          <w:rFonts w:eastAsia="Calibri" w:cs="Andalus"/>
          <w:sz w:val="25"/>
          <w:szCs w:val="25"/>
        </w:rPr>
      </w:pPr>
      <w:r w:rsidRPr="009C6AA4">
        <w:rPr>
          <w:rFonts w:eastAsia="Calibri" w:cs="Andalus"/>
          <w:sz w:val="25"/>
          <w:szCs w:val="25"/>
        </w:rPr>
        <w:t xml:space="preserve">            </w:t>
      </w:r>
      <w:r w:rsidR="005156AE" w:rsidRPr="009C6AA4">
        <w:rPr>
          <w:rFonts w:eastAsia="Calibri" w:cs="Andalus"/>
          <w:sz w:val="25"/>
          <w:szCs w:val="25"/>
        </w:rPr>
        <w:t>Responsibilities:</w:t>
      </w:r>
    </w:p>
    <w:p w14:paraId="0B5445AB" w14:textId="77777777" w:rsidR="005156AE" w:rsidRPr="009C6AA4" w:rsidRDefault="005156AE" w:rsidP="005156AE">
      <w:pPr>
        <w:pStyle w:val="ListParagraph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Process the purchase order in SAP and following up with suppliers and ensuring on time delivery and maintaining complete updated purchasing records in the system (Log file – Local &amp; Import)</w:t>
      </w:r>
    </w:p>
    <w:p w14:paraId="3B0164BF" w14:textId="77777777" w:rsidR="005156AE" w:rsidRPr="009C6AA4" w:rsidRDefault="005156AE" w:rsidP="005156AE">
      <w:pPr>
        <w:pStyle w:val="ListParagraph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Arranging quotations from suppliers and negotiating with them for Costs, deliveries &amp; quality</w:t>
      </w:r>
    </w:p>
    <w:p w14:paraId="3F82D2FF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 xml:space="preserve">Collaborating internally and externally as required to optimize supply chain results tracking &amp; reporting on key performance indicators and project tracking database and arrange 3rd party inspection of materials and equipment at vendor premises </w:t>
      </w:r>
    </w:p>
    <w:p w14:paraId="18E551C9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lastRenderedPageBreak/>
        <w:t>Maintain open-order status reports and month wise payment projections and controlling the high value purchase and supply of all procured items and services</w:t>
      </w:r>
    </w:p>
    <w:p w14:paraId="307F5AFF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Maintaining source list and info record and ensuring buffer stock availability based on the category of products</w:t>
      </w:r>
    </w:p>
    <w:p w14:paraId="20D2AD59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Supplier Invoice v</w:t>
      </w:r>
      <w:r w:rsidR="00E16271">
        <w:rPr>
          <w:rFonts w:cs="Andalus"/>
          <w:sz w:val="25"/>
          <w:szCs w:val="25"/>
        </w:rPr>
        <w:t>erification &amp; payment follow-up</w:t>
      </w:r>
      <w:r w:rsidRPr="009C6AA4">
        <w:rPr>
          <w:rFonts w:cs="Andalus"/>
          <w:sz w:val="25"/>
          <w:szCs w:val="25"/>
        </w:rPr>
        <w:t>s with Finance department to make sure payment release.</w:t>
      </w:r>
    </w:p>
    <w:p w14:paraId="4D50F876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 xml:space="preserve">Identifying the wrong product code using the </w:t>
      </w:r>
      <w:proofErr w:type="spellStart"/>
      <w:r w:rsidRPr="009C6AA4">
        <w:rPr>
          <w:rFonts w:cs="Andalus"/>
          <w:sz w:val="25"/>
          <w:szCs w:val="25"/>
        </w:rPr>
        <w:t>tracy</w:t>
      </w:r>
      <w:proofErr w:type="spellEnd"/>
      <w:r w:rsidRPr="009C6AA4">
        <w:rPr>
          <w:rFonts w:cs="Andalus"/>
          <w:sz w:val="25"/>
          <w:szCs w:val="25"/>
        </w:rPr>
        <w:t xml:space="preserve"> tool and allocation of jobs as per production plan to suppliers</w:t>
      </w:r>
    </w:p>
    <w:p w14:paraId="3658AB7F" w14:textId="77777777" w:rsidR="005156AE" w:rsidRPr="009C6AA4" w:rsidRDefault="005156AE" w:rsidP="005156AE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cs="Andalus"/>
          <w:sz w:val="25"/>
          <w:szCs w:val="25"/>
        </w:rPr>
      </w:pPr>
      <w:r w:rsidRPr="009C6AA4">
        <w:rPr>
          <w:rFonts w:cs="Andalus"/>
          <w:sz w:val="25"/>
          <w:szCs w:val="25"/>
        </w:rPr>
        <w:t>To develop Business Cards &amp; Stationary items as per the requirement of Indenter and responsible for update quality control rejection file, shade cards &amp; master samples files</w:t>
      </w:r>
    </w:p>
    <w:p w14:paraId="02B7FECF" w14:textId="0BA3BEAD" w:rsidR="00DC649C" w:rsidRDefault="00DC649C" w:rsidP="00DC649C">
      <w:pPr>
        <w:pStyle w:val="ListParagraph"/>
        <w:suppressAutoHyphens/>
        <w:spacing w:line="240" w:lineRule="auto"/>
        <w:rPr>
          <w:rFonts w:cs="Andalus"/>
          <w:sz w:val="25"/>
          <w:szCs w:val="25"/>
        </w:rPr>
      </w:pPr>
    </w:p>
    <w:p w14:paraId="7DA06558" w14:textId="77777777" w:rsidR="008806DC" w:rsidRPr="009C6AA4" w:rsidRDefault="008806DC" w:rsidP="008806DC">
      <w:pPr>
        <w:rPr>
          <w:rFonts w:cs="Andalus"/>
          <w:b/>
          <w:sz w:val="25"/>
          <w:szCs w:val="25"/>
        </w:rPr>
      </w:pPr>
      <w:r w:rsidRPr="009C6AA4">
        <w:rPr>
          <w:rFonts w:cs="Andalus"/>
          <w:b/>
          <w:sz w:val="25"/>
          <w:szCs w:val="25"/>
        </w:rPr>
        <w:t>CONQUER TECHNOLOGIES - APPLE AUTHORISED R</w:t>
      </w:r>
      <w:r>
        <w:rPr>
          <w:rFonts w:cs="Andalus"/>
          <w:b/>
          <w:sz w:val="25"/>
          <w:szCs w:val="25"/>
        </w:rPr>
        <w:t xml:space="preserve">ESELLER, India     (Aug’2018 to Sept’2021)      </w:t>
      </w:r>
    </w:p>
    <w:p w14:paraId="0D5CEC30" w14:textId="77777777" w:rsidR="008806DC" w:rsidRPr="00574B96" w:rsidRDefault="008806DC" w:rsidP="008806DC">
      <w:pPr>
        <w:spacing w:line="240" w:lineRule="auto"/>
        <w:rPr>
          <w:rFonts w:ascii="Segoe UI" w:eastAsia="Times New Roman" w:hAnsi="Segoe UI" w:cs="Segoe UI"/>
          <w:b/>
          <w:bCs/>
          <w:sz w:val="21"/>
          <w:szCs w:val="21"/>
          <w:lang w:val="en-IN" w:eastAsia="en-IN"/>
        </w:rPr>
      </w:pPr>
      <w:r w:rsidRPr="00574B96">
        <w:rPr>
          <w:rFonts w:ascii="Segoe UI" w:eastAsia="Times New Roman" w:hAnsi="Segoe UI" w:cs="Segoe UI"/>
          <w:b/>
          <w:bCs/>
          <w:sz w:val="21"/>
          <w:szCs w:val="21"/>
          <w:lang w:val="en-IN" w:eastAsia="en-IN"/>
        </w:rPr>
        <w:t xml:space="preserve">            Designation - PURCHASE ANALYST - SAP BUSINESS ONE</w:t>
      </w:r>
    </w:p>
    <w:p w14:paraId="40DDB3CC" w14:textId="77777777" w:rsidR="008806DC" w:rsidRPr="00CD488D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Arranging the stocks as per the indent</w:t>
      </w:r>
    </w:p>
    <w:p w14:paraId="14476218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Creation of Purchase order in SAP Business one as per the purchase request</w:t>
      </w:r>
    </w:p>
    <w:p w14:paraId="118AE30D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Item master and vendor creation</w:t>
      </w:r>
    </w:p>
    <w:p w14:paraId="18352345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Uploading price list in SAP</w:t>
      </w:r>
    </w:p>
    <w:p w14:paraId="4996D4B9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Price and credit period negotiation with vendors</w:t>
      </w:r>
    </w:p>
    <w:p w14:paraId="3A6BA210" w14:textId="77777777" w:rsidR="008806DC" w:rsidRPr="00FB396F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FB396F">
        <w:rPr>
          <w:rFonts w:cs="Andalus"/>
          <w:sz w:val="25"/>
          <w:szCs w:val="25"/>
        </w:rPr>
        <w:t>Maintaining the minimum stock in all the branches</w:t>
      </w:r>
    </w:p>
    <w:p w14:paraId="4E350605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Negotiating with the vendors</w:t>
      </w:r>
      <w:r>
        <w:rPr>
          <w:rFonts w:cs="Andalus"/>
          <w:sz w:val="25"/>
          <w:szCs w:val="25"/>
        </w:rPr>
        <w:t xml:space="preserve"> and preparing comparison sheet</w:t>
      </w:r>
    </w:p>
    <w:p w14:paraId="6334CF39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Ensuring that the material is delivered on time as per the delivery schedule</w:t>
      </w:r>
    </w:p>
    <w:p w14:paraId="7BFE9CA3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Sharing vendor stock report and price list to branch &amp; sales team</w:t>
      </w:r>
    </w:p>
    <w:p w14:paraId="71CC1EBC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Price and stock availability details sharing related to sales enquiries  / queries</w:t>
      </w:r>
    </w:p>
    <w:p w14:paraId="3EC40683" w14:textId="77777777" w:rsidR="008806DC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Monitor ongoing process &amp; performance of the team</w:t>
      </w:r>
    </w:p>
    <w:p w14:paraId="013A9EF1" w14:textId="77777777" w:rsidR="008806DC" w:rsidRPr="00CD488D" w:rsidRDefault="008806DC" w:rsidP="008806DC">
      <w:pPr>
        <w:pStyle w:val="ListParagraph"/>
        <w:numPr>
          <w:ilvl w:val="0"/>
          <w:numId w:val="1"/>
        </w:numPr>
        <w:spacing w:line="240" w:lineRule="auto"/>
        <w:rPr>
          <w:rFonts w:cs="Andalus"/>
          <w:sz w:val="25"/>
          <w:szCs w:val="25"/>
        </w:rPr>
      </w:pPr>
      <w:r w:rsidRPr="00CD488D">
        <w:rPr>
          <w:rFonts w:cs="Andalus"/>
          <w:sz w:val="25"/>
          <w:szCs w:val="25"/>
        </w:rPr>
        <w:t>Handling the complete P2P cycle</w:t>
      </w:r>
    </w:p>
    <w:p w14:paraId="23D6AC65" w14:textId="77777777" w:rsidR="008806DC" w:rsidRPr="009C6AA4" w:rsidRDefault="008806DC" w:rsidP="00DC649C">
      <w:pPr>
        <w:pStyle w:val="ListParagraph"/>
        <w:suppressAutoHyphens/>
        <w:spacing w:line="240" w:lineRule="auto"/>
        <w:rPr>
          <w:rFonts w:cs="Andalus"/>
          <w:sz w:val="25"/>
          <w:szCs w:val="25"/>
        </w:rPr>
      </w:pPr>
    </w:p>
    <w:p w14:paraId="413C55DB" w14:textId="79DB9CB1" w:rsidR="00204AAF" w:rsidRPr="00B15D59" w:rsidRDefault="00DC649C" w:rsidP="00B15D59">
      <w:pPr>
        <w:rPr>
          <w:rFonts w:cstheme="minorHAnsi"/>
          <w:sz w:val="25"/>
          <w:szCs w:val="25"/>
        </w:rPr>
      </w:pPr>
      <w:r w:rsidRPr="009C6AA4">
        <w:rPr>
          <w:rFonts w:cs="Andalus"/>
          <w:sz w:val="25"/>
          <w:szCs w:val="25"/>
        </w:rPr>
        <w:t xml:space="preserve"> </w:t>
      </w:r>
      <w:r w:rsidRPr="009C6AA4">
        <w:rPr>
          <w:rFonts w:cs="Andalus"/>
          <w:b/>
          <w:sz w:val="25"/>
          <w:szCs w:val="25"/>
        </w:rPr>
        <w:t xml:space="preserve">           </w:t>
      </w:r>
      <w:r w:rsidR="00204AAF" w:rsidRPr="00B15D59">
        <w:rPr>
          <w:rFonts w:eastAsia="Calibri" w:cs="Andalus"/>
          <w:b/>
          <w:sz w:val="25"/>
          <w:szCs w:val="25"/>
        </w:rPr>
        <w:t>EDUCATION:</w:t>
      </w:r>
    </w:p>
    <w:p w14:paraId="5B0A096D" w14:textId="1F956232" w:rsidR="00B15D59" w:rsidRDefault="00B15D59" w:rsidP="00B15D59">
      <w:pPr>
        <w:suppressAutoHyphens/>
        <w:spacing w:line="240" w:lineRule="auto"/>
        <w:rPr>
          <w:rFonts w:eastAsia="Calibri" w:cs="Andalus"/>
          <w:b/>
          <w:sz w:val="25"/>
          <w:szCs w:val="25"/>
        </w:rPr>
      </w:pPr>
      <w:r>
        <w:rPr>
          <w:rFonts w:eastAsia="Calibri" w:cs="Andalus"/>
          <w:b/>
          <w:sz w:val="25"/>
          <w:szCs w:val="25"/>
        </w:rPr>
        <w:t xml:space="preserve">          </w:t>
      </w:r>
      <w:r w:rsidR="00204AAF" w:rsidRPr="00B15D59">
        <w:rPr>
          <w:rFonts w:eastAsia="Calibri" w:cs="Andalus"/>
          <w:b/>
          <w:sz w:val="25"/>
          <w:szCs w:val="25"/>
        </w:rPr>
        <w:t>Masters of business administration (MBA finance &amp; marketing)</w:t>
      </w:r>
      <w:r w:rsidR="00921092" w:rsidRPr="00B15D59">
        <w:rPr>
          <w:rFonts w:eastAsia="Calibri" w:cs="Andalus"/>
          <w:b/>
          <w:sz w:val="25"/>
          <w:szCs w:val="25"/>
        </w:rPr>
        <w:t xml:space="preserve"> </w:t>
      </w:r>
      <w:r>
        <w:rPr>
          <w:rFonts w:eastAsia="Calibri" w:cs="Andalus"/>
          <w:b/>
          <w:sz w:val="25"/>
          <w:szCs w:val="25"/>
        </w:rPr>
        <w:t>–</w:t>
      </w:r>
      <w:r w:rsidR="00921092" w:rsidRPr="00B15D59">
        <w:rPr>
          <w:rFonts w:eastAsia="Calibri" w:cs="Andalus"/>
          <w:b/>
          <w:sz w:val="25"/>
          <w:szCs w:val="25"/>
        </w:rPr>
        <w:t xml:space="preserve"> 2009</w:t>
      </w:r>
    </w:p>
    <w:p w14:paraId="55498AE2" w14:textId="6C3BDC2A" w:rsidR="00921092" w:rsidRDefault="00B15D59" w:rsidP="00B15D59">
      <w:pPr>
        <w:suppressAutoHyphens/>
        <w:spacing w:line="240" w:lineRule="auto"/>
        <w:rPr>
          <w:rFonts w:eastAsia="Calibri" w:cs="Andalus"/>
          <w:b/>
          <w:sz w:val="25"/>
          <w:szCs w:val="25"/>
        </w:rPr>
      </w:pPr>
      <w:r>
        <w:rPr>
          <w:rFonts w:eastAsia="Calibri" w:cs="Andalus"/>
          <w:b/>
          <w:sz w:val="25"/>
          <w:szCs w:val="25"/>
        </w:rPr>
        <w:t xml:space="preserve">          </w:t>
      </w:r>
      <w:r w:rsidR="00921092" w:rsidRPr="00B15D59">
        <w:rPr>
          <w:rFonts w:eastAsia="Calibri" w:cs="Andalus"/>
          <w:b/>
          <w:sz w:val="25"/>
          <w:szCs w:val="25"/>
        </w:rPr>
        <w:t xml:space="preserve">Bachelors in commerce (B.com) </w:t>
      </w:r>
      <w:r>
        <w:rPr>
          <w:rFonts w:eastAsia="Calibri" w:cs="Andalus"/>
          <w:b/>
          <w:sz w:val="25"/>
          <w:szCs w:val="25"/>
        </w:rPr>
        <w:t>–</w:t>
      </w:r>
      <w:r w:rsidR="00921092" w:rsidRPr="00B15D59">
        <w:rPr>
          <w:rFonts w:eastAsia="Calibri" w:cs="Andalus"/>
          <w:b/>
          <w:sz w:val="25"/>
          <w:szCs w:val="25"/>
        </w:rPr>
        <w:t xml:space="preserve"> 2007</w:t>
      </w:r>
    </w:p>
    <w:p w14:paraId="727E4FF4" w14:textId="40E4E56A" w:rsidR="00B15D59" w:rsidRDefault="00B15D59" w:rsidP="00B15D59">
      <w:pPr>
        <w:suppressAutoHyphens/>
        <w:spacing w:line="240" w:lineRule="auto"/>
        <w:rPr>
          <w:rFonts w:eastAsia="Calibri" w:cs="Andalus"/>
          <w:b/>
          <w:sz w:val="25"/>
          <w:szCs w:val="25"/>
        </w:rPr>
      </w:pPr>
      <w:r>
        <w:rPr>
          <w:rFonts w:eastAsia="Calibri" w:cs="Andalus"/>
          <w:b/>
          <w:sz w:val="25"/>
          <w:szCs w:val="25"/>
        </w:rPr>
        <w:t xml:space="preserve">          Nationality: Indian</w:t>
      </w:r>
    </w:p>
    <w:p w14:paraId="42BA9683" w14:textId="77777777" w:rsidR="001B26F1" w:rsidRDefault="00B15D59" w:rsidP="00B15D59">
      <w:pPr>
        <w:suppressAutoHyphens/>
        <w:spacing w:line="240" w:lineRule="auto"/>
        <w:rPr>
          <w:rFonts w:eastAsia="Calibri" w:cs="Andalus"/>
          <w:b/>
          <w:sz w:val="25"/>
          <w:szCs w:val="25"/>
        </w:rPr>
      </w:pPr>
      <w:r>
        <w:rPr>
          <w:rFonts w:eastAsia="Calibri" w:cs="Andalus"/>
          <w:b/>
          <w:sz w:val="25"/>
          <w:szCs w:val="25"/>
        </w:rPr>
        <w:t xml:space="preserve">          Languages: English, Hindi and Telugu       </w:t>
      </w:r>
    </w:p>
    <w:p w14:paraId="3766873C" w14:textId="16E085F6" w:rsidR="001B26F1" w:rsidRDefault="001B26F1" w:rsidP="00B15D59">
      <w:pPr>
        <w:suppressAutoHyphens/>
        <w:spacing w:line="240" w:lineRule="auto"/>
        <w:rPr>
          <w:rFonts w:eastAsia="Calibri" w:cs="Andalus"/>
          <w:b/>
          <w:sz w:val="25"/>
          <w:szCs w:val="25"/>
        </w:rPr>
      </w:pPr>
    </w:p>
    <w:p w14:paraId="7A3C1C2E" w14:textId="77777777" w:rsidR="005156AE" w:rsidRPr="009C6AA4" w:rsidRDefault="005156AE" w:rsidP="005156AE">
      <w:pPr>
        <w:contextualSpacing/>
        <w:rPr>
          <w:rFonts w:eastAsia="Calibri" w:cs="Andalus"/>
          <w:sz w:val="25"/>
          <w:szCs w:val="25"/>
        </w:rPr>
      </w:pPr>
      <w:r w:rsidRPr="009C6AA4">
        <w:rPr>
          <w:rFonts w:eastAsia="Calibri" w:cs="Andalus"/>
          <w:sz w:val="25"/>
          <w:szCs w:val="25"/>
        </w:rPr>
        <w:br/>
      </w:r>
    </w:p>
    <w:p w14:paraId="6F120269" w14:textId="77777777" w:rsidR="005156AE" w:rsidRPr="009C6AA4" w:rsidRDefault="005156AE" w:rsidP="005156AE">
      <w:pPr>
        <w:contextualSpacing/>
        <w:rPr>
          <w:rFonts w:eastAsia="Calibri" w:cs="Andalus"/>
          <w:sz w:val="25"/>
          <w:szCs w:val="25"/>
        </w:rPr>
      </w:pPr>
    </w:p>
    <w:sectPr w:rsidR="005156AE" w:rsidRPr="009C6AA4" w:rsidSect="00583A8D">
      <w:pgSz w:w="12240" w:h="15840"/>
      <w:pgMar w:top="864" w:right="72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D276B"/>
    <w:multiLevelType w:val="multilevel"/>
    <w:tmpl w:val="B5A6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294D29"/>
    <w:multiLevelType w:val="multilevel"/>
    <w:tmpl w:val="C9660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2673CA"/>
    <w:multiLevelType w:val="multilevel"/>
    <w:tmpl w:val="A0C64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46438F"/>
    <w:multiLevelType w:val="hybridMultilevel"/>
    <w:tmpl w:val="33E8B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5D02D1"/>
    <w:multiLevelType w:val="multilevel"/>
    <w:tmpl w:val="5074F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A35267"/>
    <w:multiLevelType w:val="multilevel"/>
    <w:tmpl w:val="F0FA3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893CA0"/>
    <w:multiLevelType w:val="multilevel"/>
    <w:tmpl w:val="F65E2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56AE"/>
    <w:rsid w:val="000372DE"/>
    <w:rsid w:val="00057160"/>
    <w:rsid w:val="0006418D"/>
    <w:rsid w:val="000A1894"/>
    <w:rsid w:val="000A20B1"/>
    <w:rsid w:val="000A3E18"/>
    <w:rsid w:val="001210F0"/>
    <w:rsid w:val="001237EC"/>
    <w:rsid w:val="00124DAC"/>
    <w:rsid w:val="00135DB3"/>
    <w:rsid w:val="0014701B"/>
    <w:rsid w:val="0017136A"/>
    <w:rsid w:val="001B26F1"/>
    <w:rsid w:val="001B4BB5"/>
    <w:rsid w:val="001F0845"/>
    <w:rsid w:val="001F5B7B"/>
    <w:rsid w:val="00204AAF"/>
    <w:rsid w:val="0021509A"/>
    <w:rsid w:val="00233D38"/>
    <w:rsid w:val="00281FF5"/>
    <w:rsid w:val="00282FEB"/>
    <w:rsid w:val="0028342C"/>
    <w:rsid w:val="002A6242"/>
    <w:rsid w:val="002B3572"/>
    <w:rsid w:val="003330FA"/>
    <w:rsid w:val="0035394A"/>
    <w:rsid w:val="003C03BA"/>
    <w:rsid w:val="003C09F8"/>
    <w:rsid w:val="003C4F7C"/>
    <w:rsid w:val="003F12B5"/>
    <w:rsid w:val="00422454"/>
    <w:rsid w:val="00442115"/>
    <w:rsid w:val="00475585"/>
    <w:rsid w:val="004819BE"/>
    <w:rsid w:val="004C099D"/>
    <w:rsid w:val="004C725A"/>
    <w:rsid w:val="00506D47"/>
    <w:rsid w:val="005156AE"/>
    <w:rsid w:val="00534538"/>
    <w:rsid w:val="00574A40"/>
    <w:rsid w:val="00574B96"/>
    <w:rsid w:val="005C5E7E"/>
    <w:rsid w:val="005C6AA3"/>
    <w:rsid w:val="005F0597"/>
    <w:rsid w:val="00666D76"/>
    <w:rsid w:val="006A7752"/>
    <w:rsid w:val="006C4698"/>
    <w:rsid w:val="006C4EED"/>
    <w:rsid w:val="00771968"/>
    <w:rsid w:val="0078584F"/>
    <w:rsid w:val="007B3FAC"/>
    <w:rsid w:val="007C47ED"/>
    <w:rsid w:val="007D5C6E"/>
    <w:rsid w:val="00800218"/>
    <w:rsid w:val="00834001"/>
    <w:rsid w:val="00836CD2"/>
    <w:rsid w:val="008762FB"/>
    <w:rsid w:val="008803E8"/>
    <w:rsid w:val="008806DC"/>
    <w:rsid w:val="008B7FE9"/>
    <w:rsid w:val="008D0B4A"/>
    <w:rsid w:val="008D37E0"/>
    <w:rsid w:val="0090445B"/>
    <w:rsid w:val="00921092"/>
    <w:rsid w:val="00954CBF"/>
    <w:rsid w:val="009876B5"/>
    <w:rsid w:val="00990777"/>
    <w:rsid w:val="009A094C"/>
    <w:rsid w:val="009A475E"/>
    <w:rsid w:val="009B0B35"/>
    <w:rsid w:val="009C6AA4"/>
    <w:rsid w:val="009D0FA8"/>
    <w:rsid w:val="009E51E5"/>
    <w:rsid w:val="009F3F72"/>
    <w:rsid w:val="00A07F39"/>
    <w:rsid w:val="00A72FE2"/>
    <w:rsid w:val="00A830CE"/>
    <w:rsid w:val="00AB7652"/>
    <w:rsid w:val="00AC1A39"/>
    <w:rsid w:val="00AD6C26"/>
    <w:rsid w:val="00AE1B0D"/>
    <w:rsid w:val="00AE7BE0"/>
    <w:rsid w:val="00AF47BB"/>
    <w:rsid w:val="00B079EB"/>
    <w:rsid w:val="00B120D0"/>
    <w:rsid w:val="00B15D59"/>
    <w:rsid w:val="00B20500"/>
    <w:rsid w:val="00B75A88"/>
    <w:rsid w:val="00BE6DEB"/>
    <w:rsid w:val="00C045E3"/>
    <w:rsid w:val="00C21195"/>
    <w:rsid w:val="00C27688"/>
    <w:rsid w:val="00C332A0"/>
    <w:rsid w:val="00C40E80"/>
    <w:rsid w:val="00C50ACA"/>
    <w:rsid w:val="00C5561A"/>
    <w:rsid w:val="00C608AA"/>
    <w:rsid w:val="00C70483"/>
    <w:rsid w:val="00C968A3"/>
    <w:rsid w:val="00CA47AC"/>
    <w:rsid w:val="00CC1186"/>
    <w:rsid w:val="00CD488D"/>
    <w:rsid w:val="00CD49AA"/>
    <w:rsid w:val="00D01C10"/>
    <w:rsid w:val="00D11A70"/>
    <w:rsid w:val="00D14D98"/>
    <w:rsid w:val="00D20838"/>
    <w:rsid w:val="00DC649C"/>
    <w:rsid w:val="00DD2C9D"/>
    <w:rsid w:val="00DF3686"/>
    <w:rsid w:val="00E16271"/>
    <w:rsid w:val="00E34956"/>
    <w:rsid w:val="00E356BD"/>
    <w:rsid w:val="00E677C6"/>
    <w:rsid w:val="00EB667A"/>
    <w:rsid w:val="00ED697D"/>
    <w:rsid w:val="00F05D32"/>
    <w:rsid w:val="00F2375B"/>
    <w:rsid w:val="00F26F44"/>
    <w:rsid w:val="00F6457C"/>
    <w:rsid w:val="00F65426"/>
    <w:rsid w:val="00FB396F"/>
    <w:rsid w:val="00FC4BED"/>
    <w:rsid w:val="00FC6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Straight Arrow Connector 4"/>
        <o:r id="V:Rule2" type="connector" idref="#Straight Arrow Connector 1"/>
      </o:rules>
    </o:shapelayout>
  </w:shapeDefaults>
  <w:decimalSymbol w:val="."/>
  <w:listSeparator w:val=","/>
  <w14:docId w14:val="168B9580"/>
  <w15:docId w15:val="{3AD0DFC2-3534-4D79-B43A-00D49953F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6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56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30C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30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86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reefshoeb4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Spare</dc:creator>
  <cp:lastModifiedBy>zareef shoeb</cp:lastModifiedBy>
  <cp:revision>187</cp:revision>
  <dcterms:created xsi:type="dcterms:W3CDTF">2017-08-06T18:23:00Z</dcterms:created>
  <dcterms:modified xsi:type="dcterms:W3CDTF">2021-10-24T12:53:00Z</dcterms:modified>
</cp:coreProperties>
</file>