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041A" w:rsidRDefault="00154958" w:rsidP="002F0137">
      <w:pPr>
        <w:spacing w:after="0" w:line="240" w:lineRule="auto"/>
        <w:rPr>
          <w:rFonts w:ascii="Century Gothic" w:eastAsia="Century Gothic" w:hAnsi="Century Gothic" w:cs="Century Gothic"/>
          <w:b/>
          <w:i/>
          <w:sz w:val="28"/>
        </w:rPr>
      </w:pPr>
      <w:bookmarkStart w:id="0" w:name="_GoBack"/>
      <w:bookmarkEnd w:id="0"/>
      <w:proofErr w:type="spellStart"/>
      <w:r>
        <w:rPr>
          <w:rFonts w:ascii="Century Gothic" w:eastAsia="Century Gothic" w:hAnsi="Century Gothic" w:cs="Century Gothic"/>
          <w:b/>
          <w:sz w:val="28"/>
        </w:rPr>
        <w:t>Nassrin</w:t>
      </w:r>
      <w:proofErr w:type="spellEnd"/>
      <w:r>
        <w:rPr>
          <w:rFonts w:ascii="Century Gothic" w:eastAsia="Century Gothic" w:hAnsi="Century Gothic" w:cs="Century Gothic"/>
          <w:b/>
          <w:sz w:val="28"/>
        </w:rPr>
        <w:t xml:space="preserve"> Hassan</w:t>
      </w:r>
      <w:r w:rsidR="002F0137">
        <w:rPr>
          <w:rFonts w:ascii="Century Gothic" w:eastAsia="Century Gothic" w:hAnsi="Century Gothic" w:cs="Century Gothic"/>
          <w:b/>
          <w:sz w:val="28"/>
        </w:rPr>
        <w:t xml:space="preserve"> Al </w:t>
      </w:r>
      <w:proofErr w:type="spellStart"/>
      <w:r w:rsidR="002F0137">
        <w:rPr>
          <w:rFonts w:ascii="Century Gothic" w:eastAsia="Century Gothic" w:hAnsi="Century Gothic" w:cs="Century Gothic"/>
          <w:b/>
          <w:sz w:val="28"/>
        </w:rPr>
        <w:t>Mazim</w:t>
      </w:r>
      <w:proofErr w:type="spellEnd"/>
      <w:r>
        <w:rPr>
          <w:rFonts w:ascii="Century Gothic" w:eastAsia="Century Gothic" w:hAnsi="Century Gothic" w:cs="Century Gothic"/>
          <w:b/>
          <w:i/>
          <w:sz w:val="28"/>
        </w:rPr>
        <w:tab/>
      </w:r>
      <w:r>
        <w:rPr>
          <w:rFonts w:ascii="Century Gothic" w:eastAsia="Century Gothic" w:hAnsi="Century Gothic" w:cs="Century Gothic"/>
          <w:b/>
          <w:i/>
          <w:sz w:val="28"/>
        </w:rPr>
        <w:tab/>
      </w:r>
    </w:p>
    <w:p w:rsidR="00A94AD5" w:rsidRDefault="00A94AD5">
      <w:pPr>
        <w:spacing w:after="0" w:line="240" w:lineRule="auto"/>
        <w:rPr>
          <w:rFonts w:ascii="Century Gothic" w:eastAsia="Century Gothic" w:hAnsi="Century Gothic" w:cs="Century Gothic"/>
          <w:sz w:val="16"/>
        </w:rPr>
      </w:pPr>
    </w:p>
    <w:p w:rsidR="00A94AD5" w:rsidRDefault="00154958">
      <w:pPr>
        <w:spacing w:after="0" w:line="240" w:lineRule="auto"/>
        <w:rPr>
          <w:rFonts w:ascii="Arial" w:eastAsia="Arial" w:hAnsi="Arial" w:cs="Arial"/>
          <w:b/>
          <w:sz w:val="16"/>
        </w:rPr>
      </w:pPr>
      <w:r>
        <w:rPr>
          <w:rFonts w:ascii="Arial" w:eastAsia="Arial" w:hAnsi="Arial" w:cs="Arial"/>
          <w:sz w:val="16"/>
        </w:rPr>
        <w:tab/>
      </w:r>
      <w:r>
        <w:rPr>
          <w:rFonts w:ascii="Arial" w:eastAsia="Arial" w:hAnsi="Arial" w:cs="Arial"/>
          <w:sz w:val="16"/>
        </w:rPr>
        <w:tab/>
      </w:r>
      <w:r>
        <w:rPr>
          <w:rFonts w:ascii="Arial" w:eastAsia="Arial" w:hAnsi="Arial" w:cs="Arial"/>
          <w:sz w:val="16"/>
        </w:rPr>
        <w:tab/>
      </w:r>
      <w:r>
        <w:rPr>
          <w:rFonts w:ascii="Arial" w:eastAsia="Arial" w:hAnsi="Arial" w:cs="Arial"/>
          <w:sz w:val="16"/>
        </w:rPr>
        <w:tab/>
      </w:r>
      <w:r>
        <w:rPr>
          <w:rFonts w:ascii="Arial" w:eastAsia="Arial" w:hAnsi="Arial" w:cs="Arial"/>
          <w:sz w:val="16"/>
        </w:rPr>
        <w:tab/>
      </w:r>
      <w:r>
        <w:rPr>
          <w:rFonts w:ascii="Arial" w:eastAsia="Arial" w:hAnsi="Arial" w:cs="Arial"/>
          <w:sz w:val="16"/>
        </w:rPr>
        <w:tab/>
      </w:r>
      <w:r>
        <w:rPr>
          <w:rFonts w:ascii="Arial" w:eastAsia="Arial" w:hAnsi="Arial" w:cs="Arial"/>
          <w:sz w:val="16"/>
        </w:rPr>
        <w:tab/>
      </w:r>
      <w:r>
        <w:rPr>
          <w:rFonts w:ascii="Arial" w:eastAsia="Arial" w:hAnsi="Arial" w:cs="Arial"/>
          <w:sz w:val="16"/>
        </w:rPr>
        <w:tab/>
      </w:r>
      <w:r>
        <w:rPr>
          <w:rFonts w:ascii="Arial" w:eastAsia="Arial" w:hAnsi="Arial" w:cs="Arial"/>
          <w:sz w:val="16"/>
        </w:rPr>
        <w:tab/>
      </w:r>
      <w:r>
        <w:rPr>
          <w:rFonts w:ascii="Arial" w:eastAsia="Arial" w:hAnsi="Arial" w:cs="Arial"/>
          <w:sz w:val="16"/>
        </w:rPr>
        <w:tab/>
      </w:r>
    </w:p>
    <w:p w:rsidR="00A94AD5" w:rsidRDefault="00154958" w:rsidP="0091041A">
      <w:pPr>
        <w:spacing w:after="0" w:line="240" w:lineRule="auto"/>
        <w:rPr>
          <w:rFonts w:ascii="Arial" w:eastAsia="Arial" w:hAnsi="Arial" w:cs="Arial"/>
          <w:sz w:val="16"/>
        </w:rPr>
      </w:pPr>
      <w:r>
        <w:rPr>
          <w:rFonts w:ascii="Arial" w:eastAsia="Arial" w:hAnsi="Arial" w:cs="Arial"/>
          <w:sz w:val="16"/>
        </w:rPr>
        <w:t xml:space="preserve">Mobile No. 050-2194771 </w:t>
      </w:r>
      <w:r w:rsidR="0062155B">
        <w:rPr>
          <w:rFonts w:ascii="Arial" w:eastAsia="Arial" w:hAnsi="Arial" w:cs="Arial"/>
          <w:sz w:val="16"/>
        </w:rPr>
        <w:t>or 6340334</w:t>
      </w:r>
      <w:r>
        <w:rPr>
          <w:rFonts w:ascii="Arial" w:eastAsia="Arial" w:hAnsi="Arial" w:cs="Arial"/>
          <w:sz w:val="16"/>
        </w:rPr>
        <w:t xml:space="preserve">/ Email: </w:t>
      </w:r>
      <w:r w:rsidR="00287112">
        <w:rPr>
          <w:rFonts w:ascii="Arial" w:eastAsia="Arial" w:hAnsi="Arial" w:cs="Arial"/>
          <w:sz w:val="16"/>
        </w:rPr>
        <w:t>n.almazim1971@gmail.com</w:t>
      </w:r>
      <w:r>
        <w:rPr>
          <w:rFonts w:ascii="Arial" w:eastAsia="Arial" w:hAnsi="Arial" w:cs="Arial"/>
          <w:sz w:val="16"/>
        </w:rPr>
        <w:t xml:space="preserve">             </w:t>
      </w:r>
    </w:p>
    <w:p w:rsidR="0091041A" w:rsidRDefault="0091041A">
      <w:pPr>
        <w:spacing w:after="0" w:line="240" w:lineRule="auto"/>
        <w:jc w:val="both"/>
        <w:rPr>
          <w:rFonts w:ascii="Arial" w:eastAsia="Arial" w:hAnsi="Arial" w:cs="Arial"/>
          <w:b/>
          <w:sz w:val="16"/>
        </w:rPr>
      </w:pPr>
    </w:p>
    <w:p w:rsidR="0091041A" w:rsidRDefault="0091041A">
      <w:pPr>
        <w:spacing w:after="0" w:line="240" w:lineRule="auto"/>
        <w:jc w:val="both"/>
        <w:rPr>
          <w:rFonts w:ascii="Arial" w:eastAsia="Arial" w:hAnsi="Arial" w:cs="Arial"/>
          <w:b/>
          <w:color w:val="0000FF"/>
          <w:sz w:val="10"/>
        </w:rPr>
      </w:pPr>
    </w:p>
    <w:p w:rsidR="00A94AD5" w:rsidRDefault="00154958">
      <w:pPr>
        <w:spacing w:after="0" w:line="240" w:lineRule="auto"/>
        <w:jc w:val="both"/>
        <w:rPr>
          <w:rFonts w:ascii="Times New Roman" w:eastAsia="Times New Roman" w:hAnsi="Times New Roman" w:cs="Times New Roman"/>
          <w:b/>
          <w:color w:val="0000FF"/>
          <w:sz w:val="16"/>
        </w:rPr>
      </w:pPr>
      <w:r>
        <w:rPr>
          <w:rFonts w:ascii="Times New Roman" w:eastAsia="Times New Roman" w:hAnsi="Times New Roman" w:cs="Times New Roman"/>
          <w:b/>
          <w:color w:val="0000FF"/>
          <w:sz w:val="16"/>
        </w:rPr>
        <w:t>Objective</w:t>
      </w:r>
    </w:p>
    <w:p w:rsidR="00350496" w:rsidRDefault="00350496">
      <w:pPr>
        <w:spacing w:after="0" w:line="240" w:lineRule="auto"/>
        <w:jc w:val="both"/>
        <w:rPr>
          <w:rFonts w:ascii="Times New Roman" w:eastAsia="Times New Roman" w:hAnsi="Times New Roman" w:cs="Times New Roman"/>
          <w:b/>
          <w:color w:val="0000FF"/>
          <w:sz w:val="16"/>
        </w:rPr>
      </w:pPr>
    </w:p>
    <w:p w:rsidR="00A94AD5" w:rsidRDefault="00154958">
      <w:pPr>
        <w:spacing w:after="0" w:line="240" w:lineRule="auto"/>
        <w:jc w:val="both"/>
        <w:rPr>
          <w:rFonts w:ascii="Times New Roman" w:eastAsia="Times New Roman" w:hAnsi="Times New Roman" w:cs="Times New Roman"/>
          <w:sz w:val="16"/>
        </w:rPr>
      </w:pPr>
      <w:r>
        <w:rPr>
          <w:rFonts w:ascii="Times New Roman" w:eastAsia="Times New Roman" w:hAnsi="Times New Roman" w:cs="Times New Roman"/>
          <w:sz w:val="16"/>
        </w:rPr>
        <w:t>Would like to obtain a position that would enable me of implementing &amp; enhancing my skills and performance, in order to excel and contribute to the organization success.</w:t>
      </w:r>
    </w:p>
    <w:p w:rsidR="00A94AD5" w:rsidRDefault="00A94AD5">
      <w:pPr>
        <w:spacing w:after="0" w:line="240" w:lineRule="auto"/>
        <w:jc w:val="both"/>
        <w:rPr>
          <w:rFonts w:ascii="Times New Roman" w:eastAsia="Times New Roman" w:hAnsi="Times New Roman" w:cs="Times New Roman"/>
          <w:b/>
          <w:color w:val="0000FF"/>
          <w:sz w:val="10"/>
        </w:rPr>
      </w:pPr>
    </w:p>
    <w:p w:rsidR="00140AF9" w:rsidRPr="00C23DD4" w:rsidRDefault="00154958" w:rsidP="00C23DD4">
      <w:pPr>
        <w:spacing w:after="0" w:line="240" w:lineRule="auto"/>
        <w:jc w:val="both"/>
        <w:rPr>
          <w:rFonts w:ascii="Times New Roman" w:eastAsia="Times New Roman" w:hAnsi="Times New Roman" w:cs="Times New Roman"/>
          <w:b/>
          <w:color w:val="0000FF"/>
          <w:sz w:val="16"/>
        </w:rPr>
      </w:pPr>
      <w:r>
        <w:rPr>
          <w:rFonts w:ascii="Times New Roman" w:eastAsia="Times New Roman" w:hAnsi="Times New Roman" w:cs="Times New Roman"/>
          <w:b/>
          <w:color w:val="0000FF"/>
          <w:sz w:val="16"/>
        </w:rPr>
        <w:t>Experience</w:t>
      </w:r>
    </w:p>
    <w:p w:rsidR="00140AF9" w:rsidRPr="003E6844" w:rsidRDefault="00140AF9" w:rsidP="00350496">
      <w:pPr>
        <w:spacing w:after="0" w:line="240" w:lineRule="auto"/>
        <w:jc w:val="both"/>
        <w:rPr>
          <w:rFonts w:asciiTheme="majorBidi" w:eastAsia="Times New Roman" w:hAnsiTheme="majorBidi" w:cstheme="majorBidi"/>
          <w:b/>
          <w:color w:val="000000"/>
          <w:sz w:val="16"/>
          <w:szCs w:val="16"/>
        </w:rPr>
      </w:pPr>
    </w:p>
    <w:p w:rsidR="000C3FEA" w:rsidRPr="009E21FA" w:rsidRDefault="000C3FEA" w:rsidP="000C3FEA">
      <w:pPr>
        <w:spacing w:after="0" w:line="240" w:lineRule="auto"/>
        <w:ind w:left="-57"/>
        <w:rPr>
          <w:rFonts w:ascii="Times New Roman" w:eastAsia="Times New Roman" w:hAnsi="Times New Roman" w:cs="Times New Roman"/>
          <w:b/>
          <w:color w:val="000000"/>
          <w:sz w:val="16"/>
          <w:szCs w:val="16"/>
        </w:rPr>
      </w:pPr>
      <w:r w:rsidRPr="009E21FA">
        <w:rPr>
          <w:rFonts w:ascii="Times New Roman" w:eastAsia="Times New Roman" w:hAnsi="Times New Roman" w:cs="Times New Roman"/>
          <w:b/>
          <w:color w:val="000000"/>
          <w:sz w:val="16"/>
          <w:szCs w:val="16"/>
        </w:rPr>
        <w:t xml:space="preserve">Roads and transport authority                                                                                   </w:t>
      </w:r>
      <w:r w:rsidR="009E21FA">
        <w:rPr>
          <w:rFonts w:ascii="Times New Roman" w:eastAsia="Times New Roman" w:hAnsi="Times New Roman" w:cs="Times New Roman"/>
          <w:b/>
          <w:color w:val="000000"/>
          <w:sz w:val="16"/>
          <w:szCs w:val="16"/>
        </w:rPr>
        <w:t xml:space="preserve">                                  </w:t>
      </w:r>
      <w:r w:rsidRPr="009E21FA">
        <w:rPr>
          <w:rFonts w:ascii="Times New Roman" w:eastAsia="Times New Roman" w:hAnsi="Times New Roman" w:cs="Times New Roman"/>
          <w:b/>
          <w:color w:val="000000"/>
          <w:sz w:val="16"/>
          <w:szCs w:val="16"/>
        </w:rPr>
        <w:t>May – October 2018</w:t>
      </w:r>
    </w:p>
    <w:p w:rsidR="00140AF9" w:rsidRPr="009E21FA" w:rsidRDefault="009E21FA" w:rsidP="009E21FA">
      <w:pPr>
        <w:spacing w:after="0" w:line="240" w:lineRule="auto"/>
        <w:ind w:left="-57"/>
        <w:jc w:val="both"/>
        <w:rPr>
          <w:rFonts w:asciiTheme="majorBidi" w:eastAsia="Times New Roman" w:hAnsiTheme="majorBidi" w:cstheme="majorBidi"/>
          <w:b/>
          <w:color w:val="000000"/>
          <w:sz w:val="16"/>
          <w:szCs w:val="16"/>
        </w:rPr>
      </w:pPr>
      <w:r w:rsidRPr="009E21FA">
        <w:rPr>
          <w:rFonts w:ascii="Times New Roman" w:eastAsia="Times New Roman" w:hAnsi="Times New Roman" w:cs="Times New Roman"/>
          <w:b/>
          <w:color w:val="000000"/>
          <w:sz w:val="16"/>
          <w:szCs w:val="16"/>
        </w:rPr>
        <w:t xml:space="preserve">Excellence </w:t>
      </w:r>
      <w:r w:rsidR="000C3FEA" w:rsidRPr="009E21FA">
        <w:rPr>
          <w:rFonts w:ascii="Times New Roman" w:eastAsia="Times New Roman" w:hAnsi="Times New Roman" w:cs="Times New Roman"/>
          <w:b/>
          <w:color w:val="000000"/>
          <w:sz w:val="16"/>
          <w:szCs w:val="16"/>
        </w:rPr>
        <w:t xml:space="preserve">Chief Analyst – </w:t>
      </w:r>
    </w:p>
    <w:p w:rsidR="000C3FEA" w:rsidRPr="00C23DD4" w:rsidRDefault="009E21FA" w:rsidP="00C23DD4">
      <w:pPr>
        <w:spacing w:after="0" w:line="240" w:lineRule="auto"/>
        <w:ind w:left="-57"/>
        <w:jc w:val="both"/>
        <w:rPr>
          <w:rFonts w:asciiTheme="majorBidi" w:eastAsia="Times New Roman" w:hAnsiTheme="majorBidi" w:cstheme="majorBidi"/>
          <w:b/>
          <w:bCs/>
          <w:color w:val="000000"/>
          <w:sz w:val="16"/>
          <w:szCs w:val="16"/>
        </w:rPr>
      </w:pPr>
      <w:r w:rsidRPr="009E21FA">
        <w:rPr>
          <w:rFonts w:asciiTheme="majorBidi" w:hAnsiTheme="majorBidi" w:cstheme="majorBidi"/>
          <w:b/>
          <w:bCs/>
          <w:sz w:val="16"/>
          <w:szCs w:val="16"/>
        </w:rPr>
        <w:t>Corporate strategy and performance development department</w:t>
      </w:r>
    </w:p>
    <w:p w:rsidR="000C3FEA" w:rsidRDefault="000C3FEA">
      <w:pPr>
        <w:spacing w:after="0" w:line="240" w:lineRule="auto"/>
        <w:ind w:left="-57"/>
        <w:jc w:val="both"/>
        <w:rPr>
          <w:rFonts w:asciiTheme="majorBidi" w:eastAsia="Times New Roman" w:hAnsiTheme="majorBidi" w:cstheme="majorBidi"/>
          <w:b/>
          <w:color w:val="000000"/>
          <w:sz w:val="16"/>
          <w:szCs w:val="16"/>
        </w:rPr>
      </w:pPr>
    </w:p>
    <w:p w:rsidR="00C23DD4" w:rsidRPr="00C23DD4" w:rsidRDefault="00C23DD4" w:rsidP="00C23DD4">
      <w:pPr>
        <w:pStyle w:val="ListParagraph"/>
        <w:numPr>
          <w:ilvl w:val="0"/>
          <w:numId w:val="9"/>
        </w:numPr>
        <w:spacing w:after="0" w:line="240" w:lineRule="auto"/>
        <w:ind w:right="-720"/>
        <w:rPr>
          <w:rFonts w:asciiTheme="majorBidi" w:hAnsiTheme="majorBidi" w:cstheme="majorBidi"/>
          <w:sz w:val="16"/>
          <w:szCs w:val="16"/>
        </w:rPr>
      </w:pPr>
      <w:r w:rsidRPr="00C23DD4">
        <w:rPr>
          <w:rFonts w:asciiTheme="majorBidi" w:hAnsiTheme="majorBidi" w:cstheme="majorBidi"/>
          <w:sz w:val="16"/>
          <w:szCs w:val="16"/>
        </w:rPr>
        <w:t xml:space="preserve">Create and update Excellence database (e.g. </w:t>
      </w:r>
      <w:proofErr w:type="spellStart"/>
      <w:r w:rsidRPr="00C23DD4">
        <w:rPr>
          <w:rFonts w:asciiTheme="majorBidi" w:hAnsiTheme="majorBidi" w:cstheme="majorBidi"/>
          <w:sz w:val="16"/>
          <w:szCs w:val="16"/>
        </w:rPr>
        <w:t>Alnamoos</w:t>
      </w:r>
      <w:proofErr w:type="spellEnd"/>
      <w:r w:rsidRPr="00C23DD4">
        <w:rPr>
          <w:rFonts w:asciiTheme="majorBidi" w:hAnsiTheme="majorBidi" w:cstheme="majorBidi"/>
          <w:sz w:val="16"/>
          <w:szCs w:val="16"/>
        </w:rPr>
        <w:t>, Dubai Excellence Gov. Program, etc.) and maintain related data and records.</w:t>
      </w:r>
    </w:p>
    <w:p w:rsidR="00C23DD4" w:rsidRPr="00C23DD4" w:rsidRDefault="00C23DD4" w:rsidP="00C23DD4">
      <w:pPr>
        <w:pStyle w:val="ListParagraph"/>
        <w:numPr>
          <w:ilvl w:val="0"/>
          <w:numId w:val="9"/>
        </w:numPr>
        <w:spacing w:after="0" w:line="240" w:lineRule="auto"/>
        <w:ind w:right="-720"/>
        <w:rPr>
          <w:rFonts w:asciiTheme="majorBidi" w:hAnsiTheme="majorBidi" w:cstheme="majorBidi"/>
          <w:sz w:val="16"/>
          <w:szCs w:val="16"/>
        </w:rPr>
      </w:pPr>
      <w:r w:rsidRPr="00C23DD4">
        <w:rPr>
          <w:rFonts w:asciiTheme="majorBidi" w:hAnsiTheme="majorBidi" w:cstheme="majorBidi"/>
          <w:sz w:val="16"/>
          <w:szCs w:val="16"/>
        </w:rPr>
        <w:t xml:space="preserve">Follow up on section plans and communicate with related section staff accordingly (annual section plan, self-assessment plan, training plan, annual leave plan, etc.) </w:t>
      </w:r>
    </w:p>
    <w:p w:rsidR="00C23DD4" w:rsidRPr="00C23DD4" w:rsidRDefault="00C23DD4" w:rsidP="00C23DD4">
      <w:pPr>
        <w:pStyle w:val="ListParagraph"/>
        <w:numPr>
          <w:ilvl w:val="0"/>
          <w:numId w:val="9"/>
        </w:numPr>
        <w:spacing w:after="0" w:line="240" w:lineRule="auto"/>
        <w:ind w:right="-720"/>
        <w:rPr>
          <w:rFonts w:asciiTheme="majorBidi" w:hAnsiTheme="majorBidi" w:cstheme="majorBidi"/>
          <w:sz w:val="16"/>
          <w:szCs w:val="16"/>
        </w:rPr>
      </w:pPr>
      <w:r w:rsidRPr="00C23DD4">
        <w:rPr>
          <w:rFonts w:asciiTheme="majorBidi" w:hAnsiTheme="majorBidi" w:cstheme="majorBidi"/>
          <w:sz w:val="16"/>
          <w:szCs w:val="16"/>
        </w:rPr>
        <w:t>Analyze data as per requirement and manger instructions</w:t>
      </w:r>
    </w:p>
    <w:p w:rsidR="00C23DD4" w:rsidRPr="00C23DD4" w:rsidRDefault="00C23DD4" w:rsidP="00C23DD4">
      <w:pPr>
        <w:pStyle w:val="ListParagraph"/>
        <w:numPr>
          <w:ilvl w:val="0"/>
          <w:numId w:val="9"/>
        </w:numPr>
        <w:spacing w:after="0" w:line="240" w:lineRule="auto"/>
        <w:ind w:right="-720"/>
        <w:rPr>
          <w:rFonts w:asciiTheme="majorBidi" w:hAnsiTheme="majorBidi" w:cstheme="majorBidi"/>
          <w:sz w:val="16"/>
          <w:szCs w:val="16"/>
        </w:rPr>
      </w:pPr>
      <w:r w:rsidRPr="00C23DD4">
        <w:rPr>
          <w:rFonts w:asciiTheme="majorBidi" w:hAnsiTheme="majorBidi" w:cstheme="majorBidi"/>
          <w:sz w:val="16"/>
          <w:szCs w:val="16"/>
        </w:rPr>
        <w:t>Prepare periodical reports as required by management.</w:t>
      </w:r>
    </w:p>
    <w:p w:rsidR="00C23DD4" w:rsidRPr="00C23DD4" w:rsidRDefault="00C23DD4" w:rsidP="00C23DD4">
      <w:pPr>
        <w:pStyle w:val="ListParagraph"/>
        <w:numPr>
          <w:ilvl w:val="0"/>
          <w:numId w:val="9"/>
        </w:numPr>
        <w:spacing w:after="0" w:line="240" w:lineRule="auto"/>
        <w:ind w:right="-720"/>
        <w:rPr>
          <w:rFonts w:asciiTheme="majorBidi" w:hAnsiTheme="majorBidi" w:cstheme="majorBidi"/>
          <w:sz w:val="16"/>
          <w:szCs w:val="16"/>
        </w:rPr>
      </w:pPr>
      <w:r w:rsidRPr="00C23DD4">
        <w:rPr>
          <w:rFonts w:asciiTheme="majorBidi" w:hAnsiTheme="majorBidi" w:cstheme="majorBidi"/>
          <w:sz w:val="16"/>
          <w:szCs w:val="16"/>
        </w:rPr>
        <w:t xml:space="preserve">Provide logistic support to the excellence team (e.g. communication with related parties, rooms booking…etc.) </w:t>
      </w:r>
    </w:p>
    <w:p w:rsidR="00C23DD4" w:rsidRPr="00C23DD4" w:rsidRDefault="00C23DD4" w:rsidP="00C23DD4">
      <w:pPr>
        <w:pStyle w:val="ListParagraph"/>
        <w:numPr>
          <w:ilvl w:val="0"/>
          <w:numId w:val="9"/>
        </w:numPr>
        <w:spacing w:after="0" w:line="240" w:lineRule="auto"/>
        <w:ind w:right="-720"/>
        <w:rPr>
          <w:rFonts w:asciiTheme="majorBidi" w:hAnsiTheme="majorBidi" w:cstheme="majorBidi"/>
          <w:sz w:val="16"/>
          <w:szCs w:val="16"/>
        </w:rPr>
      </w:pPr>
      <w:r w:rsidRPr="00C23DD4">
        <w:rPr>
          <w:rFonts w:asciiTheme="majorBidi" w:hAnsiTheme="majorBidi" w:cstheme="majorBidi"/>
          <w:sz w:val="16"/>
          <w:szCs w:val="16"/>
        </w:rPr>
        <w:t>Maintain the share folder of Dubai Excellence Gov. Program evidences and related records.</w:t>
      </w:r>
    </w:p>
    <w:p w:rsidR="00C23DD4" w:rsidRPr="00C23DD4" w:rsidRDefault="00C23DD4" w:rsidP="00C23DD4">
      <w:pPr>
        <w:pStyle w:val="ListParagraph"/>
        <w:numPr>
          <w:ilvl w:val="0"/>
          <w:numId w:val="9"/>
        </w:numPr>
        <w:spacing w:after="0" w:line="240" w:lineRule="auto"/>
        <w:ind w:right="-720"/>
        <w:rPr>
          <w:rFonts w:asciiTheme="majorBidi" w:hAnsiTheme="majorBidi" w:cstheme="majorBidi"/>
          <w:sz w:val="16"/>
          <w:szCs w:val="16"/>
        </w:rPr>
      </w:pPr>
      <w:r w:rsidRPr="00C23DD4">
        <w:rPr>
          <w:rFonts w:asciiTheme="majorBidi" w:hAnsiTheme="majorBidi" w:cstheme="majorBidi"/>
          <w:sz w:val="16"/>
          <w:szCs w:val="16"/>
        </w:rPr>
        <w:t>Participate in internal works development with coordination with the team.</w:t>
      </w:r>
    </w:p>
    <w:p w:rsidR="000C3FEA" w:rsidRPr="00C23DD4" w:rsidRDefault="00C23DD4" w:rsidP="00C23DD4">
      <w:pPr>
        <w:pStyle w:val="ListParagraph"/>
        <w:spacing w:after="0" w:line="240" w:lineRule="auto"/>
        <w:ind w:right="-720"/>
        <w:rPr>
          <w:rFonts w:asciiTheme="majorBidi" w:hAnsiTheme="majorBidi" w:cstheme="majorBidi"/>
          <w:sz w:val="16"/>
          <w:szCs w:val="16"/>
        </w:rPr>
      </w:pPr>
      <w:r w:rsidRPr="00C23DD4">
        <w:rPr>
          <w:rFonts w:asciiTheme="majorBidi" w:hAnsiTheme="majorBidi" w:cstheme="majorBidi"/>
          <w:sz w:val="16"/>
          <w:szCs w:val="16"/>
        </w:rPr>
        <w:t>Performing other responsibilities related to the position as appropriate.</w:t>
      </w:r>
    </w:p>
    <w:p w:rsidR="000C3FEA" w:rsidRPr="003E6844" w:rsidRDefault="000C3FEA">
      <w:pPr>
        <w:spacing w:after="0" w:line="240" w:lineRule="auto"/>
        <w:ind w:left="-57"/>
        <w:jc w:val="both"/>
        <w:rPr>
          <w:rFonts w:asciiTheme="majorBidi" w:eastAsia="Times New Roman" w:hAnsiTheme="majorBidi" w:cstheme="majorBidi"/>
          <w:b/>
          <w:color w:val="000000"/>
          <w:sz w:val="16"/>
          <w:szCs w:val="16"/>
        </w:rPr>
      </w:pPr>
    </w:p>
    <w:p w:rsidR="00A94AD5" w:rsidRPr="003E6844" w:rsidRDefault="00154958" w:rsidP="000C3FEA">
      <w:pPr>
        <w:spacing w:after="0" w:line="240" w:lineRule="auto"/>
        <w:ind w:left="-57"/>
        <w:jc w:val="both"/>
        <w:rPr>
          <w:rFonts w:asciiTheme="majorBidi" w:eastAsia="Times New Roman" w:hAnsiTheme="majorBidi" w:cstheme="majorBidi"/>
          <w:b/>
          <w:color w:val="000000"/>
          <w:sz w:val="16"/>
          <w:szCs w:val="16"/>
        </w:rPr>
      </w:pPr>
      <w:r w:rsidRPr="003E6844">
        <w:rPr>
          <w:rFonts w:asciiTheme="majorBidi" w:eastAsia="Times New Roman" w:hAnsiTheme="majorBidi" w:cstheme="majorBidi"/>
          <w:b/>
          <w:color w:val="000000"/>
          <w:sz w:val="16"/>
          <w:szCs w:val="16"/>
        </w:rPr>
        <w:t xml:space="preserve">Emirates Islamic Bank                                                                                                                                    Jan 2016 </w:t>
      </w:r>
      <w:r w:rsidR="003E6844">
        <w:rPr>
          <w:rFonts w:asciiTheme="majorBidi" w:eastAsia="Times New Roman" w:hAnsiTheme="majorBidi" w:cstheme="majorBidi"/>
          <w:b/>
          <w:color w:val="000000"/>
          <w:sz w:val="16"/>
          <w:szCs w:val="16"/>
        </w:rPr>
        <w:t>–</w:t>
      </w:r>
      <w:r w:rsidRPr="003E6844">
        <w:rPr>
          <w:rFonts w:asciiTheme="majorBidi" w:eastAsia="Times New Roman" w:hAnsiTheme="majorBidi" w:cstheme="majorBidi"/>
          <w:b/>
          <w:color w:val="000000"/>
          <w:sz w:val="16"/>
          <w:szCs w:val="16"/>
        </w:rPr>
        <w:t xml:space="preserve"> </w:t>
      </w:r>
      <w:r w:rsidR="000C3FEA">
        <w:rPr>
          <w:rFonts w:asciiTheme="majorBidi" w:eastAsia="Times New Roman" w:hAnsiTheme="majorBidi" w:cstheme="majorBidi"/>
          <w:b/>
          <w:color w:val="000000"/>
          <w:sz w:val="16"/>
          <w:szCs w:val="16"/>
        </w:rPr>
        <w:t>April 2018</w:t>
      </w:r>
    </w:p>
    <w:p w:rsidR="00A94AD5" w:rsidRPr="00C23DD4" w:rsidRDefault="00154958" w:rsidP="00C23DD4">
      <w:pPr>
        <w:spacing w:after="0" w:line="240" w:lineRule="auto"/>
        <w:jc w:val="both"/>
        <w:rPr>
          <w:rFonts w:asciiTheme="majorBidi" w:eastAsia="Times New Roman" w:hAnsiTheme="majorBidi" w:cstheme="majorBidi"/>
          <w:b/>
          <w:color w:val="000000"/>
          <w:sz w:val="16"/>
          <w:szCs w:val="16"/>
        </w:rPr>
      </w:pPr>
      <w:r w:rsidRPr="004A71B6">
        <w:rPr>
          <w:rFonts w:asciiTheme="majorBidi" w:eastAsia="Times New Roman" w:hAnsiTheme="majorBidi" w:cstheme="majorBidi"/>
          <w:b/>
          <w:color w:val="000000"/>
          <w:sz w:val="16"/>
          <w:szCs w:val="16"/>
        </w:rPr>
        <w:t>KYC Analyst</w:t>
      </w:r>
    </w:p>
    <w:p w:rsidR="00A94AD5" w:rsidRPr="003E6844" w:rsidRDefault="00A94AD5">
      <w:pPr>
        <w:spacing w:after="0" w:line="240" w:lineRule="auto"/>
        <w:ind w:left="360"/>
        <w:jc w:val="both"/>
        <w:rPr>
          <w:rFonts w:asciiTheme="majorBidi" w:eastAsia="Times New Roman" w:hAnsiTheme="majorBidi" w:cstheme="majorBidi"/>
          <w:b/>
          <w:color w:val="000000"/>
          <w:sz w:val="16"/>
          <w:szCs w:val="16"/>
        </w:rPr>
      </w:pPr>
    </w:p>
    <w:p w:rsidR="00A94AD5" w:rsidRPr="00350496" w:rsidRDefault="00154958" w:rsidP="00350496">
      <w:pPr>
        <w:pStyle w:val="ListParagraph"/>
        <w:numPr>
          <w:ilvl w:val="0"/>
          <w:numId w:val="10"/>
        </w:numPr>
        <w:spacing w:after="0" w:line="240" w:lineRule="auto"/>
        <w:rPr>
          <w:rFonts w:asciiTheme="majorBidi" w:eastAsia="Times New Roman" w:hAnsiTheme="majorBidi" w:cstheme="majorBidi"/>
          <w:sz w:val="16"/>
          <w:szCs w:val="16"/>
        </w:rPr>
      </w:pPr>
      <w:r w:rsidRPr="00350496">
        <w:rPr>
          <w:rFonts w:asciiTheme="majorBidi" w:eastAsia="Times New Roman" w:hAnsiTheme="majorBidi" w:cstheme="majorBidi"/>
          <w:sz w:val="16"/>
          <w:szCs w:val="16"/>
        </w:rPr>
        <w:t xml:space="preserve">Perform complete, accurate and timely review of AOD / KYC </w:t>
      </w:r>
      <w:r w:rsidR="004A71B6">
        <w:rPr>
          <w:rFonts w:asciiTheme="majorBidi" w:eastAsia="Times New Roman" w:hAnsiTheme="majorBidi" w:cstheme="majorBidi"/>
          <w:sz w:val="16"/>
          <w:szCs w:val="16"/>
        </w:rPr>
        <w:t xml:space="preserve">/CDD </w:t>
      </w:r>
      <w:r w:rsidRPr="00350496">
        <w:rPr>
          <w:rFonts w:asciiTheme="majorBidi" w:eastAsia="Times New Roman" w:hAnsiTheme="majorBidi" w:cstheme="majorBidi"/>
          <w:sz w:val="16"/>
          <w:szCs w:val="16"/>
        </w:rPr>
        <w:t xml:space="preserve">and all Legal and Constitutional documents as per the policy </w:t>
      </w:r>
    </w:p>
    <w:p w:rsidR="00A94AD5" w:rsidRPr="00350496" w:rsidRDefault="00154958" w:rsidP="00350496">
      <w:pPr>
        <w:pStyle w:val="ListParagraph"/>
        <w:numPr>
          <w:ilvl w:val="0"/>
          <w:numId w:val="10"/>
        </w:numPr>
        <w:spacing w:after="0" w:line="240" w:lineRule="auto"/>
        <w:rPr>
          <w:rFonts w:asciiTheme="majorBidi" w:eastAsia="Times New Roman" w:hAnsiTheme="majorBidi" w:cstheme="majorBidi"/>
          <w:sz w:val="16"/>
          <w:szCs w:val="16"/>
        </w:rPr>
      </w:pPr>
      <w:r w:rsidRPr="00350496">
        <w:rPr>
          <w:rFonts w:asciiTheme="majorBidi" w:eastAsia="Times New Roman" w:hAnsiTheme="majorBidi" w:cstheme="majorBidi"/>
          <w:sz w:val="16"/>
          <w:szCs w:val="16"/>
        </w:rPr>
        <w:t xml:space="preserve">Perform World-Check / Watch lists /Internet searches to identify any adverse information on the customer </w:t>
      </w:r>
    </w:p>
    <w:p w:rsidR="00A94AD5" w:rsidRPr="00350496" w:rsidRDefault="00154958" w:rsidP="00350496">
      <w:pPr>
        <w:pStyle w:val="ListParagraph"/>
        <w:numPr>
          <w:ilvl w:val="0"/>
          <w:numId w:val="10"/>
        </w:numPr>
        <w:spacing w:after="0" w:line="240" w:lineRule="auto"/>
        <w:rPr>
          <w:rFonts w:asciiTheme="majorBidi" w:eastAsia="Times New Roman" w:hAnsiTheme="majorBidi" w:cstheme="majorBidi"/>
          <w:sz w:val="16"/>
          <w:szCs w:val="16"/>
        </w:rPr>
      </w:pPr>
      <w:r w:rsidRPr="00350496">
        <w:rPr>
          <w:rFonts w:asciiTheme="majorBidi" w:eastAsia="Times New Roman" w:hAnsiTheme="majorBidi" w:cstheme="majorBidi"/>
          <w:sz w:val="16"/>
          <w:szCs w:val="16"/>
        </w:rPr>
        <w:t xml:space="preserve">Ensure all PEP accounts are dealt with utmost care and all risks associated with the account are highlighted to business appropriately </w:t>
      </w:r>
    </w:p>
    <w:p w:rsidR="00A94AD5" w:rsidRPr="00350496" w:rsidRDefault="00154958" w:rsidP="00350496">
      <w:pPr>
        <w:pStyle w:val="ListParagraph"/>
        <w:numPr>
          <w:ilvl w:val="0"/>
          <w:numId w:val="10"/>
        </w:numPr>
        <w:spacing w:after="0" w:line="240" w:lineRule="auto"/>
        <w:rPr>
          <w:rFonts w:asciiTheme="majorBidi" w:eastAsia="Times New Roman" w:hAnsiTheme="majorBidi" w:cstheme="majorBidi"/>
          <w:sz w:val="16"/>
          <w:szCs w:val="16"/>
        </w:rPr>
      </w:pPr>
      <w:r w:rsidRPr="00350496">
        <w:rPr>
          <w:rFonts w:asciiTheme="majorBidi" w:eastAsia="Times New Roman" w:hAnsiTheme="majorBidi" w:cstheme="majorBidi"/>
          <w:sz w:val="16"/>
          <w:szCs w:val="16"/>
        </w:rPr>
        <w:t xml:space="preserve">Revert to business / provide support in an appropriate manner explaining Compliance concerns if any on the relationships </w:t>
      </w:r>
    </w:p>
    <w:p w:rsidR="00A94AD5" w:rsidRPr="00350496" w:rsidRDefault="00154958" w:rsidP="00350496">
      <w:pPr>
        <w:pStyle w:val="ListParagraph"/>
        <w:numPr>
          <w:ilvl w:val="0"/>
          <w:numId w:val="10"/>
        </w:numPr>
        <w:spacing w:after="0" w:line="240" w:lineRule="auto"/>
        <w:rPr>
          <w:rFonts w:asciiTheme="majorBidi" w:eastAsia="Times New Roman" w:hAnsiTheme="majorBidi" w:cstheme="majorBidi"/>
          <w:sz w:val="16"/>
          <w:szCs w:val="16"/>
        </w:rPr>
      </w:pPr>
      <w:r w:rsidRPr="00350496">
        <w:rPr>
          <w:rFonts w:asciiTheme="majorBidi" w:eastAsia="Times New Roman" w:hAnsiTheme="majorBidi" w:cstheme="majorBidi"/>
          <w:sz w:val="16"/>
          <w:szCs w:val="16"/>
        </w:rPr>
        <w:t xml:space="preserve">Ensure MIS is accurately updated at all times and is checked daily for correctness </w:t>
      </w:r>
    </w:p>
    <w:p w:rsidR="00A94AD5" w:rsidRPr="00350496" w:rsidRDefault="00154958" w:rsidP="00350496">
      <w:pPr>
        <w:pStyle w:val="ListParagraph"/>
        <w:numPr>
          <w:ilvl w:val="0"/>
          <w:numId w:val="10"/>
        </w:numPr>
        <w:spacing w:after="0" w:line="240" w:lineRule="auto"/>
        <w:rPr>
          <w:rFonts w:asciiTheme="majorBidi" w:eastAsia="Times New Roman" w:hAnsiTheme="majorBidi" w:cstheme="majorBidi"/>
          <w:sz w:val="16"/>
          <w:szCs w:val="16"/>
        </w:rPr>
      </w:pPr>
      <w:r w:rsidRPr="00350496">
        <w:rPr>
          <w:rFonts w:asciiTheme="majorBidi" w:eastAsia="Times New Roman" w:hAnsiTheme="majorBidi" w:cstheme="majorBidi"/>
          <w:sz w:val="16"/>
          <w:szCs w:val="16"/>
        </w:rPr>
        <w:t>Ensure all policies and procedures and related regulations are followed through</w:t>
      </w:r>
    </w:p>
    <w:p w:rsidR="00A94AD5" w:rsidRPr="00350496" w:rsidRDefault="00154958" w:rsidP="00350496">
      <w:pPr>
        <w:pStyle w:val="ListParagraph"/>
        <w:numPr>
          <w:ilvl w:val="0"/>
          <w:numId w:val="10"/>
        </w:numPr>
        <w:spacing w:after="0" w:line="240" w:lineRule="auto"/>
        <w:rPr>
          <w:rFonts w:asciiTheme="majorBidi" w:eastAsia="Times New Roman" w:hAnsiTheme="majorBidi" w:cstheme="majorBidi"/>
          <w:sz w:val="16"/>
          <w:szCs w:val="16"/>
        </w:rPr>
      </w:pPr>
      <w:r w:rsidRPr="00350496">
        <w:rPr>
          <w:rFonts w:asciiTheme="majorBidi" w:eastAsia="Times New Roman" w:hAnsiTheme="majorBidi" w:cstheme="majorBidi"/>
          <w:sz w:val="16"/>
          <w:szCs w:val="16"/>
        </w:rPr>
        <w:t xml:space="preserve">Ensure policies are kept up-to-date at all times </w:t>
      </w:r>
    </w:p>
    <w:p w:rsidR="00A94AD5" w:rsidRPr="00350496" w:rsidRDefault="00154958" w:rsidP="00350496">
      <w:pPr>
        <w:pStyle w:val="ListParagraph"/>
        <w:numPr>
          <w:ilvl w:val="0"/>
          <w:numId w:val="10"/>
        </w:numPr>
        <w:spacing w:after="0" w:line="240" w:lineRule="auto"/>
        <w:rPr>
          <w:rFonts w:asciiTheme="majorBidi" w:eastAsia="Times New Roman" w:hAnsiTheme="majorBidi" w:cstheme="majorBidi"/>
          <w:sz w:val="16"/>
          <w:szCs w:val="16"/>
        </w:rPr>
      </w:pPr>
      <w:r w:rsidRPr="00350496">
        <w:rPr>
          <w:rFonts w:asciiTheme="majorBidi" w:eastAsia="Times New Roman" w:hAnsiTheme="majorBidi" w:cstheme="majorBidi"/>
          <w:sz w:val="16"/>
          <w:szCs w:val="16"/>
        </w:rPr>
        <w:t xml:space="preserve">Provide the necessary support to business in embedding all related policies and procedures </w:t>
      </w:r>
    </w:p>
    <w:p w:rsidR="00A94AD5" w:rsidRPr="00350496" w:rsidRDefault="00154958" w:rsidP="00350496">
      <w:pPr>
        <w:pStyle w:val="ListParagraph"/>
        <w:numPr>
          <w:ilvl w:val="0"/>
          <w:numId w:val="10"/>
        </w:numPr>
        <w:spacing w:after="0" w:line="240" w:lineRule="auto"/>
        <w:rPr>
          <w:rFonts w:asciiTheme="majorBidi" w:eastAsia="Times New Roman" w:hAnsiTheme="majorBidi" w:cstheme="majorBidi"/>
          <w:sz w:val="16"/>
          <w:szCs w:val="16"/>
        </w:rPr>
      </w:pPr>
      <w:r w:rsidRPr="00350496">
        <w:rPr>
          <w:rFonts w:asciiTheme="majorBidi" w:eastAsia="Times New Roman" w:hAnsiTheme="majorBidi" w:cstheme="majorBidi"/>
          <w:sz w:val="16"/>
          <w:szCs w:val="16"/>
        </w:rPr>
        <w:t xml:space="preserve">Ensure no adverse audit comments are received for the unit on any of the high risk related matters </w:t>
      </w:r>
    </w:p>
    <w:p w:rsidR="00A94AD5" w:rsidRPr="00C23DD4" w:rsidRDefault="00154958" w:rsidP="00C23DD4">
      <w:pPr>
        <w:pStyle w:val="ListParagraph"/>
        <w:numPr>
          <w:ilvl w:val="0"/>
          <w:numId w:val="10"/>
        </w:numPr>
        <w:spacing w:after="0" w:line="240" w:lineRule="auto"/>
        <w:rPr>
          <w:rFonts w:asciiTheme="majorBidi" w:eastAsia="Times New Roman" w:hAnsiTheme="majorBidi" w:cstheme="majorBidi"/>
          <w:sz w:val="16"/>
          <w:szCs w:val="16"/>
        </w:rPr>
      </w:pPr>
      <w:r w:rsidRPr="00350496">
        <w:rPr>
          <w:rFonts w:asciiTheme="majorBidi" w:eastAsia="Times New Roman" w:hAnsiTheme="majorBidi" w:cstheme="majorBidi"/>
          <w:sz w:val="16"/>
          <w:szCs w:val="16"/>
        </w:rPr>
        <w:t>Ensure annual reviews for PEP accounts are carried out in a timely manner and concerns are highlighted to business if any</w:t>
      </w:r>
    </w:p>
    <w:p w:rsidR="00A94AD5" w:rsidRPr="003E6844" w:rsidRDefault="00A94AD5">
      <w:pPr>
        <w:spacing w:after="0" w:line="240" w:lineRule="auto"/>
        <w:jc w:val="both"/>
        <w:rPr>
          <w:rFonts w:asciiTheme="majorBidi" w:eastAsia="Times New Roman" w:hAnsiTheme="majorBidi" w:cstheme="majorBidi"/>
          <w:b/>
          <w:color w:val="000000"/>
          <w:sz w:val="16"/>
          <w:szCs w:val="16"/>
        </w:rPr>
      </w:pPr>
    </w:p>
    <w:p w:rsidR="00A94AD5" w:rsidRPr="003E6844" w:rsidRDefault="00154958" w:rsidP="00350496">
      <w:pPr>
        <w:spacing w:after="0" w:line="240" w:lineRule="auto"/>
        <w:jc w:val="both"/>
        <w:rPr>
          <w:rFonts w:asciiTheme="majorBidi" w:eastAsia="Times New Roman" w:hAnsiTheme="majorBidi" w:cstheme="majorBidi"/>
          <w:b/>
          <w:color w:val="000000"/>
          <w:sz w:val="16"/>
          <w:szCs w:val="16"/>
        </w:rPr>
      </w:pPr>
      <w:r w:rsidRPr="003E6844">
        <w:rPr>
          <w:rFonts w:asciiTheme="majorBidi" w:eastAsia="Times New Roman" w:hAnsiTheme="majorBidi" w:cstheme="majorBidi"/>
          <w:b/>
          <w:color w:val="000000"/>
          <w:sz w:val="16"/>
          <w:szCs w:val="16"/>
        </w:rPr>
        <w:t xml:space="preserve">Union-Coop Society                                                                                                                                     Aug 2014- December 2015. </w:t>
      </w:r>
    </w:p>
    <w:p w:rsidR="00A94AD5" w:rsidRDefault="00154958">
      <w:pPr>
        <w:spacing w:after="0" w:line="240" w:lineRule="auto"/>
        <w:jc w:val="both"/>
        <w:rPr>
          <w:rFonts w:asciiTheme="majorBidi" w:eastAsia="Times New Roman" w:hAnsiTheme="majorBidi" w:cstheme="majorBidi"/>
          <w:b/>
          <w:color w:val="000000"/>
          <w:sz w:val="16"/>
          <w:szCs w:val="16"/>
        </w:rPr>
      </w:pPr>
      <w:r w:rsidRPr="003E6844">
        <w:rPr>
          <w:rFonts w:asciiTheme="majorBidi" w:eastAsia="Times New Roman" w:hAnsiTheme="majorBidi" w:cstheme="majorBidi"/>
          <w:b/>
          <w:color w:val="000000"/>
          <w:sz w:val="16"/>
          <w:szCs w:val="16"/>
        </w:rPr>
        <w:t>Quality Assurance C</w:t>
      </w:r>
      <w:r w:rsidR="00350496">
        <w:rPr>
          <w:rFonts w:asciiTheme="majorBidi" w:eastAsia="Times New Roman" w:hAnsiTheme="majorBidi" w:cstheme="majorBidi"/>
          <w:b/>
          <w:color w:val="000000"/>
          <w:sz w:val="16"/>
          <w:szCs w:val="16"/>
        </w:rPr>
        <w:t>ontroller (Operations Division)</w:t>
      </w:r>
    </w:p>
    <w:p w:rsidR="00350496" w:rsidRPr="003E6844" w:rsidRDefault="00350496">
      <w:pPr>
        <w:spacing w:after="0" w:line="240" w:lineRule="auto"/>
        <w:jc w:val="both"/>
        <w:rPr>
          <w:rFonts w:asciiTheme="majorBidi" w:eastAsia="Times New Roman" w:hAnsiTheme="majorBidi" w:cstheme="majorBidi"/>
          <w:b/>
          <w:color w:val="000000"/>
          <w:sz w:val="16"/>
          <w:szCs w:val="16"/>
        </w:rPr>
      </w:pPr>
    </w:p>
    <w:p w:rsidR="00A94AD5" w:rsidRPr="00350496" w:rsidRDefault="00154958" w:rsidP="00350496">
      <w:pPr>
        <w:pStyle w:val="ListParagraph"/>
        <w:numPr>
          <w:ilvl w:val="0"/>
          <w:numId w:val="11"/>
        </w:numPr>
        <w:spacing w:after="0" w:line="240" w:lineRule="auto"/>
        <w:jc w:val="both"/>
        <w:rPr>
          <w:rFonts w:asciiTheme="majorBidi" w:eastAsia="Times New Roman" w:hAnsiTheme="majorBidi" w:cstheme="majorBidi"/>
          <w:b/>
          <w:color w:val="000000"/>
          <w:sz w:val="16"/>
          <w:szCs w:val="16"/>
        </w:rPr>
      </w:pPr>
      <w:r w:rsidRPr="00350496">
        <w:rPr>
          <w:rFonts w:asciiTheme="majorBidi" w:eastAsia="Times New Roman" w:hAnsiTheme="majorBidi" w:cstheme="majorBidi"/>
          <w:color w:val="000000"/>
          <w:sz w:val="16"/>
          <w:szCs w:val="16"/>
        </w:rPr>
        <w:t>Review and develop the policies and the procedures.</w:t>
      </w:r>
    </w:p>
    <w:p w:rsidR="00A94AD5" w:rsidRPr="00350496" w:rsidRDefault="00154958" w:rsidP="00350496">
      <w:pPr>
        <w:pStyle w:val="ListParagraph"/>
        <w:numPr>
          <w:ilvl w:val="0"/>
          <w:numId w:val="11"/>
        </w:numPr>
        <w:spacing w:after="0" w:line="240" w:lineRule="auto"/>
        <w:jc w:val="both"/>
        <w:rPr>
          <w:rFonts w:asciiTheme="majorBidi" w:eastAsia="Times New Roman" w:hAnsiTheme="majorBidi" w:cstheme="majorBidi"/>
          <w:b/>
          <w:color w:val="000000"/>
          <w:sz w:val="16"/>
          <w:szCs w:val="16"/>
        </w:rPr>
      </w:pPr>
      <w:r w:rsidRPr="00350496">
        <w:rPr>
          <w:rFonts w:asciiTheme="majorBidi" w:eastAsia="Times New Roman" w:hAnsiTheme="majorBidi" w:cstheme="majorBidi"/>
          <w:color w:val="000000"/>
          <w:sz w:val="16"/>
          <w:szCs w:val="16"/>
        </w:rPr>
        <w:t>Work on excellence and quality awards.</w:t>
      </w:r>
    </w:p>
    <w:p w:rsidR="00A94AD5" w:rsidRPr="00350496" w:rsidRDefault="00154958" w:rsidP="00350496">
      <w:pPr>
        <w:pStyle w:val="ListParagraph"/>
        <w:numPr>
          <w:ilvl w:val="0"/>
          <w:numId w:val="11"/>
        </w:numPr>
        <w:spacing w:after="0" w:line="240" w:lineRule="auto"/>
        <w:jc w:val="both"/>
        <w:rPr>
          <w:rFonts w:asciiTheme="majorBidi" w:eastAsia="Times New Roman" w:hAnsiTheme="majorBidi" w:cstheme="majorBidi"/>
          <w:b/>
          <w:color w:val="000000"/>
          <w:sz w:val="16"/>
          <w:szCs w:val="16"/>
        </w:rPr>
      </w:pPr>
      <w:r w:rsidRPr="00350496">
        <w:rPr>
          <w:rFonts w:asciiTheme="majorBidi" w:eastAsia="Times New Roman" w:hAnsiTheme="majorBidi" w:cstheme="majorBidi"/>
          <w:color w:val="000000"/>
          <w:sz w:val="16"/>
          <w:szCs w:val="16"/>
        </w:rPr>
        <w:t>Prepare succession plan for the division.</w:t>
      </w:r>
    </w:p>
    <w:p w:rsidR="00A94AD5" w:rsidRPr="00350496" w:rsidRDefault="00154958" w:rsidP="00350496">
      <w:pPr>
        <w:pStyle w:val="ListParagraph"/>
        <w:numPr>
          <w:ilvl w:val="0"/>
          <w:numId w:val="11"/>
        </w:numPr>
        <w:spacing w:after="0" w:line="240" w:lineRule="auto"/>
        <w:jc w:val="both"/>
        <w:rPr>
          <w:rFonts w:asciiTheme="majorBidi" w:eastAsia="Times New Roman" w:hAnsiTheme="majorBidi" w:cstheme="majorBidi"/>
          <w:b/>
          <w:color w:val="000000"/>
          <w:sz w:val="16"/>
          <w:szCs w:val="16"/>
        </w:rPr>
      </w:pPr>
      <w:r w:rsidRPr="00350496">
        <w:rPr>
          <w:rFonts w:asciiTheme="majorBidi" w:eastAsia="Times New Roman" w:hAnsiTheme="majorBidi" w:cstheme="majorBidi"/>
          <w:color w:val="000000"/>
          <w:sz w:val="16"/>
          <w:szCs w:val="16"/>
        </w:rPr>
        <w:t>Coordinate for the training and development of the operations division.</w:t>
      </w:r>
    </w:p>
    <w:p w:rsidR="00A94AD5" w:rsidRPr="00350496" w:rsidRDefault="00154958" w:rsidP="00350496">
      <w:pPr>
        <w:pStyle w:val="ListParagraph"/>
        <w:numPr>
          <w:ilvl w:val="0"/>
          <w:numId w:val="11"/>
        </w:numPr>
        <w:spacing w:after="0" w:line="240" w:lineRule="auto"/>
        <w:jc w:val="both"/>
        <w:rPr>
          <w:rFonts w:asciiTheme="majorBidi" w:eastAsia="Times New Roman" w:hAnsiTheme="majorBidi" w:cstheme="majorBidi"/>
          <w:b/>
          <w:color w:val="000000"/>
          <w:sz w:val="16"/>
          <w:szCs w:val="16"/>
        </w:rPr>
      </w:pPr>
      <w:r w:rsidRPr="00350496">
        <w:rPr>
          <w:rFonts w:asciiTheme="majorBidi" w:eastAsia="Times New Roman" w:hAnsiTheme="majorBidi" w:cstheme="majorBidi"/>
          <w:color w:val="000000"/>
          <w:sz w:val="16"/>
          <w:szCs w:val="16"/>
        </w:rPr>
        <w:t>Work on enhancement of sections projects.</w:t>
      </w:r>
    </w:p>
    <w:p w:rsidR="00A94AD5" w:rsidRPr="00350496" w:rsidRDefault="00154958" w:rsidP="00350496">
      <w:pPr>
        <w:pStyle w:val="ListParagraph"/>
        <w:numPr>
          <w:ilvl w:val="0"/>
          <w:numId w:val="11"/>
        </w:numPr>
        <w:spacing w:after="0" w:line="240" w:lineRule="auto"/>
        <w:jc w:val="both"/>
        <w:rPr>
          <w:rFonts w:asciiTheme="majorBidi" w:eastAsia="Times New Roman" w:hAnsiTheme="majorBidi" w:cstheme="majorBidi"/>
          <w:b/>
          <w:color w:val="000000"/>
          <w:sz w:val="16"/>
          <w:szCs w:val="16"/>
        </w:rPr>
      </w:pPr>
      <w:r w:rsidRPr="00350496">
        <w:rPr>
          <w:rFonts w:asciiTheme="majorBidi" w:eastAsia="Times New Roman" w:hAnsiTheme="majorBidi" w:cstheme="majorBidi"/>
          <w:color w:val="000000"/>
          <w:sz w:val="16"/>
          <w:szCs w:val="16"/>
        </w:rPr>
        <w:t>Respond and follow up on Internal and External auditor’s reports.</w:t>
      </w:r>
    </w:p>
    <w:p w:rsidR="00A94AD5" w:rsidRPr="00350496" w:rsidRDefault="00154958" w:rsidP="00350496">
      <w:pPr>
        <w:pStyle w:val="ListParagraph"/>
        <w:numPr>
          <w:ilvl w:val="0"/>
          <w:numId w:val="11"/>
        </w:numPr>
        <w:spacing w:after="0" w:line="240" w:lineRule="auto"/>
        <w:jc w:val="both"/>
        <w:rPr>
          <w:rFonts w:asciiTheme="majorBidi" w:eastAsia="Times New Roman" w:hAnsiTheme="majorBidi" w:cstheme="majorBidi"/>
          <w:b/>
          <w:color w:val="000000"/>
          <w:sz w:val="16"/>
          <w:szCs w:val="16"/>
        </w:rPr>
      </w:pPr>
      <w:r w:rsidRPr="00350496">
        <w:rPr>
          <w:rFonts w:asciiTheme="majorBidi" w:eastAsia="Times New Roman" w:hAnsiTheme="majorBidi" w:cstheme="majorBidi"/>
          <w:color w:val="000000"/>
          <w:sz w:val="16"/>
          <w:szCs w:val="16"/>
        </w:rPr>
        <w:t>Review the customer evaluations, vendor evaluations and Mystery shopper reports. Put an action plan to improve the weakness areas.</w:t>
      </w:r>
    </w:p>
    <w:p w:rsidR="00A94AD5" w:rsidRPr="00350496" w:rsidRDefault="00154958" w:rsidP="00350496">
      <w:pPr>
        <w:pStyle w:val="ListParagraph"/>
        <w:numPr>
          <w:ilvl w:val="0"/>
          <w:numId w:val="11"/>
        </w:numPr>
        <w:spacing w:after="0" w:line="240" w:lineRule="auto"/>
        <w:jc w:val="both"/>
        <w:rPr>
          <w:rFonts w:asciiTheme="majorBidi" w:eastAsia="Times New Roman" w:hAnsiTheme="majorBidi" w:cstheme="majorBidi"/>
          <w:b/>
          <w:color w:val="000000"/>
          <w:sz w:val="16"/>
          <w:szCs w:val="16"/>
        </w:rPr>
      </w:pPr>
      <w:r w:rsidRPr="00350496">
        <w:rPr>
          <w:rFonts w:asciiTheme="majorBidi" w:eastAsia="Times New Roman" w:hAnsiTheme="majorBidi" w:cstheme="majorBidi"/>
          <w:color w:val="000000"/>
          <w:sz w:val="16"/>
          <w:szCs w:val="16"/>
        </w:rPr>
        <w:t>Liaising with HR Department and others as appropriate to develop an effective compliance training program, including appropriate introductory training for new employees as well as ongoing training for all employees and managers. Monitors the performance of the compliance program and relates activities on a continuing basis, taking appropriate steps to improve its effectiveness.</w:t>
      </w:r>
    </w:p>
    <w:p w:rsidR="00A94AD5" w:rsidRPr="00350496" w:rsidRDefault="00154958" w:rsidP="00350496">
      <w:pPr>
        <w:pStyle w:val="ListParagraph"/>
        <w:numPr>
          <w:ilvl w:val="0"/>
          <w:numId w:val="11"/>
        </w:numPr>
        <w:spacing w:after="0" w:line="240" w:lineRule="auto"/>
        <w:jc w:val="both"/>
        <w:rPr>
          <w:rFonts w:asciiTheme="majorBidi" w:eastAsia="Times New Roman" w:hAnsiTheme="majorBidi" w:cstheme="majorBidi"/>
          <w:b/>
          <w:color w:val="000000"/>
          <w:sz w:val="16"/>
          <w:szCs w:val="16"/>
        </w:rPr>
      </w:pPr>
      <w:r w:rsidRPr="00350496">
        <w:rPr>
          <w:rFonts w:asciiTheme="majorBidi" w:eastAsia="Times New Roman" w:hAnsiTheme="majorBidi" w:cstheme="majorBidi"/>
          <w:color w:val="000000"/>
          <w:sz w:val="16"/>
          <w:szCs w:val="16"/>
        </w:rPr>
        <w:t>Researching best practices to impact quality improvement initiatives and utilization standards in the retail business. Identifying and recommending procedures and workflow improvements. Working with others to and develop and streamline work flows.</w:t>
      </w:r>
    </w:p>
    <w:p w:rsidR="00A94AD5" w:rsidRPr="00350496" w:rsidRDefault="00154958" w:rsidP="00350496">
      <w:pPr>
        <w:pStyle w:val="ListParagraph"/>
        <w:numPr>
          <w:ilvl w:val="0"/>
          <w:numId w:val="11"/>
        </w:numPr>
        <w:spacing w:after="0" w:line="240" w:lineRule="auto"/>
        <w:jc w:val="both"/>
        <w:rPr>
          <w:rFonts w:asciiTheme="majorBidi" w:eastAsia="Times New Roman" w:hAnsiTheme="majorBidi" w:cstheme="majorBidi"/>
          <w:b/>
          <w:color w:val="000000"/>
          <w:sz w:val="16"/>
          <w:szCs w:val="16"/>
        </w:rPr>
      </w:pPr>
      <w:r w:rsidRPr="00350496">
        <w:rPr>
          <w:rFonts w:asciiTheme="majorBidi" w:eastAsia="Times New Roman" w:hAnsiTheme="majorBidi" w:cstheme="majorBidi"/>
          <w:color w:val="000000"/>
          <w:sz w:val="16"/>
          <w:szCs w:val="16"/>
        </w:rPr>
        <w:t>Leading the Health &amp; Safety Inspectors.</w:t>
      </w:r>
    </w:p>
    <w:p w:rsidR="00A94AD5" w:rsidRPr="00350496" w:rsidRDefault="00154958" w:rsidP="00350496">
      <w:pPr>
        <w:pStyle w:val="ListParagraph"/>
        <w:numPr>
          <w:ilvl w:val="0"/>
          <w:numId w:val="11"/>
        </w:numPr>
        <w:spacing w:after="0" w:line="240" w:lineRule="auto"/>
        <w:jc w:val="both"/>
        <w:rPr>
          <w:rFonts w:asciiTheme="majorBidi" w:eastAsia="Times New Roman" w:hAnsiTheme="majorBidi" w:cstheme="majorBidi"/>
          <w:b/>
          <w:color w:val="000000"/>
          <w:sz w:val="16"/>
          <w:szCs w:val="16"/>
        </w:rPr>
      </w:pPr>
      <w:r w:rsidRPr="00350496">
        <w:rPr>
          <w:rFonts w:asciiTheme="majorBidi" w:eastAsia="Times New Roman" w:hAnsiTheme="majorBidi" w:cstheme="majorBidi"/>
          <w:color w:val="000000"/>
          <w:sz w:val="16"/>
          <w:szCs w:val="16"/>
        </w:rPr>
        <w:t>Leading the operations help desk.</w:t>
      </w:r>
    </w:p>
    <w:p w:rsidR="00A94AD5" w:rsidRPr="00350496" w:rsidRDefault="00154958" w:rsidP="00350496">
      <w:pPr>
        <w:pStyle w:val="ListParagraph"/>
        <w:numPr>
          <w:ilvl w:val="0"/>
          <w:numId w:val="11"/>
        </w:numPr>
        <w:spacing w:after="0" w:line="240" w:lineRule="auto"/>
        <w:jc w:val="both"/>
        <w:rPr>
          <w:rFonts w:asciiTheme="majorBidi" w:eastAsia="Times New Roman" w:hAnsiTheme="majorBidi" w:cstheme="majorBidi"/>
          <w:b/>
          <w:color w:val="000000"/>
          <w:sz w:val="16"/>
          <w:szCs w:val="16"/>
        </w:rPr>
      </w:pPr>
      <w:r w:rsidRPr="00350496">
        <w:rPr>
          <w:rFonts w:asciiTheme="majorBidi" w:eastAsia="Times New Roman" w:hAnsiTheme="majorBidi" w:cstheme="majorBidi"/>
          <w:color w:val="000000"/>
          <w:sz w:val="16"/>
          <w:szCs w:val="16"/>
        </w:rPr>
        <w:t>Working on KPI’s and the Balance Score cards</w:t>
      </w:r>
    </w:p>
    <w:p w:rsidR="0062155B" w:rsidRDefault="0062155B">
      <w:pPr>
        <w:spacing w:after="0" w:line="240" w:lineRule="auto"/>
        <w:jc w:val="both"/>
        <w:rPr>
          <w:rFonts w:asciiTheme="majorBidi" w:eastAsia="Times New Roman" w:hAnsiTheme="majorBidi" w:cstheme="majorBidi"/>
          <w:b/>
          <w:color w:val="000000"/>
          <w:sz w:val="16"/>
          <w:szCs w:val="16"/>
        </w:rPr>
      </w:pPr>
    </w:p>
    <w:p w:rsidR="00A94AD5" w:rsidRDefault="00350496">
      <w:pPr>
        <w:spacing w:after="0" w:line="240" w:lineRule="auto"/>
        <w:jc w:val="both"/>
        <w:rPr>
          <w:rFonts w:asciiTheme="majorBidi" w:eastAsia="Times New Roman" w:hAnsiTheme="majorBidi" w:cstheme="majorBidi"/>
          <w:b/>
          <w:color w:val="000000"/>
          <w:sz w:val="16"/>
          <w:szCs w:val="16"/>
        </w:rPr>
      </w:pPr>
      <w:r w:rsidRPr="003E6844">
        <w:rPr>
          <w:rFonts w:asciiTheme="majorBidi" w:eastAsia="Times New Roman" w:hAnsiTheme="majorBidi" w:cstheme="majorBidi"/>
          <w:b/>
          <w:color w:val="000000"/>
          <w:sz w:val="16"/>
          <w:szCs w:val="16"/>
        </w:rPr>
        <w:t>Projects worked</w:t>
      </w:r>
      <w:r w:rsidR="00154958" w:rsidRPr="003E6844">
        <w:rPr>
          <w:rFonts w:asciiTheme="majorBidi" w:eastAsia="Times New Roman" w:hAnsiTheme="majorBidi" w:cstheme="majorBidi"/>
          <w:b/>
          <w:color w:val="000000"/>
          <w:sz w:val="16"/>
          <w:szCs w:val="16"/>
        </w:rPr>
        <w:t xml:space="preserve"> on:</w:t>
      </w:r>
    </w:p>
    <w:p w:rsidR="0062155B" w:rsidRPr="003E6844" w:rsidRDefault="0062155B">
      <w:pPr>
        <w:spacing w:after="0" w:line="240" w:lineRule="auto"/>
        <w:jc w:val="both"/>
        <w:rPr>
          <w:rFonts w:asciiTheme="majorBidi" w:eastAsia="Times New Roman" w:hAnsiTheme="majorBidi" w:cstheme="majorBidi"/>
          <w:b/>
          <w:color w:val="000000"/>
          <w:sz w:val="16"/>
          <w:szCs w:val="16"/>
        </w:rPr>
      </w:pPr>
    </w:p>
    <w:p w:rsidR="00A94AD5" w:rsidRPr="003E6844" w:rsidRDefault="00154958">
      <w:pPr>
        <w:spacing w:after="0" w:line="240" w:lineRule="auto"/>
        <w:jc w:val="both"/>
        <w:rPr>
          <w:rFonts w:asciiTheme="majorBidi" w:eastAsia="Times New Roman" w:hAnsiTheme="majorBidi" w:cstheme="majorBidi"/>
          <w:b/>
          <w:color w:val="000000"/>
          <w:sz w:val="16"/>
          <w:szCs w:val="16"/>
        </w:rPr>
      </w:pPr>
      <w:r w:rsidRPr="003E6844">
        <w:rPr>
          <w:rFonts w:asciiTheme="majorBidi" w:eastAsia="Times New Roman" w:hAnsiTheme="majorBidi" w:cstheme="majorBidi"/>
          <w:b/>
          <w:color w:val="000000"/>
          <w:sz w:val="16"/>
          <w:szCs w:val="16"/>
        </w:rPr>
        <w:t xml:space="preserve">       -ISO 2008:9001, Appointed as a deputy to Management representative and developed the Quality management system manual.</w:t>
      </w:r>
    </w:p>
    <w:p w:rsidR="00A94AD5" w:rsidRPr="003E6844" w:rsidRDefault="00154958" w:rsidP="00C23DD4">
      <w:pPr>
        <w:spacing w:after="0" w:line="240" w:lineRule="auto"/>
        <w:jc w:val="both"/>
        <w:rPr>
          <w:rFonts w:asciiTheme="majorBidi" w:eastAsia="Times New Roman" w:hAnsiTheme="majorBidi" w:cstheme="majorBidi"/>
          <w:b/>
          <w:color w:val="000000"/>
          <w:sz w:val="16"/>
          <w:szCs w:val="16"/>
        </w:rPr>
      </w:pPr>
      <w:r w:rsidRPr="003E6844">
        <w:rPr>
          <w:rFonts w:asciiTheme="majorBidi" w:eastAsia="Times New Roman" w:hAnsiTheme="majorBidi" w:cstheme="majorBidi"/>
          <w:b/>
          <w:color w:val="000000"/>
          <w:sz w:val="16"/>
          <w:szCs w:val="16"/>
        </w:rPr>
        <w:t xml:space="preserve">      -Dubai Service Excellence Award.</w:t>
      </w:r>
    </w:p>
    <w:p w:rsidR="00A94AD5" w:rsidRPr="003E6844" w:rsidRDefault="00154958">
      <w:pPr>
        <w:spacing w:after="0" w:line="240" w:lineRule="auto"/>
        <w:jc w:val="both"/>
        <w:rPr>
          <w:rFonts w:asciiTheme="majorBidi" w:eastAsia="Times New Roman" w:hAnsiTheme="majorBidi" w:cstheme="majorBidi"/>
          <w:b/>
          <w:color w:val="000000"/>
          <w:sz w:val="16"/>
          <w:szCs w:val="16"/>
        </w:rPr>
      </w:pPr>
      <w:r w:rsidRPr="003E6844">
        <w:rPr>
          <w:rFonts w:asciiTheme="majorBidi" w:eastAsia="Times New Roman" w:hAnsiTheme="majorBidi" w:cstheme="majorBidi"/>
          <w:b/>
          <w:color w:val="000000"/>
          <w:sz w:val="16"/>
          <w:szCs w:val="16"/>
        </w:rPr>
        <w:t xml:space="preserve">      -Operations Division strategy enhancement project.</w:t>
      </w:r>
    </w:p>
    <w:p w:rsidR="00A94AD5" w:rsidRPr="003E6844" w:rsidRDefault="00154958">
      <w:pPr>
        <w:spacing w:after="0" w:line="240" w:lineRule="auto"/>
        <w:jc w:val="both"/>
        <w:rPr>
          <w:rFonts w:asciiTheme="majorBidi" w:eastAsia="Times New Roman" w:hAnsiTheme="majorBidi" w:cstheme="majorBidi"/>
          <w:b/>
          <w:color w:val="000000"/>
          <w:sz w:val="16"/>
          <w:szCs w:val="16"/>
        </w:rPr>
      </w:pPr>
      <w:r w:rsidRPr="003E6844">
        <w:rPr>
          <w:rFonts w:asciiTheme="majorBidi" w:eastAsia="Times New Roman" w:hAnsiTheme="majorBidi" w:cstheme="majorBidi"/>
          <w:b/>
          <w:color w:val="000000"/>
          <w:sz w:val="16"/>
          <w:szCs w:val="16"/>
        </w:rPr>
        <w:t xml:space="preserve">      - Supplier’s Contract.</w:t>
      </w:r>
    </w:p>
    <w:p w:rsidR="00A94AD5" w:rsidRPr="003E6844" w:rsidRDefault="004A71B6">
      <w:pPr>
        <w:spacing w:after="0" w:line="240" w:lineRule="auto"/>
        <w:jc w:val="both"/>
        <w:rPr>
          <w:rFonts w:asciiTheme="majorBidi" w:eastAsia="Times New Roman" w:hAnsiTheme="majorBidi" w:cstheme="majorBidi"/>
          <w:b/>
          <w:color w:val="000000"/>
          <w:sz w:val="16"/>
          <w:szCs w:val="16"/>
        </w:rPr>
      </w:pPr>
      <w:r>
        <w:rPr>
          <w:rFonts w:asciiTheme="majorBidi" w:eastAsia="Times New Roman" w:hAnsiTheme="majorBidi" w:cstheme="majorBidi"/>
          <w:b/>
          <w:color w:val="000000"/>
          <w:sz w:val="16"/>
          <w:szCs w:val="16"/>
        </w:rPr>
        <w:t xml:space="preserve">      - O</w:t>
      </w:r>
      <w:r w:rsidRPr="003E6844">
        <w:rPr>
          <w:rFonts w:asciiTheme="majorBidi" w:eastAsia="Times New Roman" w:hAnsiTheme="majorBidi" w:cstheme="majorBidi"/>
          <w:b/>
          <w:color w:val="000000"/>
          <w:sz w:val="16"/>
          <w:szCs w:val="16"/>
        </w:rPr>
        <w:t>peration</w:t>
      </w:r>
      <w:r w:rsidR="00154958" w:rsidRPr="003E6844">
        <w:rPr>
          <w:rFonts w:asciiTheme="majorBidi" w:eastAsia="Times New Roman" w:hAnsiTheme="majorBidi" w:cstheme="majorBidi"/>
          <w:b/>
          <w:color w:val="000000"/>
          <w:sz w:val="16"/>
          <w:szCs w:val="16"/>
        </w:rPr>
        <w:t xml:space="preserve"> Division Career Path.</w:t>
      </w:r>
    </w:p>
    <w:p w:rsidR="0062155B" w:rsidRDefault="00154958" w:rsidP="00D806EC">
      <w:pPr>
        <w:spacing w:after="0" w:line="240" w:lineRule="auto"/>
        <w:jc w:val="both"/>
        <w:rPr>
          <w:rFonts w:asciiTheme="majorBidi" w:eastAsia="Times New Roman" w:hAnsiTheme="majorBidi" w:cstheme="majorBidi"/>
          <w:b/>
          <w:color w:val="000000"/>
          <w:sz w:val="16"/>
          <w:szCs w:val="16"/>
        </w:rPr>
      </w:pPr>
      <w:r w:rsidRPr="003E6844">
        <w:rPr>
          <w:rFonts w:asciiTheme="majorBidi" w:eastAsia="Times New Roman" w:hAnsiTheme="majorBidi" w:cstheme="majorBidi"/>
          <w:b/>
          <w:color w:val="000000"/>
          <w:sz w:val="16"/>
          <w:szCs w:val="16"/>
        </w:rPr>
        <w:t xml:space="preserve">      -Operations Division’s Staff training project (Succession Plan).</w:t>
      </w:r>
    </w:p>
    <w:p w:rsidR="0062155B" w:rsidRPr="003E6844" w:rsidRDefault="0062155B">
      <w:pPr>
        <w:spacing w:after="0" w:line="240" w:lineRule="auto"/>
        <w:ind w:left="360"/>
        <w:jc w:val="both"/>
        <w:rPr>
          <w:rFonts w:asciiTheme="majorBidi" w:eastAsia="Times New Roman" w:hAnsiTheme="majorBidi" w:cstheme="majorBidi"/>
          <w:b/>
          <w:color w:val="000000"/>
          <w:sz w:val="16"/>
          <w:szCs w:val="16"/>
        </w:rPr>
      </w:pPr>
    </w:p>
    <w:p w:rsidR="00623D96" w:rsidRPr="003E6844" w:rsidRDefault="00623D96">
      <w:pPr>
        <w:spacing w:after="0" w:line="240" w:lineRule="auto"/>
        <w:ind w:left="360"/>
        <w:jc w:val="both"/>
        <w:rPr>
          <w:rFonts w:asciiTheme="majorBidi" w:eastAsia="Times New Roman" w:hAnsiTheme="majorBidi" w:cstheme="majorBidi"/>
          <w:b/>
          <w:color w:val="000000"/>
          <w:sz w:val="16"/>
          <w:szCs w:val="16"/>
        </w:rPr>
      </w:pPr>
    </w:p>
    <w:p w:rsidR="00A94AD5" w:rsidRPr="003E6844" w:rsidRDefault="00154958" w:rsidP="00350496">
      <w:pPr>
        <w:spacing w:after="0" w:line="240" w:lineRule="auto"/>
        <w:jc w:val="both"/>
        <w:rPr>
          <w:rFonts w:asciiTheme="majorBidi" w:eastAsia="Times New Roman" w:hAnsiTheme="majorBidi" w:cstheme="majorBidi"/>
          <w:color w:val="000000"/>
          <w:sz w:val="16"/>
          <w:szCs w:val="16"/>
        </w:rPr>
      </w:pPr>
      <w:r w:rsidRPr="003E6844">
        <w:rPr>
          <w:rFonts w:asciiTheme="majorBidi" w:eastAsia="Times New Roman" w:hAnsiTheme="majorBidi" w:cstheme="majorBidi"/>
          <w:b/>
          <w:color w:val="000000"/>
          <w:sz w:val="16"/>
          <w:szCs w:val="16"/>
        </w:rPr>
        <w:t>BNP Paribas</w:t>
      </w:r>
      <w:r w:rsidRPr="003E6844">
        <w:rPr>
          <w:rFonts w:asciiTheme="majorBidi" w:eastAsia="Times New Roman" w:hAnsiTheme="majorBidi" w:cstheme="majorBidi"/>
          <w:b/>
          <w:color w:val="000000"/>
          <w:sz w:val="16"/>
          <w:szCs w:val="16"/>
        </w:rPr>
        <w:tab/>
      </w:r>
      <w:r w:rsidRPr="003E6844">
        <w:rPr>
          <w:rFonts w:asciiTheme="majorBidi" w:eastAsia="Times New Roman" w:hAnsiTheme="majorBidi" w:cstheme="majorBidi"/>
          <w:b/>
          <w:color w:val="000000"/>
          <w:sz w:val="16"/>
          <w:szCs w:val="16"/>
        </w:rPr>
        <w:tab/>
      </w:r>
      <w:r w:rsidRPr="003E6844">
        <w:rPr>
          <w:rFonts w:asciiTheme="majorBidi" w:eastAsia="Times New Roman" w:hAnsiTheme="majorBidi" w:cstheme="majorBidi"/>
          <w:b/>
          <w:color w:val="000000"/>
          <w:sz w:val="16"/>
          <w:szCs w:val="16"/>
        </w:rPr>
        <w:tab/>
      </w:r>
      <w:r w:rsidRPr="003E6844">
        <w:rPr>
          <w:rFonts w:asciiTheme="majorBidi" w:eastAsia="Times New Roman" w:hAnsiTheme="majorBidi" w:cstheme="majorBidi"/>
          <w:b/>
          <w:color w:val="000000"/>
          <w:sz w:val="16"/>
          <w:szCs w:val="16"/>
        </w:rPr>
        <w:tab/>
      </w:r>
      <w:r w:rsidRPr="003E6844">
        <w:rPr>
          <w:rFonts w:asciiTheme="majorBidi" w:eastAsia="Times New Roman" w:hAnsiTheme="majorBidi" w:cstheme="majorBidi"/>
          <w:b/>
          <w:color w:val="000000"/>
          <w:sz w:val="16"/>
          <w:szCs w:val="16"/>
        </w:rPr>
        <w:tab/>
      </w:r>
      <w:r w:rsidRPr="003E6844">
        <w:rPr>
          <w:rFonts w:asciiTheme="majorBidi" w:eastAsia="Times New Roman" w:hAnsiTheme="majorBidi" w:cstheme="majorBidi"/>
          <w:b/>
          <w:color w:val="000000"/>
          <w:sz w:val="16"/>
          <w:szCs w:val="16"/>
        </w:rPr>
        <w:tab/>
      </w:r>
      <w:r w:rsidRPr="003E6844">
        <w:rPr>
          <w:rFonts w:asciiTheme="majorBidi" w:eastAsia="Times New Roman" w:hAnsiTheme="majorBidi" w:cstheme="majorBidi"/>
          <w:b/>
          <w:color w:val="000000"/>
          <w:sz w:val="16"/>
          <w:szCs w:val="16"/>
        </w:rPr>
        <w:tab/>
      </w:r>
      <w:r w:rsidRPr="003E6844">
        <w:rPr>
          <w:rFonts w:asciiTheme="majorBidi" w:eastAsia="Times New Roman" w:hAnsiTheme="majorBidi" w:cstheme="majorBidi"/>
          <w:b/>
          <w:color w:val="000000"/>
          <w:sz w:val="16"/>
          <w:szCs w:val="16"/>
        </w:rPr>
        <w:tab/>
        <w:t xml:space="preserve">         Oct 2013 –Jan 2014</w:t>
      </w:r>
    </w:p>
    <w:p w:rsidR="00A94AD5" w:rsidRDefault="00154958" w:rsidP="00350496">
      <w:pPr>
        <w:spacing w:after="0" w:line="240" w:lineRule="auto"/>
        <w:jc w:val="both"/>
        <w:rPr>
          <w:rFonts w:asciiTheme="majorBidi" w:eastAsia="Times New Roman" w:hAnsiTheme="majorBidi" w:cstheme="majorBidi"/>
          <w:b/>
          <w:color w:val="000000"/>
          <w:sz w:val="16"/>
          <w:szCs w:val="16"/>
        </w:rPr>
      </w:pPr>
      <w:proofErr w:type="gramStart"/>
      <w:r w:rsidRPr="003E6844">
        <w:rPr>
          <w:rFonts w:asciiTheme="majorBidi" w:eastAsia="Times New Roman" w:hAnsiTheme="majorBidi" w:cstheme="majorBidi"/>
          <w:b/>
          <w:color w:val="000000"/>
          <w:sz w:val="16"/>
          <w:szCs w:val="16"/>
        </w:rPr>
        <w:t xml:space="preserve">Due Diligence Officer </w:t>
      </w:r>
      <w:r w:rsidR="00CC07C3">
        <w:rPr>
          <w:rFonts w:asciiTheme="majorBidi" w:eastAsia="Times New Roman" w:hAnsiTheme="majorBidi" w:cstheme="majorBidi"/>
          <w:b/>
          <w:color w:val="000000"/>
          <w:sz w:val="16"/>
          <w:szCs w:val="16"/>
        </w:rPr>
        <w:t xml:space="preserve">   </w:t>
      </w:r>
      <w:r w:rsidRPr="003E6844">
        <w:rPr>
          <w:rFonts w:asciiTheme="majorBidi" w:eastAsia="Times New Roman" w:hAnsiTheme="majorBidi" w:cstheme="majorBidi"/>
          <w:b/>
          <w:color w:val="000000"/>
          <w:sz w:val="16"/>
          <w:szCs w:val="16"/>
        </w:rPr>
        <w:t>(Corporate Banking).</w:t>
      </w:r>
      <w:proofErr w:type="gramEnd"/>
    </w:p>
    <w:p w:rsidR="00350496" w:rsidRPr="003E6844" w:rsidRDefault="00350496">
      <w:pPr>
        <w:spacing w:after="0" w:line="240" w:lineRule="auto"/>
        <w:ind w:left="360"/>
        <w:jc w:val="both"/>
        <w:rPr>
          <w:rFonts w:asciiTheme="majorBidi" w:eastAsia="Times New Roman" w:hAnsiTheme="majorBidi" w:cstheme="majorBidi"/>
          <w:color w:val="000000"/>
          <w:sz w:val="16"/>
          <w:szCs w:val="16"/>
        </w:rPr>
      </w:pPr>
    </w:p>
    <w:p w:rsidR="00A94AD5" w:rsidRPr="00350496" w:rsidRDefault="00154958" w:rsidP="00350496">
      <w:pPr>
        <w:pStyle w:val="ListParagraph"/>
        <w:numPr>
          <w:ilvl w:val="0"/>
          <w:numId w:val="12"/>
        </w:numPr>
        <w:tabs>
          <w:tab w:val="left" w:pos="1080"/>
        </w:tabs>
        <w:spacing w:after="0" w:line="240" w:lineRule="auto"/>
        <w:jc w:val="both"/>
        <w:rPr>
          <w:rFonts w:asciiTheme="majorBidi" w:eastAsia="Times New Roman" w:hAnsiTheme="majorBidi" w:cstheme="majorBidi"/>
          <w:color w:val="000000"/>
          <w:sz w:val="16"/>
          <w:szCs w:val="16"/>
        </w:rPr>
      </w:pPr>
      <w:r w:rsidRPr="00350496">
        <w:rPr>
          <w:rFonts w:asciiTheme="majorBidi" w:eastAsia="Times New Roman" w:hAnsiTheme="majorBidi" w:cstheme="majorBidi"/>
          <w:color w:val="000000"/>
          <w:sz w:val="16"/>
          <w:szCs w:val="16"/>
        </w:rPr>
        <w:t>Prepare</w:t>
      </w:r>
      <w:r w:rsidR="004A71B6">
        <w:rPr>
          <w:rFonts w:asciiTheme="majorBidi" w:eastAsia="Times New Roman" w:hAnsiTheme="majorBidi" w:cstheme="majorBidi"/>
          <w:color w:val="000000"/>
          <w:sz w:val="16"/>
          <w:szCs w:val="16"/>
        </w:rPr>
        <w:t xml:space="preserve"> </w:t>
      </w:r>
      <w:r w:rsidRPr="00350496">
        <w:rPr>
          <w:rFonts w:asciiTheme="majorBidi" w:eastAsia="Times New Roman" w:hAnsiTheme="majorBidi" w:cstheme="majorBidi"/>
          <w:color w:val="000000"/>
          <w:sz w:val="16"/>
          <w:szCs w:val="16"/>
        </w:rPr>
        <w:t>KYC for all Dubai clients. Recertification and on boarding. (SME and Large Corporates).</w:t>
      </w:r>
    </w:p>
    <w:p w:rsidR="00A94AD5" w:rsidRPr="00350496" w:rsidRDefault="004A71B6" w:rsidP="00350496">
      <w:pPr>
        <w:pStyle w:val="ListParagraph"/>
        <w:numPr>
          <w:ilvl w:val="0"/>
          <w:numId w:val="12"/>
        </w:numPr>
        <w:tabs>
          <w:tab w:val="left" w:pos="1980"/>
        </w:tabs>
        <w:spacing w:after="0" w:line="240" w:lineRule="auto"/>
        <w:jc w:val="both"/>
        <w:rPr>
          <w:rFonts w:asciiTheme="majorBidi" w:eastAsia="Times New Roman" w:hAnsiTheme="majorBidi" w:cstheme="majorBidi"/>
          <w:color w:val="000000"/>
          <w:sz w:val="16"/>
          <w:szCs w:val="16"/>
        </w:rPr>
      </w:pPr>
      <w:r>
        <w:rPr>
          <w:rFonts w:asciiTheme="majorBidi" w:eastAsia="Times New Roman" w:hAnsiTheme="majorBidi" w:cstheme="majorBidi"/>
          <w:color w:val="000000"/>
          <w:sz w:val="16"/>
          <w:szCs w:val="16"/>
        </w:rPr>
        <w:t>Update the Due Diligence system with clients updated documents and business information.</w:t>
      </w:r>
    </w:p>
    <w:p w:rsidR="00A94AD5" w:rsidRPr="00350496" w:rsidRDefault="00154958" w:rsidP="00350496">
      <w:pPr>
        <w:pStyle w:val="ListParagraph"/>
        <w:numPr>
          <w:ilvl w:val="0"/>
          <w:numId w:val="12"/>
        </w:numPr>
        <w:tabs>
          <w:tab w:val="left" w:pos="1980"/>
        </w:tabs>
        <w:spacing w:after="0" w:line="240" w:lineRule="auto"/>
        <w:jc w:val="both"/>
        <w:rPr>
          <w:rFonts w:asciiTheme="majorBidi" w:eastAsia="Times New Roman" w:hAnsiTheme="majorBidi" w:cstheme="majorBidi"/>
          <w:color w:val="000000"/>
          <w:sz w:val="16"/>
          <w:szCs w:val="16"/>
        </w:rPr>
      </w:pPr>
      <w:r w:rsidRPr="00350496">
        <w:rPr>
          <w:rFonts w:asciiTheme="majorBidi" w:eastAsia="Times New Roman" w:hAnsiTheme="majorBidi" w:cstheme="majorBidi"/>
          <w:color w:val="000000"/>
          <w:sz w:val="16"/>
          <w:szCs w:val="16"/>
        </w:rPr>
        <w:t xml:space="preserve">Prepare account opening and closing forms and documents. </w:t>
      </w:r>
    </w:p>
    <w:p w:rsidR="00A94AD5" w:rsidRPr="00350496" w:rsidRDefault="00154958" w:rsidP="00350496">
      <w:pPr>
        <w:pStyle w:val="ListParagraph"/>
        <w:numPr>
          <w:ilvl w:val="0"/>
          <w:numId w:val="12"/>
        </w:numPr>
        <w:tabs>
          <w:tab w:val="left" w:pos="1980"/>
        </w:tabs>
        <w:spacing w:after="0" w:line="240" w:lineRule="auto"/>
        <w:jc w:val="both"/>
        <w:rPr>
          <w:rFonts w:asciiTheme="majorBidi" w:eastAsia="Times New Roman" w:hAnsiTheme="majorBidi" w:cstheme="majorBidi"/>
          <w:color w:val="000000"/>
          <w:sz w:val="16"/>
          <w:szCs w:val="16"/>
        </w:rPr>
      </w:pPr>
      <w:r w:rsidRPr="00350496">
        <w:rPr>
          <w:rFonts w:asciiTheme="majorBidi" w:eastAsia="Times New Roman" w:hAnsiTheme="majorBidi" w:cstheme="majorBidi"/>
          <w:color w:val="000000"/>
          <w:sz w:val="16"/>
          <w:szCs w:val="16"/>
        </w:rPr>
        <w:t xml:space="preserve">Prepare reports on monthly basis on KYC pending to achieve 0% at end of each month. </w:t>
      </w:r>
    </w:p>
    <w:p w:rsidR="00A94AD5" w:rsidRPr="00350496" w:rsidRDefault="00154958" w:rsidP="00350496">
      <w:pPr>
        <w:pStyle w:val="ListParagraph"/>
        <w:numPr>
          <w:ilvl w:val="0"/>
          <w:numId w:val="12"/>
        </w:numPr>
        <w:tabs>
          <w:tab w:val="left" w:pos="1980"/>
        </w:tabs>
        <w:spacing w:after="0" w:line="240" w:lineRule="auto"/>
        <w:jc w:val="both"/>
        <w:rPr>
          <w:rFonts w:asciiTheme="majorBidi" w:eastAsia="Times New Roman" w:hAnsiTheme="majorBidi" w:cstheme="majorBidi"/>
          <w:color w:val="000000"/>
          <w:sz w:val="16"/>
          <w:szCs w:val="16"/>
        </w:rPr>
      </w:pPr>
      <w:r w:rsidRPr="00350496">
        <w:rPr>
          <w:rFonts w:asciiTheme="majorBidi" w:eastAsia="Times New Roman" w:hAnsiTheme="majorBidi" w:cstheme="majorBidi"/>
          <w:color w:val="000000"/>
          <w:sz w:val="16"/>
          <w:szCs w:val="16"/>
        </w:rPr>
        <w:t>Coordinate for and run meetings to discuss and finalize the high risk client’s profiles.</w:t>
      </w:r>
    </w:p>
    <w:p w:rsidR="00A94AD5" w:rsidRPr="00350496" w:rsidRDefault="00154958" w:rsidP="00350496">
      <w:pPr>
        <w:pStyle w:val="ListParagraph"/>
        <w:numPr>
          <w:ilvl w:val="0"/>
          <w:numId w:val="12"/>
        </w:numPr>
        <w:tabs>
          <w:tab w:val="left" w:pos="1980"/>
        </w:tabs>
        <w:spacing w:after="0" w:line="240" w:lineRule="auto"/>
        <w:jc w:val="both"/>
        <w:rPr>
          <w:rFonts w:asciiTheme="majorBidi" w:eastAsia="Times New Roman" w:hAnsiTheme="majorBidi" w:cstheme="majorBidi"/>
          <w:color w:val="000000"/>
          <w:sz w:val="16"/>
          <w:szCs w:val="16"/>
        </w:rPr>
      </w:pPr>
      <w:r w:rsidRPr="00350496">
        <w:rPr>
          <w:rFonts w:asciiTheme="majorBidi" w:eastAsia="Times New Roman" w:hAnsiTheme="majorBidi" w:cstheme="majorBidi"/>
          <w:color w:val="000000"/>
          <w:sz w:val="16"/>
          <w:szCs w:val="16"/>
        </w:rPr>
        <w:t>Train New Employees  on how to prepare KYCS’</w:t>
      </w:r>
    </w:p>
    <w:p w:rsidR="00A94AD5" w:rsidRPr="003E6844" w:rsidRDefault="00154958">
      <w:pPr>
        <w:spacing w:after="0" w:line="240" w:lineRule="auto"/>
        <w:ind w:left="1080"/>
        <w:jc w:val="both"/>
        <w:rPr>
          <w:rFonts w:asciiTheme="majorBidi" w:eastAsia="Times New Roman" w:hAnsiTheme="majorBidi" w:cstheme="majorBidi"/>
          <w:color w:val="000000"/>
          <w:sz w:val="16"/>
          <w:szCs w:val="16"/>
        </w:rPr>
      </w:pPr>
      <w:r w:rsidRPr="003E6844">
        <w:rPr>
          <w:rFonts w:asciiTheme="majorBidi" w:eastAsia="Times New Roman" w:hAnsiTheme="majorBidi" w:cstheme="majorBidi"/>
          <w:b/>
          <w:color w:val="000000"/>
          <w:sz w:val="16"/>
          <w:szCs w:val="16"/>
        </w:rPr>
        <w:tab/>
      </w:r>
      <w:r w:rsidRPr="003E6844">
        <w:rPr>
          <w:rFonts w:asciiTheme="majorBidi" w:eastAsia="Times New Roman" w:hAnsiTheme="majorBidi" w:cstheme="majorBidi"/>
          <w:b/>
          <w:color w:val="000000"/>
          <w:sz w:val="16"/>
          <w:szCs w:val="16"/>
        </w:rPr>
        <w:tab/>
      </w:r>
      <w:r w:rsidRPr="003E6844">
        <w:rPr>
          <w:rFonts w:asciiTheme="majorBidi" w:eastAsia="Times New Roman" w:hAnsiTheme="majorBidi" w:cstheme="majorBidi"/>
          <w:b/>
          <w:color w:val="000000"/>
          <w:sz w:val="16"/>
          <w:szCs w:val="16"/>
        </w:rPr>
        <w:tab/>
      </w:r>
      <w:r w:rsidRPr="003E6844">
        <w:rPr>
          <w:rFonts w:asciiTheme="majorBidi" w:eastAsia="Times New Roman" w:hAnsiTheme="majorBidi" w:cstheme="majorBidi"/>
          <w:b/>
          <w:color w:val="000000"/>
          <w:sz w:val="16"/>
          <w:szCs w:val="16"/>
        </w:rPr>
        <w:tab/>
      </w:r>
      <w:r w:rsidRPr="003E6844">
        <w:rPr>
          <w:rFonts w:asciiTheme="majorBidi" w:eastAsia="Times New Roman" w:hAnsiTheme="majorBidi" w:cstheme="majorBidi"/>
          <w:b/>
          <w:color w:val="000000"/>
          <w:sz w:val="16"/>
          <w:szCs w:val="16"/>
        </w:rPr>
        <w:tab/>
      </w:r>
      <w:r w:rsidRPr="003E6844">
        <w:rPr>
          <w:rFonts w:asciiTheme="majorBidi" w:eastAsia="Times New Roman" w:hAnsiTheme="majorBidi" w:cstheme="majorBidi"/>
          <w:b/>
          <w:color w:val="000000"/>
          <w:sz w:val="16"/>
          <w:szCs w:val="16"/>
        </w:rPr>
        <w:tab/>
      </w:r>
    </w:p>
    <w:p w:rsidR="00A94AD5" w:rsidRPr="003E6844" w:rsidRDefault="00CC07C3" w:rsidP="00350496">
      <w:pPr>
        <w:spacing w:after="0" w:line="240" w:lineRule="auto"/>
        <w:jc w:val="both"/>
        <w:rPr>
          <w:rFonts w:asciiTheme="majorBidi" w:eastAsia="Times New Roman" w:hAnsiTheme="majorBidi" w:cstheme="majorBidi"/>
          <w:color w:val="000000"/>
          <w:sz w:val="16"/>
          <w:szCs w:val="16"/>
        </w:rPr>
      </w:pPr>
      <w:r>
        <w:rPr>
          <w:rFonts w:asciiTheme="majorBidi" w:eastAsia="Times New Roman" w:hAnsiTheme="majorBidi" w:cstheme="majorBidi"/>
          <w:b/>
          <w:color w:val="000000"/>
          <w:sz w:val="16"/>
          <w:szCs w:val="16"/>
        </w:rPr>
        <w:t>BNP Paribas</w:t>
      </w:r>
      <w:r w:rsidR="00154958" w:rsidRPr="003E6844">
        <w:rPr>
          <w:rFonts w:asciiTheme="majorBidi" w:eastAsia="Times New Roman" w:hAnsiTheme="majorBidi" w:cstheme="majorBidi"/>
          <w:b/>
          <w:color w:val="000000"/>
          <w:sz w:val="16"/>
          <w:szCs w:val="16"/>
        </w:rPr>
        <w:tab/>
      </w:r>
      <w:r w:rsidR="00154958" w:rsidRPr="003E6844">
        <w:rPr>
          <w:rFonts w:asciiTheme="majorBidi" w:eastAsia="Times New Roman" w:hAnsiTheme="majorBidi" w:cstheme="majorBidi"/>
          <w:b/>
          <w:color w:val="000000"/>
          <w:sz w:val="16"/>
          <w:szCs w:val="16"/>
        </w:rPr>
        <w:tab/>
      </w:r>
    </w:p>
    <w:p w:rsidR="00A94AD5" w:rsidRPr="003E6844" w:rsidRDefault="00CC07C3" w:rsidP="00350496">
      <w:pPr>
        <w:spacing w:after="0" w:line="240" w:lineRule="auto"/>
        <w:rPr>
          <w:rFonts w:asciiTheme="majorBidi" w:eastAsia="Times New Roman" w:hAnsiTheme="majorBidi" w:cstheme="majorBidi"/>
          <w:color w:val="000000"/>
          <w:sz w:val="16"/>
          <w:szCs w:val="16"/>
        </w:rPr>
      </w:pPr>
      <w:proofErr w:type="gramStart"/>
      <w:r w:rsidRPr="003E6844">
        <w:rPr>
          <w:rFonts w:asciiTheme="majorBidi" w:eastAsia="Times New Roman" w:hAnsiTheme="majorBidi" w:cstheme="majorBidi"/>
          <w:b/>
          <w:color w:val="000000"/>
          <w:sz w:val="16"/>
          <w:szCs w:val="16"/>
        </w:rPr>
        <w:t xml:space="preserve">Marketing </w:t>
      </w:r>
      <w:r>
        <w:rPr>
          <w:rFonts w:asciiTheme="majorBidi" w:eastAsia="Times New Roman" w:hAnsiTheme="majorBidi" w:cstheme="majorBidi"/>
          <w:b/>
          <w:color w:val="000000"/>
          <w:sz w:val="16"/>
          <w:szCs w:val="16"/>
        </w:rPr>
        <w:t>Assistant (</w:t>
      </w:r>
      <w:r w:rsidR="00154958" w:rsidRPr="003E6844">
        <w:rPr>
          <w:rFonts w:asciiTheme="majorBidi" w:eastAsia="Times New Roman" w:hAnsiTheme="majorBidi" w:cstheme="majorBidi"/>
          <w:b/>
          <w:color w:val="000000"/>
          <w:sz w:val="16"/>
          <w:szCs w:val="16"/>
        </w:rPr>
        <w:t>Corporate Banking).</w:t>
      </w:r>
      <w:proofErr w:type="gramEnd"/>
      <w:r w:rsidR="00154958" w:rsidRPr="003E6844">
        <w:rPr>
          <w:rFonts w:asciiTheme="majorBidi" w:eastAsia="Times New Roman" w:hAnsiTheme="majorBidi" w:cstheme="majorBidi"/>
          <w:b/>
          <w:color w:val="000000"/>
          <w:sz w:val="16"/>
          <w:szCs w:val="16"/>
        </w:rPr>
        <w:tab/>
        <w:t xml:space="preserve">                                                               </w:t>
      </w:r>
      <w:r w:rsidR="00AC3522" w:rsidRPr="003E6844">
        <w:rPr>
          <w:rFonts w:asciiTheme="majorBidi" w:eastAsia="Times New Roman" w:hAnsiTheme="majorBidi" w:cstheme="majorBidi"/>
          <w:b/>
          <w:color w:val="000000"/>
          <w:sz w:val="16"/>
          <w:szCs w:val="16"/>
        </w:rPr>
        <w:t xml:space="preserve">                  </w:t>
      </w:r>
      <w:r w:rsidR="00154958" w:rsidRPr="003E6844">
        <w:rPr>
          <w:rFonts w:asciiTheme="majorBidi" w:eastAsia="Times New Roman" w:hAnsiTheme="majorBidi" w:cstheme="majorBidi"/>
          <w:b/>
          <w:color w:val="000000"/>
          <w:sz w:val="16"/>
          <w:szCs w:val="16"/>
        </w:rPr>
        <w:t>Dec 2010 - Oct 2013</w:t>
      </w:r>
    </w:p>
    <w:p w:rsidR="00D806EC" w:rsidRDefault="00D806EC" w:rsidP="00D806EC">
      <w:pPr>
        <w:pStyle w:val="ListParagraph"/>
        <w:tabs>
          <w:tab w:val="left" w:pos="1980"/>
        </w:tabs>
        <w:spacing w:after="0" w:line="240" w:lineRule="auto"/>
        <w:jc w:val="both"/>
        <w:rPr>
          <w:rFonts w:asciiTheme="majorBidi" w:eastAsia="Times New Roman" w:hAnsiTheme="majorBidi" w:cstheme="majorBidi"/>
          <w:color w:val="000000"/>
          <w:sz w:val="16"/>
          <w:szCs w:val="16"/>
        </w:rPr>
      </w:pPr>
    </w:p>
    <w:p w:rsidR="00A94AD5" w:rsidRPr="00350496" w:rsidRDefault="00154958" w:rsidP="00350496">
      <w:pPr>
        <w:pStyle w:val="ListParagraph"/>
        <w:numPr>
          <w:ilvl w:val="0"/>
          <w:numId w:val="13"/>
        </w:numPr>
        <w:tabs>
          <w:tab w:val="left" w:pos="1980"/>
        </w:tabs>
        <w:spacing w:after="0" w:line="240" w:lineRule="auto"/>
        <w:jc w:val="both"/>
        <w:rPr>
          <w:rFonts w:asciiTheme="majorBidi" w:eastAsia="Times New Roman" w:hAnsiTheme="majorBidi" w:cstheme="majorBidi"/>
          <w:color w:val="000000"/>
          <w:sz w:val="16"/>
          <w:szCs w:val="16"/>
        </w:rPr>
      </w:pPr>
      <w:r w:rsidRPr="00350496">
        <w:rPr>
          <w:rFonts w:asciiTheme="majorBidi" w:eastAsia="Times New Roman" w:hAnsiTheme="majorBidi" w:cstheme="majorBidi"/>
          <w:color w:val="000000"/>
          <w:sz w:val="16"/>
          <w:szCs w:val="16"/>
        </w:rPr>
        <w:t>Prepare KYC/ recertification and on boarding clients. SME and Large Corporates).</w:t>
      </w:r>
    </w:p>
    <w:p w:rsidR="00A94AD5" w:rsidRPr="00350496" w:rsidRDefault="00154958" w:rsidP="00350496">
      <w:pPr>
        <w:pStyle w:val="ListParagraph"/>
        <w:numPr>
          <w:ilvl w:val="0"/>
          <w:numId w:val="13"/>
        </w:numPr>
        <w:tabs>
          <w:tab w:val="left" w:pos="1980"/>
        </w:tabs>
        <w:spacing w:after="0" w:line="240" w:lineRule="auto"/>
        <w:jc w:val="both"/>
        <w:rPr>
          <w:rFonts w:asciiTheme="majorBidi" w:eastAsia="Times New Roman" w:hAnsiTheme="majorBidi" w:cstheme="majorBidi"/>
          <w:color w:val="000000"/>
          <w:sz w:val="16"/>
          <w:szCs w:val="16"/>
        </w:rPr>
      </w:pPr>
      <w:r w:rsidRPr="00350496">
        <w:rPr>
          <w:rFonts w:asciiTheme="majorBidi" w:eastAsia="Times New Roman" w:hAnsiTheme="majorBidi" w:cstheme="majorBidi"/>
          <w:color w:val="000000"/>
          <w:sz w:val="16"/>
          <w:szCs w:val="16"/>
        </w:rPr>
        <w:t>Prepare Credit Proposals</w:t>
      </w:r>
    </w:p>
    <w:p w:rsidR="00A94AD5" w:rsidRPr="00350496" w:rsidRDefault="00154958" w:rsidP="00350496">
      <w:pPr>
        <w:pStyle w:val="ListParagraph"/>
        <w:numPr>
          <w:ilvl w:val="0"/>
          <w:numId w:val="13"/>
        </w:numPr>
        <w:tabs>
          <w:tab w:val="left" w:pos="1980"/>
        </w:tabs>
        <w:spacing w:after="0" w:line="240" w:lineRule="auto"/>
        <w:jc w:val="both"/>
        <w:rPr>
          <w:rFonts w:asciiTheme="majorBidi" w:eastAsia="Times New Roman" w:hAnsiTheme="majorBidi" w:cstheme="majorBidi"/>
          <w:color w:val="000000"/>
          <w:sz w:val="16"/>
          <w:szCs w:val="16"/>
        </w:rPr>
      </w:pPr>
      <w:r w:rsidRPr="00350496">
        <w:rPr>
          <w:rFonts w:asciiTheme="majorBidi" w:eastAsia="Times New Roman" w:hAnsiTheme="majorBidi" w:cstheme="majorBidi"/>
          <w:color w:val="000000"/>
          <w:sz w:val="16"/>
          <w:szCs w:val="16"/>
        </w:rPr>
        <w:t>Search on web and collect information about listed /offshore /Multinational companies.</w:t>
      </w:r>
    </w:p>
    <w:p w:rsidR="00A94AD5" w:rsidRPr="00350496" w:rsidRDefault="00154958" w:rsidP="00350496">
      <w:pPr>
        <w:pStyle w:val="ListParagraph"/>
        <w:numPr>
          <w:ilvl w:val="0"/>
          <w:numId w:val="13"/>
        </w:numPr>
        <w:tabs>
          <w:tab w:val="left" w:pos="1980"/>
        </w:tabs>
        <w:spacing w:after="0" w:line="240" w:lineRule="auto"/>
        <w:jc w:val="both"/>
        <w:rPr>
          <w:rFonts w:asciiTheme="majorBidi" w:eastAsia="Times New Roman" w:hAnsiTheme="majorBidi" w:cstheme="majorBidi"/>
          <w:color w:val="000000"/>
          <w:sz w:val="16"/>
          <w:szCs w:val="16"/>
        </w:rPr>
      </w:pPr>
      <w:r w:rsidRPr="00350496">
        <w:rPr>
          <w:rFonts w:asciiTheme="majorBidi" w:eastAsia="Times New Roman" w:hAnsiTheme="majorBidi" w:cstheme="majorBidi"/>
          <w:color w:val="000000"/>
          <w:sz w:val="16"/>
          <w:szCs w:val="16"/>
        </w:rPr>
        <w:t>Prepare Business letters upon client’s request.</w:t>
      </w:r>
    </w:p>
    <w:p w:rsidR="00A94AD5" w:rsidRPr="00350496" w:rsidRDefault="00154958" w:rsidP="00350496">
      <w:pPr>
        <w:pStyle w:val="ListParagraph"/>
        <w:numPr>
          <w:ilvl w:val="0"/>
          <w:numId w:val="13"/>
        </w:numPr>
        <w:tabs>
          <w:tab w:val="left" w:pos="1980"/>
        </w:tabs>
        <w:spacing w:after="0" w:line="240" w:lineRule="auto"/>
        <w:jc w:val="both"/>
        <w:rPr>
          <w:rFonts w:asciiTheme="majorBidi" w:eastAsia="Times New Roman" w:hAnsiTheme="majorBidi" w:cstheme="majorBidi"/>
          <w:color w:val="000000"/>
          <w:sz w:val="16"/>
          <w:szCs w:val="16"/>
        </w:rPr>
      </w:pPr>
      <w:r w:rsidRPr="00350496">
        <w:rPr>
          <w:rFonts w:asciiTheme="majorBidi" w:eastAsia="Times New Roman" w:hAnsiTheme="majorBidi" w:cstheme="majorBidi"/>
          <w:color w:val="000000"/>
          <w:sz w:val="16"/>
          <w:szCs w:val="16"/>
        </w:rPr>
        <w:t>Responsible for interacting with customers for statements, queries etc.</w:t>
      </w:r>
    </w:p>
    <w:p w:rsidR="00A94AD5" w:rsidRPr="00350496" w:rsidRDefault="00154958" w:rsidP="00350496">
      <w:pPr>
        <w:pStyle w:val="ListParagraph"/>
        <w:numPr>
          <w:ilvl w:val="0"/>
          <w:numId w:val="13"/>
        </w:numPr>
        <w:tabs>
          <w:tab w:val="left" w:pos="1980"/>
        </w:tabs>
        <w:spacing w:after="0" w:line="240" w:lineRule="auto"/>
        <w:jc w:val="both"/>
        <w:rPr>
          <w:rFonts w:asciiTheme="majorBidi" w:eastAsia="Times New Roman" w:hAnsiTheme="majorBidi" w:cstheme="majorBidi"/>
          <w:color w:val="000000"/>
          <w:sz w:val="16"/>
          <w:szCs w:val="16"/>
        </w:rPr>
      </w:pPr>
      <w:r w:rsidRPr="00350496">
        <w:rPr>
          <w:rFonts w:asciiTheme="majorBidi" w:eastAsia="Times New Roman" w:hAnsiTheme="majorBidi" w:cstheme="majorBidi"/>
          <w:color w:val="000000"/>
          <w:sz w:val="16"/>
          <w:szCs w:val="16"/>
        </w:rPr>
        <w:t xml:space="preserve">Visit clients on their premises to collect documents.  </w:t>
      </w:r>
    </w:p>
    <w:p w:rsidR="00A94AD5" w:rsidRPr="00350496" w:rsidRDefault="00154958" w:rsidP="00350496">
      <w:pPr>
        <w:pStyle w:val="ListParagraph"/>
        <w:numPr>
          <w:ilvl w:val="0"/>
          <w:numId w:val="13"/>
        </w:numPr>
        <w:tabs>
          <w:tab w:val="left" w:pos="1980"/>
        </w:tabs>
        <w:spacing w:after="0" w:line="240" w:lineRule="auto"/>
        <w:jc w:val="both"/>
        <w:rPr>
          <w:rFonts w:asciiTheme="majorBidi" w:eastAsia="Times New Roman" w:hAnsiTheme="majorBidi" w:cstheme="majorBidi"/>
          <w:color w:val="000000"/>
          <w:sz w:val="16"/>
          <w:szCs w:val="16"/>
        </w:rPr>
      </w:pPr>
      <w:r w:rsidRPr="00350496">
        <w:rPr>
          <w:rFonts w:asciiTheme="majorBidi" w:eastAsia="Times New Roman" w:hAnsiTheme="majorBidi" w:cstheme="majorBidi"/>
          <w:color w:val="000000"/>
          <w:sz w:val="16"/>
          <w:szCs w:val="16"/>
        </w:rPr>
        <w:t>Liaise with the Compliance department for some policies and procedures clarifications.</w:t>
      </w:r>
    </w:p>
    <w:p w:rsidR="00A94AD5" w:rsidRPr="00350496" w:rsidRDefault="00154958" w:rsidP="00350496">
      <w:pPr>
        <w:pStyle w:val="ListParagraph"/>
        <w:numPr>
          <w:ilvl w:val="0"/>
          <w:numId w:val="13"/>
        </w:numPr>
        <w:tabs>
          <w:tab w:val="left" w:pos="1980"/>
        </w:tabs>
        <w:spacing w:after="0" w:line="240" w:lineRule="auto"/>
        <w:jc w:val="both"/>
        <w:rPr>
          <w:rFonts w:asciiTheme="majorBidi" w:eastAsia="Times New Roman" w:hAnsiTheme="majorBidi" w:cstheme="majorBidi"/>
          <w:color w:val="000000"/>
          <w:sz w:val="16"/>
          <w:szCs w:val="16"/>
        </w:rPr>
      </w:pPr>
      <w:r w:rsidRPr="00350496">
        <w:rPr>
          <w:rFonts w:asciiTheme="majorBidi" w:eastAsia="Times New Roman" w:hAnsiTheme="majorBidi" w:cstheme="majorBidi"/>
          <w:color w:val="000000"/>
          <w:sz w:val="16"/>
          <w:szCs w:val="16"/>
        </w:rPr>
        <w:t>Liaise with the Cash Management department for some facilities and services clarifications.</w:t>
      </w:r>
    </w:p>
    <w:p w:rsidR="00A94AD5" w:rsidRPr="00350496" w:rsidRDefault="00154958" w:rsidP="00350496">
      <w:pPr>
        <w:pStyle w:val="ListParagraph"/>
        <w:numPr>
          <w:ilvl w:val="0"/>
          <w:numId w:val="13"/>
        </w:numPr>
        <w:tabs>
          <w:tab w:val="left" w:pos="1980"/>
        </w:tabs>
        <w:spacing w:after="0" w:line="240" w:lineRule="auto"/>
        <w:jc w:val="both"/>
        <w:rPr>
          <w:rFonts w:asciiTheme="majorBidi" w:eastAsia="Times New Roman" w:hAnsiTheme="majorBidi" w:cstheme="majorBidi"/>
          <w:color w:val="000000"/>
          <w:sz w:val="16"/>
          <w:szCs w:val="16"/>
        </w:rPr>
      </w:pPr>
      <w:r w:rsidRPr="00350496">
        <w:rPr>
          <w:rFonts w:asciiTheme="majorBidi" w:eastAsia="Times New Roman" w:hAnsiTheme="majorBidi" w:cstheme="majorBidi"/>
          <w:color w:val="000000"/>
          <w:sz w:val="16"/>
          <w:szCs w:val="16"/>
        </w:rPr>
        <w:t>Liaise with the Operations for certain case issues or clarifications.</w:t>
      </w:r>
    </w:p>
    <w:p w:rsidR="00A94AD5" w:rsidRPr="00350496" w:rsidRDefault="00154958" w:rsidP="00350496">
      <w:pPr>
        <w:pStyle w:val="ListParagraph"/>
        <w:numPr>
          <w:ilvl w:val="0"/>
          <w:numId w:val="13"/>
        </w:numPr>
        <w:tabs>
          <w:tab w:val="left" w:pos="1980"/>
        </w:tabs>
        <w:spacing w:after="0" w:line="240" w:lineRule="auto"/>
        <w:jc w:val="both"/>
        <w:rPr>
          <w:rFonts w:asciiTheme="majorBidi" w:eastAsia="Times New Roman" w:hAnsiTheme="majorBidi" w:cstheme="majorBidi"/>
          <w:color w:val="000000"/>
          <w:sz w:val="16"/>
          <w:szCs w:val="16"/>
        </w:rPr>
      </w:pPr>
      <w:r w:rsidRPr="00350496">
        <w:rPr>
          <w:rFonts w:asciiTheme="majorBidi" w:eastAsia="Times New Roman" w:hAnsiTheme="majorBidi" w:cstheme="majorBidi"/>
          <w:color w:val="000000"/>
          <w:sz w:val="16"/>
          <w:szCs w:val="16"/>
        </w:rPr>
        <w:t xml:space="preserve">Along with the RM, to check regularly that clients pricing conditions are correctly loaded in systems. </w:t>
      </w:r>
    </w:p>
    <w:p w:rsidR="00CC07C3" w:rsidRDefault="00CC07C3">
      <w:pPr>
        <w:spacing w:after="0" w:line="240" w:lineRule="auto"/>
        <w:jc w:val="both"/>
        <w:rPr>
          <w:rFonts w:asciiTheme="majorBidi" w:eastAsia="Times New Roman" w:hAnsiTheme="majorBidi" w:cstheme="majorBidi"/>
          <w:b/>
          <w:color w:val="000000"/>
          <w:sz w:val="16"/>
          <w:szCs w:val="16"/>
        </w:rPr>
      </w:pPr>
    </w:p>
    <w:p w:rsidR="00A94AD5" w:rsidRPr="003E6844" w:rsidRDefault="00154958">
      <w:pPr>
        <w:spacing w:after="0" w:line="240" w:lineRule="auto"/>
        <w:jc w:val="both"/>
        <w:rPr>
          <w:rFonts w:asciiTheme="majorBidi" w:eastAsia="Times New Roman" w:hAnsiTheme="majorBidi" w:cstheme="majorBidi"/>
          <w:b/>
          <w:color w:val="0000FF"/>
          <w:sz w:val="16"/>
          <w:szCs w:val="16"/>
        </w:rPr>
      </w:pPr>
      <w:r w:rsidRPr="003E6844">
        <w:rPr>
          <w:rFonts w:asciiTheme="majorBidi" w:eastAsia="Times New Roman" w:hAnsiTheme="majorBidi" w:cstheme="majorBidi"/>
          <w:b/>
          <w:color w:val="0000FF"/>
          <w:sz w:val="16"/>
          <w:szCs w:val="16"/>
        </w:rPr>
        <w:t>Academic Achievements</w:t>
      </w:r>
    </w:p>
    <w:tbl>
      <w:tblPr>
        <w:tblW w:w="0" w:type="auto"/>
        <w:tblInd w:w="98" w:type="dxa"/>
        <w:tblCellMar>
          <w:left w:w="10" w:type="dxa"/>
          <w:right w:w="10" w:type="dxa"/>
        </w:tblCellMar>
        <w:tblLook w:val="0000"/>
      </w:tblPr>
      <w:tblGrid>
        <w:gridCol w:w="3123"/>
        <w:gridCol w:w="1010"/>
        <w:gridCol w:w="5345"/>
      </w:tblGrid>
      <w:tr w:rsidR="00A94AD5" w:rsidRPr="003E6844">
        <w:tc>
          <w:tcPr>
            <w:tcW w:w="3528" w:type="dxa"/>
            <w:tcBorders>
              <w:top w:val="single" w:sz="4" w:space="0" w:color="000000"/>
              <w:left w:val="single" w:sz="4" w:space="0" w:color="000000"/>
              <w:bottom w:val="single" w:sz="4" w:space="0" w:color="000000"/>
              <w:right w:val="single" w:sz="4" w:space="0" w:color="000000"/>
            </w:tcBorders>
            <w:shd w:val="clear" w:color="auto" w:fill="F3F3F3"/>
            <w:tcMar>
              <w:left w:w="108" w:type="dxa"/>
              <w:right w:w="108" w:type="dxa"/>
            </w:tcMar>
            <w:vAlign w:val="center"/>
          </w:tcPr>
          <w:p w:rsidR="00A94AD5" w:rsidRPr="003E6844" w:rsidRDefault="00154958">
            <w:pPr>
              <w:spacing w:after="0" w:line="240" w:lineRule="auto"/>
              <w:rPr>
                <w:rFonts w:asciiTheme="majorBidi" w:hAnsiTheme="majorBidi" w:cstheme="majorBidi"/>
                <w:sz w:val="16"/>
                <w:szCs w:val="16"/>
              </w:rPr>
            </w:pPr>
            <w:r w:rsidRPr="003E6844">
              <w:rPr>
                <w:rFonts w:asciiTheme="majorBidi" w:eastAsia="Times New Roman" w:hAnsiTheme="majorBidi" w:cstheme="majorBidi"/>
                <w:b/>
                <w:sz w:val="16"/>
                <w:szCs w:val="16"/>
              </w:rPr>
              <w:t>Education and Training</w:t>
            </w:r>
          </w:p>
        </w:tc>
        <w:tc>
          <w:tcPr>
            <w:tcW w:w="1080" w:type="dxa"/>
            <w:tcBorders>
              <w:top w:val="single" w:sz="4" w:space="0" w:color="000000"/>
              <w:left w:val="single" w:sz="4" w:space="0" w:color="000000"/>
              <w:bottom w:val="single" w:sz="4" w:space="0" w:color="000000"/>
              <w:right w:val="single" w:sz="4" w:space="0" w:color="000000"/>
            </w:tcBorders>
            <w:shd w:val="clear" w:color="auto" w:fill="F3F3F3"/>
            <w:tcMar>
              <w:left w:w="108" w:type="dxa"/>
              <w:right w:w="108" w:type="dxa"/>
            </w:tcMar>
            <w:vAlign w:val="center"/>
          </w:tcPr>
          <w:p w:rsidR="00A94AD5" w:rsidRPr="003E6844" w:rsidRDefault="00154958">
            <w:pPr>
              <w:spacing w:after="0" w:line="240" w:lineRule="auto"/>
              <w:rPr>
                <w:rFonts w:asciiTheme="majorBidi" w:hAnsiTheme="majorBidi" w:cstheme="majorBidi"/>
                <w:sz w:val="16"/>
                <w:szCs w:val="16"/>
              </w:rPr>
            </w:pPr>
            <w:r w:rsidRPr="003E6844">
              <w:rPr>
                <w:rFonts w:asciiTheme="majorBidi" w:eastAsia="Times New Roman" w:hAnsiTheme="majorBidi" w:cstheme="majorBidi"/>
                <w:b/>
                <w:sz w:val="16"/>
                <w:szCs w:val="16"/>
              </w:rPr>
              <w:t>Dates</w:t>
            </w:r>
          </w:p>
        </w:tc>
        <w:tc>
          <w:tcPr>
            <w:tcW w:w="6120" w:type="dxa"/>
            <w:tcBorders>
              <w:top w:val="single" w:sz="4" w:space="0" w:color="000000"/>
              <w:left w:val="single" w:sz="4" w:space="0" w:color="000000"/>
              <w:bottom w:val="single" w:sz="4" w:space="0" w:color="000000"/>
              <w:right w:val="single" w:sz="4" w:space="0" w:color="000000"/>
            </w:tcBorders>
            <w:shd w:val="clear" w:color="auto" w:fill="F3F3F3"/>
            <w:tcMar>
              <w:left w:w="108" w:type="dxa"/>
              <w:right w:w="108" w:type="dxa"/>
            </w:tcMar>
            <w:vAlign w:val="center"/>
          </w:tcPr>
          <w:p w:rsidR="00A94AD5" w:rsidRPr="003E6844" w:rsidRDefault="00154958">
            <w:pPr>
              <w:spacing w:after="0" w:line="240" w:lineRule="auto"/>
              <w:rPr>
                <w:rFonts w:asciiTheme="majorBidi" w:hAnsiTheme="majorBidi" w:cstheme="majorBidi"/>
                <w:sz w:val="16"/>
                <w:szCs w:val="16"/>
              </w:rPr>
            </w:pPr>
            <w:r w:rsidRPr="003E6844">
              <w:rPr>
                <w:rFonts w:asciiTheme="majorBidi" w:eastAsia="Times New Roman" w:hAnsiTheme="majorBidi" w:cstheme="majorBidi"/>
                <w:b/>
                <w:sz w:val="16"/>
                <w:szCs w:val="16"/>
              </w:rPr>
              <w:t>Major/Program</w:t>
            </w:r>
          </w:p>
        </w:tc>
      </w:tr>
      <w:tr w:rsidR="00A94AD5" w:rsidRPr="003E6844">
        <w:tc>
          <w:tcPr>
            <w:tcW w:w="35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A94AD5" w:rsidRPr="003E6844" w:rsidRDefault="00154958">
            <w:pPr>
              <w:spacing w:after="0" w:line="240" w:lineRule="auto"/>
              <w:rPr>
                <w:rFonts w:asciiTheme="majorBidi" w:hAnsiTheme="majorBidi" w:cstheme="majorBidi"/>
                <w:sz w:val="16"/>
                <w:szCs w:val="16"/>
              </w:rPr>
            </w:pPr>
            <w:r w:rsidRPr="003E6844">
              <w:rPr>
                <w:rFonts w:asciiTheme="majorBidi" w:eastAsia="Times New Roman" w:hAnsiTheme="majorBidi" w:cstheme="majorBidi"/>
                <w:sz w:val="16"/>
                <w:szCs w:val="16"/>
              </w:rPr>
              <w:t>University of Wollongong in Dubai</w:t>
            </w:r>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A94AD5" w:rsidRPr="003E6844" w:rsidRDefault="00154958">
            <w:pPr>
              <w:spacing w:after="0" w:line="240" w:lineRule="auto"/>
              <w:rPr>
                <w:rFonts w:asciiTheme="majorBidi" w:hAnsiTheme="majorBidi" w:cstheme="majorBidi"/>
                <w:sz w:val="16"/>
                <w:szCs w:val="16"/>
              </w:rPr>
            </w:pPr>
            <w:r w:rsidRPr="003E6844">
              <w:rPr>
                <w:rFonts w:asciiTheme="majorBidi" w:eastAsia="Times New Roman" w:hAnsiTheme="majorBidi" w:cstheme="majorBidi"/>
                <w:sz w:val="16"/>
                <w:szCs w:val="16"/>
              </w:rPr>
              <w:t>JUNE, 2014</w:t>
            </w:r>
          </w:p>
        </w:tc>
        <w:tc>
          <w:tcPr>
            <w:tcW w:w="61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A94AD5" w:rsidRPr="003E6844" w:rsidRDefault="00D806EC">
            <w:pPr>
              <w:spacing w:after="0" w:line="240" w:lineRule="auto"/>
              <w:rPr>
                <w:rFonts w:asciiTheme="majorBidi" w:hAnsiTheme="majorBidi" w:cstheme="majorBidi"/>
                <w:sz w:val="16"/>
                <w:szCs w:val="16"/>
              </w:rPr>
            </w:pPr>
            <w:r>
              <w:rPr>
                <w:rFonts w:asciiTheme="majorBidi" w:eastAsia="Times New Roman" w:hAnsiTheme="majorBidi" w:cstheme="majorBidi"/>
                <w:sz w:val="16"/>
                <w:szCs w:val="16"/>
              </w:rPr>
              <w:t xml:space="preserve">MBA  </w:t>
            </w:r>
          </w:p>
        </w:tc>
      </w:tr>
      <w:tr w:rsidR="00A94AD5" w:rsidRPr="003E6844">
        <w:tc>
          <w:tcPr>
            <w:tcW w:w="352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A94AD5" w:rsidRPr="003E6844" w:rsidRDefault="00154958">
            <w:pPr>
              <w:spacing w:after="0" w:line="240" w:lineRule="auto"/>
              <w:rPr>
                <w:rFonts w:asciiTheme="majorBidi" w:hAnsiTheme="majorBidi" w:cstheme="majorBidi"/>
                <w:sz w:val="16"/>
                <w:szCs w:val="16"/>
              </w:rPr>
            </w:pPr>
            <w:r w:rsidRPr="003E6844">
              <w:rPr>
                <w:rFonts w:asciiTheme="majorBidi" w:eastAsia="Times New Roman" w:hAnsiTheme="majorBidi" w:cstheme="majorBidi"/>
                <w:sz w:val="16"/>
                <w:szCs w:val="16"/>
              </w:rPr>
              <w:t xml:space="preserve">University Of </w:t>
            </w:r>
            <w:proofErr w:type="spellStart"/>
            <w:r w:rsidRPr="003E6844">
              <w:rPr>
                <w:rFonts w:asciiTheme="majorBidi" w:eastAsia="Times New Roman" w:hAnsiTheme="majorBidi" w:cstheme="majorBidi"/>
                <w:sz w:val="16"/>
                <w:szCs w:val="16"/>
              </w:rPr>
              <w:t>Sharjah</w:t>
            </w:r>
            <w:proofErr w:type="spellEnd"/>
          </w:p>
        </w:tc>
        <w:tc>
          <w:tcPr>
            <w:tcW w:w="10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A94AD5" w:rsidRPr="003E6844" w:rsidRDefault="00154958">
            <w:pPr>
              <w:spacing w:after="0" w:line="240" w:lineRule="auto"/>
              <w:rPr>
                <w:rFonts w:asciiTheme="majorBidi" w:hAnsiTheme="majorBidi" w:cstheme="majorBidi"/>
                <w:sz w:val="16"/>
                <w:szCs w:val="16"/>
              </w:rPr>
            </w:pPr>
            <w:r w:rsidRPr="003E6844">
              <w:rPr>
                <w:rFonts w:asciiTheme="majorBidi" w:eastAsia="Times New Roman" w:hAnsiTheme="majorBidi" w:cstheme="majorBidi"/>
                <w:sz w:val="16"/>
                <w:szCs w:val="16"/>
              </w:rPr>
              <w:t>MAY, 2010</w:t>
            </w:r>
          </w:p>
        </w:tc>
        <w:tc>
          <w:tcPr>
            <w:tcW w:w="61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A94AD5" w:rsidRPr="003E6844" w:rsidRDefault="00154958">
            <w:pPr>
              <w:spacing w:after="0" w:line="240" w:lineRule="auto"/>
              <w:rPr>
                <w:rFonts w:asciiTheme="majorBidi" w:hAnsiTheme="majorBidi" w:cstheme="majorBidi"/>
                <w:sz w:val="16"/>
                <w:szCs w:val="16"/>
              </w:rPr>
            </w:pPr>
            <w:r w:rsidRPr="003E6844">
              <w:rPr>
                <w:rFonts w:asciiTheme="majorBidi" w:eastAsia="Times New Roman" w:hAnsiTheme="majorBidi" w:cstheme="majorBidi"/>
                <w:sz w:val="16"/>
                <w:szCs w:val="16"/>
              </w:rPr>
              <w:t>Bachelor in Science of Business Administration</w:t>
            </w:r>
          </w:p>
        </w:tc>
      </w:tr>
    </w:tbl>
    <w:p w:rsidR="00A94AD5" w:rsidRPr="003E6844" w:rsidRDefault="00A94AD5">
      <w:pPr>
        <w:spacing w:after="0" w:line="240" w:lineRule="auto"/>
        <w:jc w:val="both"/>
        <w:rPr>
          <w:rFonts w:asciiTheme="majorBidi" w:eastAsia="Times New Roman" w:hAnsiTheme="majorBidi" w:cstheme="majorBidi"/>
          <w:b/>
          <w:color w:val="0000FF"/>
          <w:sz w:val="16"/>
          <w:szCs w:val="16"/>
        </w:rPr>
      </w:pPr>
    </w:p>
    <w:p w:rsidR="00A94AD5" w:rsidRPr="003E6844" w:rsidRDefault="00A94AD5">
      <w:pPr>
        <w:spacing w:after="0" w:line="240" w:lineRule="auto"/>
        <w:jc w:val="both"/>
        <w:rPr>
          <w:rFonts w:asciiTheme="majorBidi" w:eastAsia="Times New Roman" w:hAnsiTheme="majorBidi" w:cstheme="majorBidi"/>
          <w:b/>
          <w:color w:val="0000FF"/>
          <w:sz w:val="16"/>
          <w:szCs w:val="16"/>
        </w:rPr>
      </w:pPr>
    </w:p>
    <w:p w:rsidR="00A94AD5" w:rsidRPr="003E6844" w:rsidRDefault="00154958">
      <w:pPr>
        <w:spacing w:after="0" w:line="240" w:lineRule="auto"/>
        <w:jc w:val="both"/>
        <w:rPr>
          <w:rFonts w:asciiTheme="majorBidi" w:eastAsia="Times New Roman" w:hAnsiTheme="majorBidi" w:cstheme="majorBidi"/>
          <w:b/>
          <w:color w:val="0000FF"/>
          <w:sz w:val="16"/>
          <w:szCs w:val="16"/>
        </w:rPr>
      </w:pPr>
      <w:r w:rsidRPr="003E6844">
        <w:rPr>
          <w:rFonts w:asciiTheme="majorBidi" w:eastAsia="Times New Roman" w:hAnsiTheme="majorBidi" w:cstheme="majorBidi"/>
          <w:b/>
          <w:color w:val="0000FF"/>
          <w:sz w:val="16"/>
          <w:szCs w:val="16"/>
        </w:rPr>
        <w:t>Special skills</w:t>
      </w:r>
    </w:p>
    <w:p w:rsidR="00A94AD5" w:rsidRPr="003E6844" w:rsidRDefault="00154958">
      <w:pPr>
        <w:numPr>
          <w:ilvl w:val="0"/>
          <w:numId w:val="5"/>
        </w:numPr>
        <w:tabs>
          <w:tab w:val="left" w:pos="360"/>
        </w:tabs>
        <w:spacing w:after="0" w:line="240" w:lineRule="auto"/>
        <w:ind w:left="360"/>
        <w:rPr>
          <w:rFonts w:asciiTheme="majorBidi" w:eastAsia="Times New Roman" w:hAnsiTheme="majorBidi" w:cstheme="majorBidi"/>
          <w:sz w:val="16"/>
          <w:szCs w:val="16"/>
        </w:rPr>
      </w:pPr>
      <w:r w:rsidRPr="003E6844">
        <w:rPr>
          <w:rFonts w:asciiTheme="majorBidi" w:eastAsia="Times New Roman" w:hAnsiTheme="majorBidi" w:cstheme="majorBidi"/>
          <w:sz w:val="16"/>
          <w:szCs w:val="16"/>
        </w:rPr>
        <w:t>Interactive and fast enough to learn new technologies and science.</w:t>
      </w:r>
    </w:p>
    <w:p w:rsidR="00A94AD5" w:rsidRPr="003E6844" w:rsidRDefault="00154958">
      <w:pPr>
        <w:numPr>
          <w:ilvl w:val="0"/>
          <w:numId w:val="5"/>
        </w:numPr>
        <w:tabs>
          <w:tab w:val="left" w:pos="360"/>
        </w:tabs>
        <w:spacing w:after="0" w:line="240" w:lineRule="auto"/>
        <w:ind w:left="360"/>
        <w:rPr>
          <w:rFonts w:asciiTheme="majorBidi" w:eastAsia="Times New Roman" w:hAnsiTheme="majorBidi" w:cstheme="majorBidi"/>
          <w:sz w:val="16"/>
          <w:szCs w:val="16"/>
        </w:rPr>
      </w:pPr>
      <w:r w:rsidRPr="003E6844">
        <w:rPr>
          <w:rFonts w:asciiTheme="majorBidi" w:eastAsia="Times New Roman" w:hAnsiTheme="majorBidi" w:cstheme="majorBidi"/>
          <w:sz w:val="16"/>
          <w:szCs w:val="16"/>
        </w:rPr>
        <w:t>Advanced research abilities and high communication skills.</w:t>
      </w:r>
    </w:p>
    <w:p w:rsidR="00A94AD5" w:rsidRPr="003E6844" w:rsidRDefault="00154958">
      <w:pPr>
        <w:numPr>
          <w:ilvl w:val="0"/>
          <w:numId w:val="5"/>
        </w:numPr>
        <w:tabs>
          <w:tab w:val="left" w:pos="360"/>
        </w:tabs>
        <w:spacing w:after="0" w:line="240" w:lineRule="auto"/>
        <w:ind w:left="360"/>
        <w:rPr>
          <w:rFonts w:asciiTheme="majorBidi" w:eastAsia="Times New Roman" w:hAnsiTheme="majorBidi" w:cstheme="majorBidi"/>
          <w:sz w:val="16"/>
          <w:szCs w:val="16"/>
        </w:rPr>
      </w:pPr>
      <w:r w:rsidRPr="003E6844">
        <w:rPr>
          <w:rFonts w:asciiTheme="majorBidi" w:eastAsia="Times New Roman" w:hAnsiTheme="majorBidi" w:cstheme="majorBidi"/>
          <w:sz w:val="16"/>
          <w:szCs w:val="16"/>
        </w:rPr>
        <w:t xml:space="preserve">Self-motivated, willing to learn, friendly, serious and hard worker.  </w:t>
      </w:r>
    </w:p>
    <w:p w:rsidR="00A94AD5" w:rsidRPr="003E6844" w:rsidRDefault="00154958">
      <w:pPr>
        <w:numPr>
          <w:ilvl w:val="0"/>
          <w:numId w:val="5"/>
        </w:numPr>
        <w:tabs>
          <w:tab w:val="left" w:pos="360"/>
        </w:tabs>
        <w:spacing w:after="0" w:line="240" w:lineRule="auto"/>
        <w:ind w:left="360"/>
        <w:rPr>
          <w:rFonts w:asciiTheme="majorBidi" w:eastAsia="Times New Roman" w:hAnsiTheme="majorBidi" w:cstheme="majorBidi"/>
          <w:sz w:val="16"/>
          <w:szCs w:val="16"/>
        </w:rPr>
      </w:pPr>
      <w:r w:rsidRPr="003E6844">
        <w:rPr>
          <w:rFonts w:asciiTheme="majorBidi" w:eastAsia="Times New Roman" w:hAnsiTheme="majorBidi" w:cstheme="majorBidi"/>
          <w:sz w:val="16"/>
          <w:szCs w:val="16"/>
        </w:rPr>
        <w:t>Ability to work in a group or individually according to the job requirements.</w:t>
      </w:r>
    </w:p>
    <w:p w:rsidR="00A94AD5" w:rsidRPr="003E6844" w:rsidRDefault="00154958">
      <w:pPr>
        <w:numPr>
          <w:ilvl w:val="0"/>
          <w:numId w:val="5"/>
        </w:numPr>
        <w:tabs>
          <w:tab w:val="left" w:pos="360"/>
        </w:tabs>
        <w:spacing w:after="0" w:line="240" w:lineRule="auto"/>
        <w:ind w:left="360"/>
        <w:rPr>
          <w:rFonts w:asciiTheme="majorBidi" w:eastAsia="Times New Roman" w:hAnsiTheme="majorBidi" w:cstheme="majorBidi"/>
          <w:sz w:val="16"/>
          <w:szCs w:val="16"/>
        </w:rPr>
      </w:pPr>
      <w:r w:rsidRPr="003E6844">
        <w:rPr>
          <w:rFonts w:asciiTheme="majorBidi" w:eastAsia="Times New Roman" w:hAnsiTheme="majorBidi" w:cstheme="majorBidi"/>
          <w:sz w:val="16"/>
          <w:szCs w:val="16"/>
        </w:rPr>
        <w:t>Customer service.</w:t>
      </w:r>
    </w:p>
    <w:p w:rsidR="00A94AD5" w:rsidRDefault="00154958">
      <w:pPr>
        <w:numPr>
          <w:ilvl w:val="0"/>
          <w:numId w:val="5"/>
        </w:numPr>
        <w:tabs>
          <w:tab w:val="left" w:pos="360"/>
        </w:tabs>
        <w:spacing w:after="0" w:line="240" w:lineRule="auto"/>
        <w:ind w:left="360"/>
        <w:rPr>
          <w:rFonts w:asciiTheme="majorBidi" w:eastAsia="Times New Roman" w:hAnsiTheme="majorBidi" w:cstheme="majorBidi"/>
          <w:sz w:val="16"/>
          <w:szCs w:val="16"/>
        </w:rPr>
      </w:pPr>
      <w:r w:rsidRPr="003E6844">
        <w:rPr>
          <w:rFonts w:asciiTheme="majorBidi" w:eastAsia="Times New Roman" w:hAnsiTheme="majorBidi" w:cstheme="majorBidi"/>
          <w:sz w:val="16"/>
          <w:szCs w:val="16"/>
        </w:rPr>
        <w:t>Project Management.</w:t>
      </w:r>
    </w:p>
    <w:p w:rsidR="00CC07C3" w:rsidRPr="003E6844" w:rsidRDefault="00CC07C3">
      <w:pPr>
        <w:numPr>
          <w:ilvl w:val="0"/>
          <w:numId w:val="5"/>
        </w:numPr>
        <w:tabs>
          <w:tab w:val="left" w:pos="360"/>
        </w:tabs>
        <w:spacing w:after="0" w:line="240" w:lineRule="auto"/>
        <w:ind w:left="360"/>
        <w:rPr>
          <w:rFonts w:asciiTheme="majorBidi" w:eastAsia="Times New Roman" w:hAnsiTheme="majorBidi" w:cstheme="majorBidi"/>
          <w:sz w:val="16"/>
          <w:szCs w:val="16"/>
        </w:rPr>
      </w:pPr>
      <w:r>
        <w:rPr>
          <w:rFonts w:asciiTheme="majorBidi" w:eastAsia="Times New Roman" w:hAnsiTheme="majorBidi" w:cstheme="majorBidi"/>
          <w:sz w:val="16"/>
          <w:szCs w:val="16"/>
        </w:rPr>
        <w:t>Analytical thinking.</w:t>
      </w:r>
    </w:p>
    <w:p w:rsidR="00A94AD5" w:rsidRPr="003E6844" w:rsidRDefault="00A94AD5">
      <w:pPr>
        <w:spacing w:after="0" w:line="240" w:lineRule="auto"/>
        <w:rPr>
          <w:rFonts w:asciiTheme="majorBidi" w:eastAsia="Times New Roman" w:hAnsiTheme="majorBidi" w:cstheme="majorBidi"/>
          <w:sz w:val="16"/>
          <w:szCs w:val="16"/>
        </w:rPr>
      </w:pPr>
    </w:p>
    <w:p w:rsidR="00A94AD5" w:rsidRPr="003E6844" w:rsidRDefault="00A94AD5">
      <w:pPr>
        <w:spacing w:after="0" w:line="240" w:lineRule="auto"/>
        <w:rPr>
          <w:rFonts w:asciiTheme="majorBidi" w:eastAsia="Times New Roman" w:hAnsiTheme="majorBidi" w:cstheme="majorBidi"/>
          <w:sz w:val="16"/>
          <w:szCs w:val="16"/>
        </w:rPr>
      </w:pPr>
    </w:p>
    <w:p w:rsidR="00A94AD5" w:rsidRPr="003E6844" w:rsidRDefault="00154958">
      <w:pPr>
        <w:spacing w:after="0" w:line="240" w:lineRule="auto"/>
        <w:jc w:val="both"/>
        <w:rPr>
          <w:rFonts w:asciiTheme="majorBidi" w:eastAsia="Times New Roman" w:hAnsiTheme="majorBidi" w:cstheme="majorBidi"/>
          <w:b/>
          <w:color w:val="0000FF"/>
          <w:sz w:val="16"/>
          <w:szCs w:val="16"/>
        </w:rPr>
      </w:pPr>
      <w:r w:rsidRPr="003E6844">
        <w:rPr>
          <w:rFonts w:asciiTheme="majorBidi" w:eastAsia="Times New Roman" w:hAnsiTheme="majorBidi" w:cstheme="majorBidi"/>
          <w:b/>
          <w:color w:val="0000FF"/>
          <w:sz w:val="16"/>
          <w:szCs w:val="16"/>
        </w:rPr>
        <w:t>Certificates</w:t>
      </w:r>
    </w:p>
    <w:p w:rsidR="00140AF9" w:rsidRPr="003E6844" w:rsidRDefault="00140AF9" w:rsidP="00140AF9">
      <w:pPr>
        <w:numPr>
          <w:ilvl w:val="0"/>
          <w:numId w:val="6"/>
        </w:numPr>
        <w:tabs>
          <w:tab w:val="left" w:pos="1440"/>
        </w:tabs>
        <w:spacing w:after="0" w:line="240" w:lineRule="auto"/>
        <w:ind w:left="764" w:hanging="360"/>
        <w:jc w:val="both"/>
        <w:rPr>
          <w:rFonts w:asciiTheme="majorBidi" w:eastAsia="Times New Roman" w:hAnsiTheme="majorBidi" w:cstheme="majorBidi"/>
          <w:color w:val="000000"/>
          <w:sz w:val="16"/>
          <w:szCs w:val="16"/>
        </w:rPr>
      </w:pPr>
      <w:r w:rsidRPr="003E6844">
        <w:rPr>
          <w:rFonts w:asciiTheme="majorBidi" w:eastAsia="Times New Roman" w:hAnsiTheme="majorBidi" w:cstheme="majorBidi"/>
          <w:color w:val="000000"/>
          <w:sz w:val="16"/>
          <w:szCs w:val="16"/>
        </w:rPr>
        <w:t>Preparing for CAMS certificate.</w:t>
      </w:r>
    </w:p>
    <w:p w:rsidR="00140AF9" w:rsidRPr="003E6844" w:rsidRDefault="00140AF9" w:rsidP="00140AF9">
      <w:pPr>
        <w:numPr>
          <w:ilvl w:val="0"/>
          <w:numId w:val="6"/>
        </w:numPr>
        <w:tabs>
          <w:tab w:val="left" w:pos="1440"/>
        </w:tabs>
        <w:spacing w:after="0" w:line="240" w:lineRule="auto"/>
        <w:ind w:left="764" w:hanging="360"/>
        <w:jc w:val="both"/>
        <w:rPr>
          <w:rFonts w:asciiTheme="majorBidi" w:eastAsia="Times New Roman" w:hAnsiTheme="majorBidi" w:cstheme="majorBidi"/>
          <w:color w:val="000000"/>
          <w:sz w:val="16"/>
          <w:szCs w:val="16"/>
        </w:rPr>
      </w:pPr>
      <w:r w:rsidRPr="003E6844">
        <w:rPr>
          <w:rFonts w:asciiTheme="majorBidi" w:eastAsia="Times New Roman" w:hAnsiTheme="majorBidi" w:cstheme="majorBidi"/>
          <w:color w:val="000000"/>
          <w:sz w:val="16"/>
          <w:szCs w:val="16"/>
        </w:rPr>
        <w:t xml:space="preserve">ACMS Training course – </w:t>
      </w:r>
      <w:proofErr w:type="spellStart"/>
      <w:r w:rsidRPr="003E6844">
        <w:rPr>
          <w:rFonts w:asciiTheme="majorBidi" w:eastAsia="Times New Roman" w:hAnsiTheme="majorBidi" w:cstheme="majorBidi"/>
          <w:color w:val="000000"/>
          <w:sz w:val="16"/>
          <w:szCs w:val="16"/>
        </w:rPr>
        <w:t>Zabeel</w:t>
      </w:r>
      <w:proofErr w:type="spellEnd"/>
      <w:r w:rsidRPr="003E6844">
        <w:rPr>
          <w:rFonts w:asciiTheme="majorBidi" w:eastAsia="Times New Roman" w:hAnsiTheme="majorBidi" w:cstheme="majorBidi"/>
          <w:color w:val="000000"/>
          <w:sz w:val="16"/>
          <w:szCs w:val="16"/>
        </w:rPr>
        <w:t xml:space="preserve"> International Institute of Management &amp; Technology.</w:t>
      </w:r>
    </w:p>
    <w:p w:rsidR="00140AF9" w:rsidRPr="003E6844" w:rsidRDefault="00140AF9" w:rsidP="00140AF9">
      <w:pPr>
        <w:numPr>
          <w:ilvl w:val="0"/>
          <w:numId w:val="6"/>
        </w:numPr>
        <w:tabs>
          <w:tab w:val="left" w:pos="1440"/>
        </w:tabs>
        <w:spacing w:after="0" w:line="240" w:lineRule="auto"/>
        <w:ind w:left="764" w:hanging="360"/>
        <w:jc w:val="both"/>
        <w:rPr>
          <w:rFonts w:asciiTheme="majorBidi" w:eastAsia="Times New Roman" w:hAnsiTheme="majorBidi" w:cstheme="majorBidi"/>
          <w:color w:val="000000"/>
          <w:sz w:val="16"/>
          <w:szCs w:val="16"/>
        </w:rPr>
      </w:pPr>
      <w:r w:rsidRPr="003E6844">
        <w:rPr>
          <w:rFonts w:asciiTheme="majorBidi" w:eastAsia="Times New Roman" w:hAnsiTheme="majorBidi" w:cstheme="majorBidi"/>
          <w:color w:val="000000"/>
          <w:sz w:val="16"/>
          <w:szCs w:val="16"/>
        </w:rPr>
        <w:t xml:space="preserve">Certified Associate Program. Emirates NBD Academy,2018 </w:t>
      </w:r>
    </w:p>
    <w:p w:rsidR="00140AF9" w:rsidRPr="003E6844" w:rsidRDefault="00140AF9" w:rsidP="00140AF9">
      <w:pPr>
        <w:numPr>
          <w:ilvl w:val="0"/>
          <w:numId w:val="6"/>
        </w:numPr>
        <w:tabs>
          <w:tab w:val="left" w:pos="1440"/>
        </w:tabs>
        <w:spacing w:after="0" w:line="240" w:lineRule="auto"/>
        <w:ind w:left="764" w:hanging="360"/>
        <w:jc w:val="both"/>
        <w:rPr>
          <w:rFonts w:asciiTheme="majorBidi" w:eastAsia="Times New Roman" w:hAnsiTheme="majorBidi" w:cstheme="majorBidi"/>
          <w:color w:val="000000"/>
          <w:sz w:val="16"/>
          <w:szCs w:val="16"/>
        </w:rPr>
      </w:pPr>
      <w:r w:rsidRPr="003E6844">
        <w:rPr>
          <w:rFonts w:asciiTheme="majorBidi" w:eastAsia="Times New Roman" w:hAnsiTheme="majorBidi" w:cstheme="majorBidi"/>
          <w:color w:val="000000"/>
          <w:sz w:val="16"/>
          <w:szCs w:val="16"/>
        </w:rPr>
        <w:t>Certificate for completing Anti Money Laundering Course , 25-26/Jan/2017 , EIBFS</w:t>
      </w:r>
    </w:p>
    <w:p w:rsidR="00140AF9" w:rsidRPr="003E6844" w:rsidRDefault="00140AF9" w:rsidP="00140AF9">
      <w:pPr>
        <w:numPr>
          <w:ilvl w:val="0"/>
          <w:numId w:val="6"/>
        </w:numPr>
        <w:tabs>
          <w:tab w:val="left" w:pos="1440"/>
        </w:tabs>
        <w:spacing w:after="0" w:line="240" w:lineRule="auto"/>
        <w:ind w:left="764" w:hanging="360"/>
        <w:jc w:val="both"/>
        <w:rPr>
          <w:rFonts w:asciiTheme="majorBidi" w:eastAsia="Times New Roman" w:hAnsiTheme="majorBidi" w:cstheme="majorBidi"/>
          <w:color w:val="000000"/>
          <w:sz w:val="16"/>
          <w:szCs w:val="16"/>
        </w:rPr>
      </w:pPr>
      <w:r w:rsidRPr="003E6844">
        <w:rPr>
          <w:rFonts w:asciiTheme="majorBidi" w:eastAsia="Times New Roman" w:hAnsiTheme="majorBidi" w:cstheme="majorBidi"/>
          <w:color w:val="000000"/>
          <w:sz w:val="16"/>
          <w:szCs w:val="16"/>
        </w:rPr>
        <w:t xml:space="preserve">Certificate for completing QMS Foundation Course, 14/April/15, Bureau </w:t>
      </w:r>
      <w:r w:rsidR="00CC07C3" w:rsidRPr="003E6844">
        <w:rPr>
          <w:rFonts w:asciiTheme="majorBidi" w:eastAsia="Times New Roman" w:hAnsiTheme="majorBidi" w:cstheme="majorBidi"/>
          <w:color w:val="000000"/>
          <w:sz w:val="16"/>
          <w:szCs w:val="16"/>
        </w:rPr>
        <w:t>VERITAS</w:t>
      </w:r>
      <w:r w:rsidRPr="003E6844">
        <w:rPr>
          <w:rFonts w:asciiTheme="majorBidi" w:eastAsia="Times New Roman" w:hAnsiTheme="majorBidi" w:cstheme="majorBidi"/>
          <w:color w:val="000000"/>
          <w:sz w:val="16"/>
          <w:szCs w:val="16"/>
        </w:rPr>
        <w:t>. ( ISO 9001-2008)</w:t>
      </w:r>
    </w:p>
    <w:p w:rsidR="00140AF9" w:rsidRPr="003E6844" w:rsidRDefault="00140AF9" w:rsidP="00140AF9">
      <w:pPr>
        <w:numPr>
          <w:ilvl w:val="0"/>
          <w:numId w:val="6"/>
        </w:numPr>
        <w:tabs>
          <w:tab w:val="left" w:pos="1440"/>
        </w:tabs>
        <w:spacing w:after="0" w:line="240" w:lineRule="auto"/>
        <w:ind w:left="764" w:hanging="360"/>
        <w:jc w:val="both"/>
        <w:rPr>
          <w:rFonts w:asciiTheme="majorBidi" w:eastAsia="Times New Roman" w:hAnsiTheme="majorBidi" w:cstheme="majorBidi"/>
          <w:color w:val="000000"/>
          <w:sz w:val="16"/>
          <w:szCs w:val="16"/>
        </w:rPr>
      </w:pPr>
      <w:r w:rsidRPr="003E6844">
        <w:rPr>
          <w:rFonts w:asciiTheme="majorBidi" w:eastAsia="Times New Roman" w:hAnsiTheme="majorBidi" w:cstheme="majorBidi"/>
          <w:color w:val="000000"/>
          <w:sz w:val="16"/>
          <w:szCs w:val="16"/>
        </w:rPr>
        <w:t xml:space="preserve">Certificate for completing QMS Internal Audit, 15-16/April/15, Bureau </w:t>
      </w:r>
      <w:r w:rsidR="00CC07C3" w:rsidRPr="003E6844">
        <w:rPr>
          <w:rFonts w:asciiTheme="majorBidi" w:eastAsia="Times New Roman" w:hAnsiTheme="majorBidi" w:cstheme="majorBidi"/>
          <w:color w:val="000000"/>
          <w:sz w:val="16"/>
          <w:szCs w:val="16"/>
        </w:rPr>
        <w:t>VERITAS</w:t>
      </w:r>
      <w:r w:rsidRPr="003E6844">
        <w:rPr>
          <w:rFonts w:asciiTheme="majorBidi" w:eastAsia="Times New Roman" w:hAnsiTheme="majorBidi" w:cstheme="majorBidi"/>
          <w:color w:val="000000"/>
          <w:sz w:val="16"/>
          <w:szCs w:val="16"/>
        </w:rPr>
        <w:t>.( ISO 9001-2008)</w:t>
      </w:r>
    </w:p>
    <w:p w:rsidR="00140AF9" w:rsidRPr="003E6844" w:rsidRDefault="00140AF9" w:rsidP="00140AF9">
      <w:pPr>
        <w:numPr>
          <w:ilvl w:val="0"/>
          <w:numId w:val="6"/>
        </w:numPr>
        <w:tabs>
          <w:tab w:val="left" w:pos="1440"/>
        </w:tabs>
        <w:spacing w:after="0" w:line="240" w:lineRule="auto"/>
        <w:ind w:left="764" w:hanging="360"/>
        <w:jc w:val="both"/>
        <w:rPr>
          <w:rFonts w:asciiTheme="majorBidi" w:eastAsia="Times New Roman" w:hAnsiTheme="majorBidi" w:cstheme="majorBidi"/>
          <w:color w:val="000000"/>
          <w:sz w:val="16"/>
          <w:szCs w:val="16"/>
        </w:rPr>
      </w:pPr>
      <w:r w:rsidRPr="003E6844">
        <w:rPr>
          <w:rFonts w:asciiTheme="majorBidi" w:eastAsia="Times New Roman" w:hAnsiTheme="majorBidi" w:cstheme="majorBidi"/>
          <w:color w:val="000000"/>
          <w:sz w:val="16"/>
          <w:szCs w:val="16"/>
        </w:rPr>
        <w:t>Certificate for completing Introduction to banking products and operations course at Emirates Institute for banking and financials studies 25-27 June 2013.</w:t>
      </w:r>
    </w:p>
    <w:p w:rsidR="00140AF9" w:rsidRPr="003E6844" w:rsidRDefault="00140AF9" w:rsidP="00140AF9">
      <w:pPr>
        <w:numPr>
          <w:ilvl w:val="0"/>
          <w:numId w:val="6"/>
        </w:numPr>
        <w:tabs>
          <w:tab w:val="left" w:pos="1440"/>
        </w:tabs>
        <w:spacing w:after="0" w:line="240" w:lineRule="auto"/>
        <w:ind w:left="764" w:hanging="360"/>
        <w:jc w:val="both"/>
        <w:rPr>
          <w:rFonts w:asciiTheme="majorBidi" w:eastAsia="Times New Roman" w:hAnsiTheme="majorBidi" w:cstheme="majorBidi"/>
          <w:color w:val="000000"/>
          <w:sz w:val="16"/>
          <w:szCs w:val="16"/>
        </w:rPr>
      </w:pPr>
      <w:r w:rsidRPr="003E6844">
        <w:rPr>
          <w:rFonts w:asciiTheme="majorBidi" w:eastAsia="Times New Roman" w:hAnsiTheme="majorBidi" w:cstheme="majorBidi"/>
          <w:color w:val="000000"/>
          <w:sz w:val="16"/>
          <w:szCs w:val="16"/>
        </w:rPr>
        <w:t xml:space="preserve"> Certificate for completing English Business Writing Skills Program by </w:t>
      </w:r>
      <w:proofErr w:type="spellStart"/>
      <w:r w:rsidRPr="003E6844">
        <w:rPr>
          <w:rFonts w:asciiTheme="majorBidi" w:eastAsia="Times New Roman" w:hAnsiTheme="majorBidi" w:cstheme="majorBidi"/>
          <w:color w:val="000000"/>
          <w:sz w:val="16"/>
          <w:szCs w:val="16"/>
        </w:rPr>
        <w:t>RogenSi</w:t>
      </w:r>
      <w:proofErr w:type="spellEnd"/>
      <w:r w:rsidRPr="003E6844">
        <w:rPr>
          <w:rFonts w:asciiTheme="majorBidi" w:eastAsia="Times New Roman" w:hAnsiTheme="majorBidi" w:cstheme="majorBidi"/>
          <w:color w:val="000000"/>
          <w:sz w:val="16"/>
          <w:szCs w:val="16"/>
        </w:rPr>
        <w:t>, FEB 2012.</w:t>
      </w:r>
    </w:p>
    <w:p w:rsidR="00140AF9" w:rsidRPr="003E6844" w:rsidRDefault="00140AF9" w:rsidP="00140AF9">
      <w:pPr>
        <w:numPr>
          <w:ilvl w:val="0"/>
          <w:numId w:val="6"/>
        </w:numPr>
        <w:tabs>
          <w:tab w:val="left" w:pos="1440"/>
        </w:tabs>
        <w:spacing w:after="0" w:line="240" w:lineRule="auto"/>
        <w:ind w:left="764" w:hanging="360"/>
        <w:jc w:val="both"/>
        <w:rPr>
          <w:rFonts w:asciiTheme="majorBidi" w:eastAsia="Times New Roman" w:hAnsiTheme="majorBidi" w:cstheme="majorBidi"/>
          <w:color w:val="000000"/>
          <w:sz w:val="16"/>
          <w:szCs w:val="16"/>
        </w:rPr>
      </w:pPr>
      <w:r w:rsidRPr="003E6844">
        <w:rPr>
          <w:rFonts w:asciiTheme="majorBidi" w:eastAsia="Times New Roman" w:hAnsiTheme="majorBidi" w:cstheme="majorBidi"/>
          <w:color w:val="000000"/>
          <w:sz w:val="16"/>
          <w:szCs w:val="16"/>
        </w:rPr>
        <w:t xml:space="preserve"> Certificate for completing Administration Coordinator training at AL </w:t>
      </w:r>
      <w:proofErr w:type="spellStart"/>
      <w:r w:rsidRPr="003E6844">
        <w:rPr>
          <w:rFonts w:asciiTheme="majorBidi" w:eastAsia="Times New Roman" w:hAnsiTheme="majorBidi" w:cstheme="majorBidi"/>
          <w:color w:val="000000"/>
          <w:sz w:val="16"/>
          <w:szCs w:val="16"/>
        </w:rPr>
        <w:t>Yousuf</w:t>
      </w:r>
      <w:proofErr w:type="spellEnd"/>
      <w:r w:rsidRPr="003E6844">
        <w:rPr>
          <w:rFonts w:asciiTheme="majorBidi" w:eastAsia="Times New Roman" w:hAnsiTheme="majorBidi" w:cstheme="majorBidi"/>
          <w:color w:val="000000"/>
          <w:sz w:val="16"/>
          <w:szCs w:val="16"/>
        </w:rPr>
        <w:t xml:space="preserve"> Motors. Nov-DEC 2010</w:t>
      </w:r>
    </w:p>
    <w:p w:rsidR="00140AF9" w:rsidRPr="003E6844" w:rsidRDefault="00140AF9" w:rsidP="00140AF9">
      <w:pPr>
        <w:numPr>
          <w:ilvl w:val="0"/>
          <w:numId w:val="6"/>
        </w:numPr>
        <w:tabs>
          <w:tab w:val="left" w:pos="1440"/>
        </w:tabs>
        <w:spacing w:after="0" w:line="240" w:lineRule="auto"/>
        <w:ind w:left="764" w:hanging="360"/>
        <w:jc w:val="both"/>
        <w:rPr>
          <w:rFonts w:asciiTheme="majorBidi" w:eastAsia="Times New Roman" w:hAnsiTheme="majorBidi" w:cstheme="majorBidi"/>
          <w:color w:val="000000"/>
          <w:sz w:val="16"/>
          <w:szCs w:val="16"/>
        </w:rPr>
      </w:pPr>
      <w:r w:rsidRPr="003E6844">
        <w:rPr>
          <w:rFonts w:asciiTheme="majorBidi" w:eastAsia="Times New Roman" w:hAnsiTheme="majorBidi" w:cstheme="majorBidi"/>
          <w:color w:val="000000"/>
          <w:sz w:val="16"/>
          <w:szCs w:val="16"/>
        </w:rPr>
        <w:t xml:space="preserve"> Certificate for completing Internship program at Kuwait Hospital, </w:t>
      </w:r>
      <w:proofErr w:type="spellStart"/>
      <w:r w:rsidRPr="003E6844">
        <w:rPr>
          <w:rFonts w:asciiTheme="majorBidi" w:eastAsia="Times New Roman" w:hAnsiTheme="majorBidi" w:cstheme="majorBidi"/>
          <w:color w:val="000000"/>
          <w:sz w:val="16"/>
          <w:szCs w:val="16"/>
        </w:rPr>
        <w:t>Sharjah</w:t>
      </w:r>
      <w:proofErr w:type="spellEnd"/>
      <w:r w:rsidRPr="003E6844">
        <w:rPr>
          <w:rFonts w:asciiTheme="majorBidi" w:eastAsia="Times New Roman" w:hAnsiTheme="majorBidi" w:cstheme="majorBidi"/>
          <w:color w:val="000000"/>
          <w:sz w:val="16"/>
          <w:szCs w:val="16"/>
        </w:rPr>
        <w:t>, UAE.(HR and Customer service)</w:t>
      </w:r>
    </w:p>
    <w:p w:rsidR="00140AF9" w:rsidRPr="003E6844" w:rsidRDefault="00140AF9" w:rsidP="00140AF9">
      <w:pPr>
        <w:numPr>
          <w:ilvl w:val="0"/>
          <w:numId w:val="6"/>
        </w:numPr>
        <w:tabs>
          <w:tab w:val="left" w:pos="1440"/>
        </w:tabs>
        <w:spacing w:after="0" w:line="240" w:lineRule="auto"/>
        <w:ind w:left="764" w:hanging="360"/>
        <w:jc w:val="both"/>
        <w:rPr>
          <w:rFonts w:asciiTheme="majorBidi" w:eastAsia="Times New Roman" w:hAnsiTheme="majorBidi" w:cstheme="majorBidi"/>
          <w:color w:val="000000"/>
          <w:sz w:val="16"/>
          <w:szCs w:val="16"/>
        </w:rPr>
      </w:pPr>
      <w:r w:rsidRPr="003E6844">
        <w:rPr>
          <w:rFonts w:asciiTheme="majorBidi" w:eastAsia="Times New Roman" w:hAnsiTheme="majorBidi" w:cstheme="majorBidi"/>
          <w:color w:val="000000"/>
          <w:sz w:val="16"/>
          <w:szCs w:val="16"/>
        </w:rPr>
        <w:t xml:space="preserve"> Certificate for completing Time Management course, UCS December 2014.</w:t>
      </w:r>
    </w:p>
    <w:p w:rsidR="00A94AD5" w:rsidRPr="003E6844" w:rsidRDefault="00A94AD5">
      <w:pPr>
        <w:tabs>
          <w:tab w:val="left" w:pos="1440"/>
        </w:tabs>
        <w:spacing w:after="0" w:line="240" w:lineRule="auto"/>
        <w:jc w:val="both"/>
        <w:rPr>
          <w:rFonts w:asciiTheme="majorBidi" w:eastAsia="Times New Roman" w:hAnsiTheme="majorBidi" w:cstheme="majorBidi"/>
          <w:color w:val="000000"/>
          <w:sz w:val="16"/>
          <w:szCs w:val="16"/>
        </w:rPr>
      </w:pPr>
    </w:p>
    <w:p w:rsidR="00A94AD5" w:rsidRPr="003E6844" w:rsidRDefault="00154958">
      <w:pPr>
        <w:spacing w:after="0" w:line="240" w:lineRule="auto"/>
        <w:jc w:val="both"/>
        <w:rPr>
          <w:rFonts w:asciiTheme="majorBidi" w:eastAsia="Times New Roman" w:hAnsiTheme="majorBidi" w:cstheme="majorBidi"/>
          <w:b/>
          <w:color w:val="0000FF"/>
          <w:sz w:val="16"/>
          <w:szCs w:val="16"/>
        </w:rPr>
      </w:pPr>
      <w:r w:rsidRPr="003E6844">
        <w:rPr>
          <w:rFonts w:asciiTheme="majorBidi" w:eastAsia="Times New Roman" w:hAnsiTheme="majorBidi" w:cstheme="majorBidi"/>
          <w:b/>
          <w:color w:val="0000FF"/>
          <w:sz w:val="16"/>
          <w:szCs w:val="16"/>
        </w:rPr>
        <w:t>Memberships</w:t>
      </w:r>
    </w:p>
    <w:p w:rsidR="00140AF9" w:rsidRPr="003E6844" w:rsidRDefault="00140AF9" w:rsidP="00140AF9">
      <w:pPr>
        <w:numPr>
          <w:ilvl w:val="0"/>
          <w:numId w:val="7"/>
        </w:numPr>
        <w:spacing w:after="0" w:line="240" w:lineRule="auto"/>
        <w:ind w:left="720" w:hanging="360"/>
        <w:jc w:val="both"/>
        <w:rPr>
          <w:rFonts w:asciiTheme="majorBidi" w:eastAsia="Times New Roman" w:hAnsiTheme="majorBidi" w:cstheme="majorBidi"/>
          <w:color w:val="000000"/>
          <w:sz w:val="16"/>
          <w:szCs w:val="16"/>
        </w:rPr>
      </w:pPr>
      <w:r w:rsidRPr="003E6844">
        <w:rPr>
          <w:rFonts w:asciiTheme="majorBidi" w:eastAsia="Times New Roman" w:hAnsiTheme="majorBidi" w:cstheme="majorBidi"/>
          <w:color w:val="000000"/>
          <w:sz w:val="16"/>
          <w:szCs w:val="16"/>
        </w:rPr>
        <w:t>ACAMS Membership.</w:t>
      </w:r>
    </w:p>
    <w:p w:rsidR="00140AF9" w:rsidRPr="003E6844" w:rsidRDefault="00140AF9" w:rsidP="00140AF9">
      <w:pPr>
        <w:numPr>
          <w:ilvl w:val="0"/>
          <w:numId w:val="7"/>
        </w:numPr>
        <w:spacing w:after="0" w:line="240" w:lineRule="auto"/>
        <w:ind w:left="720" w:hanging="360"/>
        <w:jc w:val="both"/>
        <w:rPr>
          <w:rFonts w:asciiTheme="majorBidi" w:eastAsia="Times New Roman" w:hAnsiTheme="majorBidi" w:cstheme="majorBidi"/>
          <w:color w:val="000000"/>
          <w:sz w:val="16"/>
          <w:szCs w:val="16"/>
        </w:rPr>
      </w:pPr>
      <w:r w:rsidRPr="003E6844">
        <w:rPr>
          <w:rFonts w:asciiTheme="majorBidi" w:eastAsia="Times New Roman" w:hAnsiTheme="majorBidi" w:cstheme="majorBidi"/>
          <w:color w:val="000000"/>
          <w:sz w:val="16"/>
          <w:szCs w:val="16"/>
        </w:rPr>
        <w:t>Dubai Quality Group, Individual Member.</w:t>
      </w:r>
    </w:p>
    <w:p w:rsidR="00350496" w:rsidRDefault="00140AF9" w:rsidP="00350496">
      <w:pPr>
        <w:numPr>
          <w:ilvl w:val="0"/>
          <w:numId w:val="7"/>
        </w:numPr>
        <w:spacing w:after="0" w:line="240" w:lineRule="auto"/>
        <w:ind w:left="720" w:hanging="360"/>
        <w:jc w:val="both"/>
        <w:rPr>
          <w:rFonts w:asciiTheme="majorBidi" w:eastAsia="Times New Roman" w:hAnsiTheme="majorBidi" w:cstheme="majorBidi"/>
          <w:color w:val="0000FF"/>
          <w:sz w:val="16"/>
          <w:szCs w:val="16"/>
        </w:rPr>
      </w:pPr>
      <w:proofErr w:type="spellStart"/>
      <w:r w:rsidRPr="003E6844">
        <w:rPr>
          <w:rFonts w:asciiTheme="majorBidi" w:eastAsia="Times New Roman" w:hAnsiTheme="majorBidi" w:cstheme="majorBidi"/>
          <w:color w:val="000000"/>
          <w:sz w:val="16"/>
          <w:szCs w:val="16"/>
        </w:rPr>
        <w:t>Takatof</w:t>
      </w:r>
      <w:proofErr w:type="spellEnd"/>
      <w:r w:rsidRPr="003E6844">
        <w:rPr>
          <w:rFonts w:asciiTheme="majorBidi" w:eastAsia="Times New Roman" w:hAnsiTheme="majorBidi" w:cstheme="majorBidi"/>
          <w:color w:val="000000"/>
          <w:sz w:val="16"/>
          <w:szCs w:val="16"/>
        </w:rPr>
        <w:t xml:space="preserve"> program for social volunteering.</w:t>
      </w:r>
    </w:p>
    <w:p w:rsidR="00350496" w:rsidRDefault="00350496" w:rsidP="00CC07C3">
      <w:pPr>
        <w:spacing w:after="0" w:line="240" w:lineRule="auto"/>
        <w:ind w:left="720"/>
        <w:jc w:val="both"/>
        <w:rPr>
          <w:rFonts w:asciiTheme="majorBidi" w:eastAsia="Times New Roman" w:hAnsiTheme="majorBidi" w:cstheme="majorBidi"/>
          <w:color w:val="0000FF"/>
          <w:sz w:val="16"/>
          <w:szCs w:val="16"/>
        </w:rPr>
      </w:pPr>
    </w:p>
    <w:p w:rsidR="00350496" w:rsidRDefault="00350496" w:rsidP="00CC07C3">
      <w:pPr>
        <w:spacing w:after="0" w:line="240" w:lineRule="auto"/>
        <w:ind w:left="360"/>
        <w:jc w:val="both"/>
        <w:rPr>
          <w:rFonts w:asciiTheme="majorBidi" w:eastAsia="Times New Roman" w:hAnsiTheme="majorBidi" w:cstheme="majorBidi"/>
          <w:color w:val="0000FF"/>
          <w:sz w:val="16"/>
          <w:szCs w:val="16"/>
        </w:rPr>
      </w:pPr>
    </w:p>
    <w:p w:rsidR="00A94AD5" w:rsidRPr="00350496" w:rsidRDefault="00154958" w:rsidP="00CC07C3">
      <w:pPr>
        <w:spacing w:after="0" w:line="240" w:lineRule="auto"/>
        <w:jc w:val="both"/>
        <w:rPr>
          <w:rFonts w:asciiTheme="majorBidi" w:eastAsia="Times New Roman" w:hAnsiTheme="majorBidi" w:cstheme="majorBidi"/>
          <w:color w:val="0000FF"/>
          <w:sz w:val="16"/>
          <w:szCs w:val="16"/>
        </w:rPr>
      </w:pPr>
      <w:r w:rsidRPr="00350496">
        <w:rPr>
          <w:rFonts w:asciiTheme="majorBidi" w:eastAsia="Times New Roman" w:hAnsiTheme="majorBidi" w:cstheme="majorBidi"/>
          <w:b/>
          <w:color w:val="0000FF"/>
          <w:sz w:val="16"/>
          <w:szCs w:val="16"/>
        </w:rPr>
        <w:t>Languages</w:t>
      </w:r>
    </w:p>
    <w:p w:rsidR="00A94AD5" w:rsidRPr="003E6844" w:rsidRDefault="00154958">
      <w:pPr>
        <w:numPr>
          <w:ilvl w:val="0"/>
          <w:numId w:val="8"/>
        </w:numPr>
        <w:tabs>
          <w:tab w:val="left" w:pos="360"/>
        </w:tabs>
        <w:spacing w:after="0" w:line="240" w:lineRule="auto"/>
        <w:ind w:left="360"/>
        <w:jc w:val="both"/>
        <w:rPr>
          <w:rFonts w:asciiTheme="majorBidi" w:eastAsia="Times New Roman" w:hAnsiTheme="majorBidi" w:cstheme="majorBidi"/>
          <w:sz w:val="16"/>
          <w:szCs w:val="16"/>
        </w:rPr>
      </w:pPr>
      <w:r w:rsidRPr="003E6844">
        <w:rPr>
          <w:rFonts w:asciiTheme="majorBidi" w:eastAsia="Times New Roman" w:hAnsiTheme="majorBidi" w:cstheme="majorBidi"/>
          <w:sz w:val="16"/>
          <w:szCs w:val="16"/>
        </w:rPr>
        <w:t>Arabic native speaker</w:t>
      </w:r>
    </w:p>
    <w:p w:rsidR="00A94AD5" w:rsidRPr="00CC07C3" w:rsidRDefault="00CC07C3" w:rsidP="00CC07C3">
      <w:pPr>
        <w:numPr>
          <w:ilvl w:val="0"/>
          <w:numId w:val="8"/>
        </w:numPr>
        <w:tabs>
          <w:tab w:val="left" w:pos="360"/>
        </w:tabs>
        <w:spacing w:after="0" w:line="240" w:lineRule="auto"/>
        <w:ind w:left="360"/>
        <w:jc w:val="both"/>
        <w:rPr>
          <w:rFonts w:asciiTheme="majorBidi" w:eastAsia="Times New Roman" w:hAnsiTheme="majorBidi" w:cstheme="majorBidi"/>
          <w:sz w:val="16"/>
          <w:szCs w:val="16"/>
        </w:rPr>
      </w:pPr>
      <w:r>
        <w:rPr>
          <w:rFonts w:asciiTheme="majorBidi" w:eastAsia="Times New Roman" w:hAnsiTheme="majorBidi" w:cstheme="majorBidi"/>
          <w:sz w:val="16"/>
          <w:szCs w:val="16"/>
        </w:rPr>
        <w:t>Write, speak and read in English</w:t>
      </w:r>
    </w:p>
    <w:p w:rsidR="00A94AD5" w:rsidRPr="003E6844" w:rsidRDefault="00A94AD5">
      <w:pPr>
        <w:spacing w:after="0" w:line="240" w:lineRule="auto"/>
        <w:jc w:val="both"/>
        <w:rPr>
          <w:rFonts w:asciiTheme="majorBidi" w:eastAsia="Arial" w:hAnsiTheme="majorBidi" w:cstheme="majorBidi"/>
          <w:sz w:val="16"/>
          <w:szCs w:val="16"/>
        </w:rPr>
      </w:pPr>
    </w:p>
    <w:p w:rsidR="00A94AD5" w:rsidRPr="003E6844" w:rsidRDefault="00A94AD5">
      <w:pPr>
        <w:spacing w:after="0" w:line="240" w:lineRule="auto"/>
        <w:rPr>
          <w:rFonts w:asciiTheme="majorBidi" w:eastAsia="Times New Roman" w:hAnsiTheme="majorBidi" w:cstheme="majorBidi"/>
          <w:sz w:val="16"/>
          <w:szCs w:val="16"/>
        </w:rPr>
      </w:pPr>
    </w:p>
    <w:p w:rsidR="00A94AD5" w:rsidRPr="003E6844" w:rsidRDefault="00A94AD5">
      <w:pPr>
        <w:spacing w:after="0" w:line="240" w:lineRule="auto"/>
        <w:rPr>
          <w:rFonts w:asciiTheme="majorBidi" w:eastAsia="Times New Roman" w:hAnsiTheme="majorBidi" w:cstheme="majorBidi"/>
          <w:sz w:val="16"/>
          <w:szCs w:val="16"/>
        </w:rPr>
      </w:pPr>
    </w:p>
    <w:sectPr w:rsidR="00A94AD5" w:rsidRPr="003E6844" w:rsidSect="005B15A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entury Gothic">
    <w:altName w:val="Calibri"/>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F0145"/>
    <w:multiLevelType w:val="multilevel"/>
    <w:tmpl w:val="CB0E599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7F64FB"/>
    <w:multiLevelType w:val="multilevel"/>
    <w:tmpl w:val="6B4CCF7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75B0EAA"/>
    <w:multiLevelType w:val="multilevel"/>
    <w:tmpl w:val="793A133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AAE1DB7"/>
    <w:multiLevelType w:val="hybridMultilevel"/>
    <w:tmpl w:val="39FCE7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CA02346"/>
    <w:multiLevelType w:val="multilevel"/>
    <w:tmpl w:val="BE10E5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49908B9"/>
    <w:multiLevelType w:val="hybridMultilevel"/>
    <w:tmpl w:val="C7C46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53E5B9A"/>
    <w:multiLevelType w:val="multilevel"/>
    <w:tmpl w:val="C9AEC95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16E4D42"/>
    <w:multiLevelType w:val="multilevel"/>
    <w:tmpl w:val="1E9EF63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3FD169C"/>
    <w:multiLevelType w:val="hybridMultilevel"/>
    <w:tmpl w:val="3418F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DB14A6B"/>
    <w:multiLevelType w:val="multilevel"/>
    <w:tmpl w:val="5D641A9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4226303"/>
    <w:multiLevelType w:val="multilevel"/>
    <w:tmpl w:val="51964D5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1E548B1"/>
    <w:multiLevelType w:val="hybridMultilevel"/>
    <w:tmpl w:val="C3D09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9F82E8C"/>
    <w:multiLevelType w:val="hybridMultilevel"/>
    <w:tmpl w:val="FA60C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9"/>
  </w:num>
  <w:num w:numId="4">
    <w:abstractNumId w:val="4"/>
  </w:num>
  <w:num w:numId="5">
    <w:abstractNumId w:val="7"/>
  </w:num>
  <w:num w:numId="6">
    <w:abstractNumId w:val="10"/>
  </w:num>
  <w:num w:numId="7">
    <w:abstractNumId w:val="6"/>
  </w:num>
  <w:num w:numId="8">
    <w:abstractNumId w:val="2"/>
  </w:num>
  <w:num w:numId="9">
    <w:abstractNumId w:val="5"/>
  </w:num>
  <w:num w:numId="10">
    <w:abstractNumId w:val="8"/>
  </w:num>
  <w:num w:numId="11">
    <w:abstractNumId w:val="11"/>
  </w:num>
  <w:num w:numId="12">
    <w:abstractNumId w:val="12"/>
  </w:num>
  <w:num w:numId="1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A94AD5"/>
    <w:rsid w:val="00092079"/>
    <w:rsid w:val="000A2FCF"/>
    <w:rsid w:val="000C3FEA"/>
    <w:rsid w:val="00140AF9"/>
    <w:rsid w:val="00154958"/>
    <w:rsid w:val="00287112"/>
    <w:rsid w:val="002F0137"/>
    <w:rsid w:val="003037E3"/>
    <w:rsid w:val="00350496"/>
    <w:rsid w:val="003E6844"/>
    <w:rsid w:val="004662A9"/>
    <w:rsid w:val="004A71B6"/>
    <w:rsid w:val="004C1B52"/>
    <w:rsid w:val="00511A3A"/>
    <w:rsid w:val="005414B8"/>
    <w:rsid w:val="005B15A7"/>
    <w:rsid w:val="005B740B"/>
    <w:rsid w:val="005F6E84"/>
    <w:rsid w:val="0062155B"/>
    <w:rsid w:val="00623D96"/>
    <w:rsid w:val="00870D24"/>
    <w:rsid w:val="0091041A"/>
    <w:rsid w:val="00991A2C"/>
    <w:rsid w:val="009E21FA"/>
    <w:rsid w:val="00A94AD5"/>
    <w:rsid w:val="00AC3522"/>
    <w:rsid w:val="00C23DD4"/>
    <w:rsid w:val="00CC07C3"/>
    <w:rsid w:val="00CD3892"/>
    <w:rsid w:val="00D806EC"/>
    <w:rsid w:val="00E37CB2"/>
    <w:rsid w:val="00F673F7"/>
    <w:rsid w:val="00FD6FC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15A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0AF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1117</Words>
  <Characters>6371</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by adguard</Company>
  <LinksUpToDate>false</LinksUpToDate>
  <CharactersWithSpaces>7474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36</cp:revision>
  <dcterms:created xsi:type="dcterms:W3CDTF">2017-05-09T17:43:00Z</dcterms:created>
  <dcterms:modified xsi:type="dcterms:W3CDTF">2019-07-04T11:15:00Z</dcterms:modified>
</cp:coreProperties>
</file>