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92872F" w14:textId="0265669F" w:rsidR="006E599B" w:rsidRDefault="006E599B">
      <w:pPr>
        <w:rPr>
          <w:rFonts w:ascii="Calibri" w:eastAsia="Calibri" w:hAnsi="Calibri" w:cs="Calibri"/>
          <w:b/>
        </w:rPr>
      </w:pPr>
    </w:p>
    <w:p w14:paraId="7E58EBA4" w14:textId="77777777" w:rsidR="00503F2E" w:rsidRDefault="00503F2E">
      <w:pPr>
        <w:rPr>
          <w:rFonts w:ascii="Calibri" w:eastAsia="Calibri" w:hAnsi="Calibri" w:cs="Calibri"/>
          <w:b/>
        </w:rPr>
      </w:pPr>
    </w:p>
    <w:p w14:paraId="1E19A9A4" w14:textId="77777777" w:rsidR="003F2FCB" w:rsidRDefault="003F2FCB">
      <w:pPr>
        <w:rPr>
          <w:rFonts w:ascii="Calibri" w:eastAsia="Calibri" w:hAnsi="Calibri" w:cs="Calibri"/>
          <w:b/>
        </w:rPr>
      </w:pPr>
    </w:p>
    <w:p w14:paraId="2DF40565" w14:textId="77777777" w:rsidR="003F2FCB" w:rsidRDefault="003F2FCB">
      <w:pPr>
        <w:rPr>
          <w:rFonts w:ascii="Calibri" w:eastAsia="Calibri" w:hAnsi="Calibri" w:cs="Calibri"/>
          <w:b/>
        </w:rPr>
      </w:pPr>
    </w:p>
    <w:p w14:paraId="3454DD0D" w14:textId="598DBF62" w:rsidR="00E91BA8" w:rsidRDefault="00A13B8B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Name:</w:t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  <w:t>Farhat Sikandar Butt</w:t>
      </w:r>
    </w:p>
    <w:p w14:paraId="36B119E9" w14:textId="77777777" w:rsidR="00E91BA8" w:rsidRDefault="00A13B8B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Contact Numbers:</w:t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  <w:t>055-9203006</w:t>
      </w:r>
    </w:p>
    <w:p w14:paraId="433BBF7C" w14:textId="77777777" w:rsidR="00E91BA8" w:rsidRDefault="00A13B8B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E–mail</w:t>
      </w:r>
      <w:r>
        <w:rPr>
          <w:rFonts w:ascii="Calibri" w:eastAsia="Calibri" w:hAnsi="Calibri" w:cs="Calibri"/>
          <w:b/>
        </w:rPr>
        <w:tab/>
        <w:t>Address:</w:t>
      </w: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hyperlink r:id="rId7">
        <w:r>
          <w:rPr>
            <w:rFonts w:ascii="Calibri" w:eastAsia="Calibri" w:hAnsi="Calibri" w:cs="Calibri"/>
            <w:b/>
            <w:color w:val="0000FF"/>
            <w:u w:val="single"/>
          </w:rPr>
          <w:t>farbut@hotmail.com</w:t>
        </w:r>
      </w:hyperlink>
      <w:r>
        <w:rPr>
          <w:rFonts w:ascii="Calibri" w:eastAsia="Calibri" w:hAnsi="Calibri" w:cs="Calibri"/>
          <w:b/>
        </w:rPr>
        <w:tab/>
      </w:r>
    </w:p>
    <w:p w14:paraId="662DC898" w14:textId="77777777" w:rsidR="00E91BA8" w:rsidRDefault="00A13B8B">
      <w:pPr>
        <w:rPr>
          <w:rFonts w:ascii="Calibri" w:eastAsia="Calibri" w:hAnsi="Calibri" w:cs="Calibri"/>
          <w:b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hidden="0" allowOverlap="1" wp14:anchorId="59471388" wp14:editId="16C53461">
                <wp:simplePos x="0" y="0"/>
                <wp:positionH relativeFrom="margin">
                  <wp:posOffset>1</wp:posOffset>
                </wp:positionH>
                <wp:positionV relativeFrom="paragraph">
                  <wp:posOffset>43196</wp:posOffset>
                </wp:positionV>
                <wp:extent cx="6057900" cy="28575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17050" y="3780000"/>
                          <a:ext cx="605790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B73D23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0;margin-top:3.4pt;width:477pt;height:2.25pt;z-index:251658240;visibility:visible;mso-wrap-style:square;mso-wrap-distance-left:9pt;mso-wrap-distance-top:-3e-5mm;mso-wrap-distance-right:9pt;mso-wrap-distance-bottom:-3e-5mm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" strokeweight="2.25pt">
                <w10:wrap anchorx="margin"/>
              </v:shape>
            </w:pict>
          </mc:Fallback>
        </mc:AlternateContent>
      </w:r>
    </w:p>
    <w:p w14:paraId="43FFCF33" w14:textId="77777777" w:rsidR="003F2FCB" w:rsidRDefault="003F2FCB">
      <w:pPr>
        <w:pStyle w:val="Heading1"/>
        <w:jc w:val="left"/>
        <w:rPr>
          <w:rFonts w:ascii="Calibri" w:eastAsia="Calibri" w:hAnsi="Calibri" w:cs="Calibri"/>
        </w:rPr>
      </w:pPr>
    </w:p>
    <w:p w14:paraId="0575532D" w14:textId="21AEA515" w:rsidR="00E91BA8" w:rsidRDefault="00A13B8B">
      <w:pPr>
        <w:pStyle w:val="Heading1"/>
        <w:jc w:val="lef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OBJECTIVE</w:t>
      </w:r>
    </w:p>
    <w:p w14:paraId="0104A4AB" w14:textId="77777777" w:rsidR="00E91BA8" w:rsidRDefault="00A13B8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To pursue a highly challenging career, where I can apply my knowledge, acquire new skills and contribute effectively to</w:t>
      </w:r>
      <w:r w:rsidR="006E599B">
        <w:rPr>
          <w:rFonts w:ascii="Calibri" w:eastAsia="Calibri" w:hAnsi="Calibri" w:cs="Calibri"/>
          <w:b/>
          <w:color w:val="000000"/>
        </w:rPr>
        <w:t xml:space="preserve"> the growth of the Organization</w:t>
      </w:r>
    </w:p>
    <w:p w14:paraId="2A2DD3E4" w14:textId="77777777" w:rsidR="00E91BA8" w:rsidRDefault="00E91BA8">
      <w:pPr>
        <w:jc w:val="center"/>
        <w:rPr>
          <w:rFonts w:ascii="Calibri" w:eastAsia="Calibri" w:hAnsi="Calibri" w:cs="Calibri"/>
        </w:rPr>
      </w:pPr>
    </w:p>
    <w:p w14:paraId="3B26AC45" w14:textId="77777777" w:rsidR="00503F2E" w:rsidRDefault="00503F2E">
      <w:pPr>
        <w:jc w:val="center"/>
        <w:rPr>
          <w:rFonts w:ascii="Calibri" w:eastAsia="Calibri" w:hAnsi="Calibri" w:cs="Calibri"/>
        </w:rPr>
      </w:pPr>
    </w:p>
    <w:p w14:paraId="55AB9B42" w14:textId="2DB94BA4" w:rsidR="00E91BA8" w:rsidRDefault="00A13B8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360" w:hanging="360"/>
        <w:jc w:val="center"/>
        <w:rPr>
          <w:rFonts w:ascii="Calibri" w:eastAsia="Calibri" w:hAnsi="Calibri" w:cs="Calibri"/>
          <w:b/>
          <w:color w:val="000000"/>
          <w:u w:val="single"/>
        </w:rPr>
      </w:pPr>
      <w:r>
        <w:rPr>
          <w:rFonts w:ascii="Calibri" w:eastAsia="Calibri" w:hAnsi="Calibri" w:cs="Calibri"/>
          <w:b/>
          <w:color w:val="000000"/>
          <w:u w:val="single"/>
        </w:rPr>
        <w:t>EDUCATION</w:t>
      </w:r>
    </w:p>
    <w:p w14:paraId="389793EB" w14:textId="77777777" w:rsidR="003F2FCB" w:rsidRDefault="003F2FC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360" w:hanging="360"/>
        <w:jc w:val="center"/>
        <w:rPr>
          <w:rFonts w:ascii="Calibri" w:eastAsia="Calibri" w:hAnsi="Calibri" w:cs="Calibri"/>
          <w:b/>
          <w:color w:val="000000"/>
          <w:u w:val="single"/>
        </w:rPr>
      </w:pPr>
    </w:p>
    <w:p w14:paraId="3370205F" w14:textId="3CE7BF9C" w:rsidR="00E91BA8" w:rsidRDefault="00A13B8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360"/>
        <w:jc w:val="both"/>
        <w:rPr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Bachelor of Science in General Business (University of New York (Regent’s College) U.S.A.)</w:t>
      </w:r>
      <w:r w:rsidR="003F2FCB">
        <w:rPr>
          <w:rFonts w:ascii="Calibri" w:eastAsia="Calibri" w:hAnsi="Calibri" w:cs="Calibri"/>
          <w:b/>
          <w:color w:val="000000"/>
        </w:rPr>
        <w:t xml:space="preserve"> – (WES Equivalency)</w:t>
      </w:r>
    </w:p>
    <w:p w14:paraId="6F96BDD7" w14:textId="78535936" w:rsidR="00E91BA8" w:rsidRDefault="00A13B8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360"/>
        <w:jc w:val="both"/>
        <w:rPr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Degree in Associate Arts (The Ohio University, U.S.A.)</w:t>
      </w:r>
    </w:p>
    <w:p w14:paraId="1A7188C2" w14:textId="47BCB6B0" w:rsidR="00E91BA8" w:rsidRDefault="00903012" w:rsidP="003F2FC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</w:t>
      </w:r>
    </w:p>
    <w:p w14:paraId="10982F61" w14:textId="77777777" w:rsidR="00503F2E" w:rsidRDefault="00503F2E">
      <w:pPr>
        <w:jc w:val="center"/>
        <w:rPr>
          <w:rFonts w:ascii="Calibri" w:eastAsia="Calibri" w:hAnsi="Calibri" w:cs="Calibri"/>
          <w:b/>
          <w:u w:val="single"/>
        </w:rPr>
      </w:pPr>
    </w:p>
    <w:p w14:paraId="395E58DB" w14:textId="77777777" w:rsidR="00E91BA8" w:rsidRDefault="00A13B8B">
      <w:pPr>
        <w:jc w:val="center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SKILLS SUMMARY</w:t>
      </w:r>
    </w:p>
    <w:p w14:paraId="7383A15F" w14:textId="77777777" w:rsidR="00E91BA8" w:rsidRDefault="00E91BA8">
      <w:pPr>
        <w:jc w:val="both"/>
        <w:rPr>
          <w:rFonts w:ascii="Calibri" w:eastAsia="Calibri" w:hAnsi="Calibri" w:cs="Calibri"/>
          <w:b/>
          <w:u w:val="single"/>
        </w:rPr>
      </w:pPr>
    </w:p>
    <w:p w14:paraId="1BD2B539" w14:textId="70F4F5FB" w:rsidR="00E91BA8" w:rsidRDefault="00A13B8B">
      <w:pPr>
        <w:numPr>
          <w:ilvl w:val="3"/>
          <w:numId w:val="5"/>
        </w:numPr>
        <w:ind w:left="360"/>
        <w:jc w:val="both"/>
      </w:pPr>
      <w:r>
        <w:rPr>
          <w:rFonts w:ascii="Calibri" w:eastAsia="Calibri" w:hAnsi="Calibri" w:cs="Calibri"/>
        </w:rPr>
        <w:t>1</w:t>
      </w:r>
      <w:r w:rsidR="003F2FCB">
        <w:rPr>
          <w:rFonts w:ascii="Calibri" w:eastAsia="Calibri" w:hAnsi="Calibri" w:cs="Calibri"/>
        </w:rPr>
        <w:t>6</w:t>
      </w:r>
      <w:r w:rsidR="00B74362">
        <w:rPr>
          <w:rFonts w:ascii="Calibri" w:eastAsia="Calibri" w:hAnsi="Calibri" w:cs="Calibri"/>
        </w:rPr>
        <w:t xml:space="preserve"> plus</w:t>
      </w:r>
      <w:r>
        <w:rPr>
          <w:rFonts w:ascii="Calibri" w:eastAsia="Calibri" w:hAnsi="Calibri" w:cs="Calibri"/>
        </w:rPr>
        <w:t xml:space="preserve"> years extensive experience in</w:t>
      </w:r>
      <w:r w:rsidR="006E599B">
        <w:rPr>
          <w:rFonts w:ascii="Calibri" w:eastAsia="Calibri" w:hAnsi="Calibri" w:cs="Calibri"/>
        </w:rPr>
        <w:t xml:space="preserve"> different departments of Banks</w:t>
      </w:r>
    </w:p>
    <w:p w14:paraId="7D7EFAFC" w14:textId="77777777" w:rsidR="00E91BA8" w:rsidRDefault="00A13B8B">
      <w:pPr>
        <w:numPr>
          <w:ilvl w:val="3"/>
          <w:numId w:val="5"/>
        </w:numPr>
        <w:ind w:left="360"/>
        <w:jc w:val="both"/>
      </w:pPr>
      <w:r>
        <w:rPr>
          <w:rFonts w:ascii="Calibri" w:eastAsia="Calibri" w:hAnsi="Calibri" w:cs="Calibri"/>
        </w:rPr>
        <w:t>A good decision-maker, who is well organized, re</w:t>
      </w:r>
      <w:r w:rsidR="006E599B">
        <w:rPr>
          <w:rFonts w:ascii="Calibri" w:eastAsia="Calibri" w:hAnsi="Calibri" w:cs="Calibri"/>
        </w:rPr>
        <w:t>sourceful and efficient</w:t>
      </w:r>
    </w:p>
    <w:p w14:paraId="0B6F86FE" w14:textId="77777777" w:rsidR="00E91BA8" w:rsidRDefault="00A13B8B">
      <w:pPr>
        <w:numPr>
          <w:ilvl w:val="3"/>
          <w:numId w:val="5"/>
        </w:numPr>
        <w:ind w:left="360"/>
        <w:jc w:val="both"/>
      </w:pPr>
      <w:r>
        <w:rPr>
          <w:rFonts w:ascii="Calibri" w:eastAsia="Calibri" w:hAnsi="Calibri" w:cs="Calibri"/>
        </w:rPr>
        <w:t xml:space="preserve">Equally effective working in management </w:t>
      </w:r>
      <w:r w:rsidR="006E599B">
        <w:rPr>
          <w:rFonts w:ascii="Calibri" w:eastAsia="Calibri" w:hAnsi="Calibri" w:cs="Calibri"/>
        </w:rPr>
        <w:t>project and as a member of team</w:t>
      </w:r>
    </w:p>
    <w:p w14:paraId="501623E7" w14:textId="437A152C" w:rsidR="00E91BA8" w:rsidRPr="00F920CB" w:rsidRDefault="00A13B8B" w:rsidP="00F920CB">
      <w:pPr>
        <w:numPr>
          <w:ilvl w:val="3"/>
          <w:numId w:val="5"/>
        </w:numPr>
        <w:ind w:left="36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>Effective team worker with excellent initiation, co-ord</w:t>
      </w:r>
      <w:r w:rsidR="006E599B">
        <w:rPr>
          <w:rFonts w:ascii="Calibri" w:eastAsia="Calibri" w:hAnsi="Calibri" w:cs="Calibri"/>
          <w:color w:val="000000"/>
        </w:rPr>
        <w:t>ination and motivational skills</w:t>
      </w:r>
    </w:p>
    <w:p w14:paraId="7C6C442F" w14:textId="56FFD154" w:rsidR="00E91BA8" w:rsidRDefault="00A13B8B">
      <w:pPr>
        <w:numPr>
          <w:ilvl w:val="3"/>
          <w:numId w:val="5"/>
        </w:numPr>
        <w:ind w:left="36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Effectively managed a team of </w:t>
      </w:r>
      <w:r w:rsidR="006E599B">
        <w:rPr>
          <w:rFonts w:ascii="Calibri" w:eastAsia="Calibri" w:hAnsi="Calibri" w:cs="Calibri"/>
        </w:rPr>
        <w:t>4 tellers and 4 CSR/OTM’S/RBE’S</w:t>
      </w:r>
    </w:p>
    <w:p w14:paraId="6080B529" w14:textId="77777777" w:rsidR="00E91BA8" w:rsidRDefault="00A13B8B">
      <w:pPr>
        <w:numPr>
          <w:ilvl w:val="3"/>
          <w:numId w:val="5"/>
        </w:numPr>
        <w:ind w:left="36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>Excellent commun</w:t>
      </w:r>
      <w:r w:rsidR="006E599B">
        <w:rPr>
          <w:rFonts w:ascii="Calibri" w:eastAsia="Calibri" w:hAnsi="Calibri" w:cs="Calibri"/>
          <w:color w:val="000000"/>
        </w:rPr>
        <w:t>ication and interpersonal skill</w:t>
      </w:r>
    </w:p>
    <w:p w14:paraId="44B2C9ED" w14:textId="5AE4CA83" w:rsidR="00E91BA8" w:rsidRDefault="00A13B8B">
      <w:pPr>
        <w:numPr>
          <w:ilvl w:val="3"/>
          <w:numId w:val="5"/>
        </w:numPr>
        <w:ind w:left="360"/>
        <w:jc w:val="both"/>
      </w:pPr>
      <w:r>
        <w:rPr>
          <w:rFonts w:ascii="Calibri" w:eastAsia="Calibri" w:hAnsi="Calibri" w:cs="Calibri"/>
        </w:rPr>
        <w:t>Ability to make sound decisions and achieve results u</w:t>
      </w:r>
      <w:r w:rsidR="006E599B">
        <w:rPr>
          <w:rFonts w:ascii="Calibri" w:eastAsia="Calibri" w:hAnsi="Calibri" w:cs="Calibri"/>
        </w:rPr>
        <w:t>nder stress and heavy workloads</w:t>
      </w:r>
      <w:r w:rsidR="00903BDC">
        <w:rPr>
          <w:rFonts w:ascii="Calibri" w:eastAsia="Calibri" w:hAnsi="Calibri" w:cs="Calibri"/>
        </w:rPr>
        <w:t xml:space="preserve"> within tight deadlines</w:t>
      </w:r>
    </w:p>
    <w:p w14:paraId="19F94F62" w14:textId="77777777" w:rsidR="00503F2E" w:rsidRDefault="00503F2E">
      <w:pPr>
        <w:jc w:val="center"/>
        <w:rPr>
          <w:rFonts w:ascii="Calibri" w:eastAsia="Calibri" w:hAnsi="Calibri" w:cs="Calibri"/>
          <w:b/>
          <w:u w:val="single"/>
        </w:rPr>
      </w:pPr>
    </w:p>
    <w:p w14:paraId="6BF475D9" w14:textId="77777777" w:rsidR="00E91BA8" w:rsidRDefault="00A13B8B">
      <w:pPr>
        <w:jc w:val="center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WORK HISTORY</w:t>
      </w:r>
    </w:p>
    <w:p w14:paraId="1C59E55E" w14:textId="77777777" w:rsidR="00E91BA8" w:rsidRDefault="00E91BA8">
      <w:pPr>
        <w:jc w:val="center"/>
      </w:pPr>
    </w:p>
    <w:p w14:paraId="3FC11167" w14:textId="77777777" w:rsidR="00503F2E" w:rsidRDefault="00503F2E">
      <w:pPr>
        <w:rPr>
          <w:rFonts w:ascii="Calibri" w:eastAsia="Calibri" w:hAnsi="Calibri" w:cs="Calibri"/>
          <w:b/>
          <w:u w:val="single"/>
        </w:rPr>
      </w:pPr>
    </w:p>
    <w:p w14:paraId="1875208D" w14:textId="0410386E" w:rsidR="006A7C12" w:rsidRPr="006A7C12" w:rsidRDefault="006A7C12" w:rsidP="00141781">
      <w:pPr>
        <w:pStyle w:val="ListParagraph"/>
        <w:jc w:val="both"/>
        <w:rPr>
          <w:rFonts w:ascii="Calibri" w:eastAsia="Calibri" w:hAnsi="Calibri" w:cs="Calibri"/>
          <w:b/>
          <w:u w:val="single"/>
        </w:rPr>
      </w:pPr>
      <w:r w:rsidRPr="006A7C12">
        <w:rPr>
          <w:rFonts w:ascii="Calibri" w:eastAsia="Calibri" w:hAnsi="Calibri" w:cs="Calibri"/>
          <w:b/>
          <w:u w:val="single"/>
        </w:rPr>
        <w:t>Emirates Islamic Bank</w:t>
      </w:r>
      <w:r w:rsidRPr="006A7C12">
        <w:rPr>
          <w:rFonts w:ascii="Calibri" w:eastAsia="Calibri" w:hAnsi="Calibri" w:cs="Calibri"/>
          <w:b/>
        </w:rPr>
        <w:t xml:space="preserve"> </w:t>
      </w:r>
      <w:r w:rsidR="00141781">
        <w:rPr>
          <w:rFonts w:ascii="Calibri" w:eastAsia="Calibri" w:hAnsi="Calibri" w:cs="Calibri"/>
          <w:b/>
        </w:rPr>
        <w:t>(Acting Assistant Branch Manager)</w:t>
      </w:r>
      <w:r w:rsidRPr="006A7C12">
        <w:rPr>
          <w:rFonts w:ascii="Calibri" w:eastAsia="Calibri" w:hAnsi="Calibri" w:cs="Calibri"/>
          <w:b/>
        </w:rPr>
        <w:t xml:space="preserve">                                                                              </w:t>
      </w:r>
    </w:p>
    <w:p w14:paraId="045472D6" w14:textId="39D79A83" w:rsidR="006A7C12" w:rsidRDefault="006A7C12" w:rsidP="006A7C12">
      <w:pPr>
        <w:ind w:left="360"/>
        <w:rPr>
          <w:rFonts w:ascii="Calibri" w:eastAsia="Calibri" w:hAnsi="Calibri" w:cs="Calibri"/>
          <w:b/>
        </w:rPr>
      </w:pPr>
    </w:p>
    <w:p w14:paraId="1F4F6D35" w14:textId="7C522082" w:rsidR="001659A3" w:rsidRPr="001659A3" w:rsidRDefault="001659A3" w:rsidP="001659A3">
      <w:pPr>
        <w:ind w:left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u w:val="single"/>
        </w:rPr>
        <w:t xml:space="preserve">EI Distribution - </w:t>
      </w:r>
      <w:r w:rsidRPr="001659A3">
        <w:rPr>
          <w:rFonts w:ascii="Calibri" w:eastAsia="Calibri" w:hAnsi="Calibri" w:cs="Calibri"/>
          <w:b/>
          <w:u w:val="single"/>
        </w:rPr>
        <w:t>Senior Branch Support Team Memb</w:t>
      </w:r>
      <w:r>
        <w:rPr>
          <w:rFonts w:ascii="Calibri" w:eastAsia="Calibri" w:hAnsi="Calibri" w:cs="Calibri"/>
          <w:b/>
          <w:u w:val="single"/>
        </w:rPr>
        <w:t>er</w:t>
      </w:r>
      <w:r>
        <w:rPr>
          <w:rFonts w:ascii="Calibri" w:eastAsia="Calibri" w:hAnsi="Calibri" w:cs="Calibri"/>
          <w:b/>
        </w:rPr>
        <w:t xml:space="preserve">       March 2019 – Till Date</w:t>
      </w:r>
    </w:p>
    <w:p w14:paraId="0EFF9BD2" w14:textId="4C2BB453" w:rsidR="001659A3" w:rsidRDefault="001659A3" w:rsidP="001659A3">
      <w:pPr>
        <w:ind w:left="720"/>
        <w:rPr>
          <w:rFonts w:ascii="Calibri" w:eastAsia="Calibri" w:hAnsi="Calibri" w:cs="Calibri"/>
          <w:b/>
        </w:rPr>
      </w:pPr>
    </w:p>
    <w:p w14:paraId="397E6BC9" w14:textId="1BFFB6FE" w:rsidR="00B83A73" w:rsidRDefault="00B83A73" w:rsidP="001659A3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 xml:space="preserve">KYC Remediation – To ensure and identify discrepancies / gaps to enable the bank </w:t>
      </w:r>
      <w:proofErr w:type="gramStart"/>
      <w:r>
        <w:rPr>
          <w:rFonts w:ascii="Calibri" w:eastAsia="Calibri" w:hAnsi="Calibri" w:cs="Calibri"/>
          <w:bCs/>
        </w:rPr>
        <w:t>meet</w:t>
      </w:r>
      <w:proofErr w:type="gramEnd"/>
      <w:r>
        <w:rPr>
          <w:rFonts w:ascii="Calibri" w:eastAsia="Calibri" w:hAnsi="Calibri" w:cs="Calibri"/>
          <w:bCs/>
        </w:rPr>
        <w:t xml:space="preserve"> its regulatory requirements around KYC (Know Your Customer) and CDD (Customer Due Diligence) to meet International Standards / Expectations on High Risk Customers</w:t>
      </w:r>
    </w:p>
    <w:p w14:paraId="3C1BF049" w14:textId="420CA687" w:rsidR="00B83A73" w:rsidRDefault="00B83A73" w:rsidP="001659A3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FATCA Remediation – To identify customers that meet the definition of U.S. reportable Accounts</w:t>
      </w:r>
      <w:r w:rsidR="00A37EE5">
        <w:rPr>
          <w:rFonts w:ascii="Calibri" w:eastAsia="Calibri" w:hAnsi="Calibri" w:cs="Calibri"/>
          <w:bCs/>
        </w:rPr>
        <w:t xml:space="preserve"> for review and remediation</w:t>
      </w:r>
    </w:p>
    <w:p w14:paraId="7A5D693F" w14:textId="09841832" w:rsidR="007442FA" w:rsidRDefault="007442FA" w:rsidP="001659A3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Monthly review of branch processes with a view to ensure compliance with overall bank policy and procedures and in preparation for a smooth branch audit</w:t>
      </w:r>
    </w:p>
    <w:p w14:paraId="21591CCC" w14:textId="2FEC3F5A" w:rsidR="005426BF" w:rsidRDefault="005426BF" w:rsidP="001659A3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Prepare fortnightly management reports for their review of deceased accounts, legacy OD accounts, periodic customer screening for compliance and identification of Beneficial Ownership</w:t>
      </w:r>
      <w:r w:rsidR="00887099">
        <w:rPr>
          <w:rFonts w:ascii="Calibri" w:eastAsia="Calibri" w:hAnsi="Calibri" w:cs="Calibri"/>
          <w:bCs/>
        </w:rPr>
        <w:t xml:space="preserve"> of bank accounts</w:t>
      </w:r>
    </w:p>
    <w:p w14:paraId="5627CAB0" w14:textId="77777777" w:rsidR="00EE1EA5" w:rsidRDefault="00EE1EA5" w:rsidP="00EE1EA5">
      <w:pPr>
        <w:pStyle w:val="ListParagraph"/>
        <w:jc w:val="both"/>
        <w:rPr>
          <w:rFonts w:ascii="Calibri" w:eastAsia="Calibri" w:hAnsi="Calibri" w:cs="Calibri"/>
          <w:bCs/>
        </w:rPr>
      </w:pPr>
    </w:p>
    <w:p w14:paraId="063A333A" w14:textId="77777777" w:rsidR="00EE1EA5" w:rsidRDefault="00EE1EA5" w:rsidP="00EE1EA5">
      <w:pPr>
        <w:pStyle w:val="ListParagraph"/>
        <w:jc w:val="both"/>
        <w:rPr>
          <w:rFonts w:ascii="Calibri" w:eastAsia="Calibri" w:hAnsi="Calibri" w:cs="Calibri"/>
          <w:bCs/>
        </w:rPr>
      </w:pPr>
    </w:p>
    <w:p w14:paraId="08431E16" w14:textId="77777777" w:rsidR="00EE1EA5" w:rsidRDefault="00EE1EA5" w:rsidP="00EE1EA5">
      <w:pPr>
        <w:pStyle w:val="ListParagraph"/>
        <w:jc w:val="both"/>
        <w:rPr>
          <w:rFonts w:ascii="Calibri" w:eastAsia="Calibri" w:hAnsi="Calibri" w:cs="Calibri"/>
          <w:bCs/>
        </w:rPr>
      </w:pPr>
      <w:bookmarkStart w:id="0" w:name="_GoBack"/>
      <w:bookmarkEnd w:id="0"/>
    </w:p>
    <w:p w14:paraId="3A92E16B" w14:textId="77777777" w:rsidR="00EE1EA5" w:rsidRDefault="00EE1EA5" w:rsidP="00EE1EA5">
      <w:pPr>
        <w:pStyle w:val="ListParagraph"/>
        <w:jc w:val="both"/>
        <w:rPr>
          <w:rFonts w:ascii="Calibri" w:eastAsia="Calibri" w:hAnsi="Calibri" w:cs="Calibri"/>
          <w:bCs/>
        </w:rPr>
      </w:pPr>
    </w:p>
    <w:p w14:paraId="077B8F1B" w14:textId="77777777" w:rsidR="00EE1EA5" w:rsidRPr="00EE1EA5" w:rsidRDefault="00EE1EA5" w:rsidP="00EE1EA5">
      <w:pPr>
        <w:ind w:left="360"/>
        <w:jc w:val="both"/>
        <w:rPr>
          <w:rFonts w:ascii="Calibri" w:eastAsia="Calibri" w:hAnsi="Calibri" w:cs="Calibri"/>
          <w:bCs/>
        </w:rPr>
      </w:pPr>
    </w:p>
    <w:p w14:paraId="6F655CD6" w14:textId="2FDE8AB2" w:rsidR="00887099" w:rsidRPr="00EE1EA5" w:rsidRDefault="001659A3" w:rsidP="00EE1EA5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Assisted and guided branches for various matters related to operational control, namely, roll out of Digital Key Register by imparting training to over 30 branches, KYC / CDD annual review, Central Bank Mandated Payments,</w:t>
      </w:r>
      <w:r w:rsidR="003076B0">
        <w:rPr>
          <w:rFonts w:ascii="Calibri" w:eastAsia="Calibri" w:hAnsi="Calibri" w:cs="Calibri"/>
          <w:bCs/>
        </w:rPr>
        <w:t xml:space="preserve"> to name a few</w:t>
      </w:r>
    </w:p>
    <w:p w14:paraId="41924ADA" w14:textId="6BA99787" w:rsidR="001659A3" w:rsidRDefault="001659A3" w:rsidP="001659A3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BPM (Business Process Management)</w:t>
      </w:r>
      <w:r w:rsidR="003076B0">
        <w:rPr>
          <w:rFonts w:ascii="Calibri" w:eastAsia="Calibri" w:hAnsi="Calibri" w:cs="Calibri"/>
          <w:bCs/>
        </w:rPr>
        <w:t xml:space="preserve"> for follow-up and strict adherence to operation controls </w:t>
      </w:r>
    </w:p>
    <w:p w14:paraId="1DA88A7E" w14:textId="62B5807A" w:rsidR="001659A3" w:rsidRPr="001659A3" w:rsidRDefault="001659A3" w:rsidP="001659A3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 w:rsidRPr="001659A3">
        <w:rPr>
          <w:rFonts w:ascii="Calibri" w:eastAsia="Calibri" w:hAnsi="Calibri" w:cs="Calibri"/>
          <w:bCs/>
        </w:rPr>
        <w:t>Provide necessary supervision and guidance to staff for effective completion of tasks</w:t>
      </w:r>
    </w:p>
    <w:p w14:paraId="65D5BD64" w14:textId="77777777" w:rsidR="001659A3" w:rsidRPr="001659A3" w:rsidRDefault="001659A3" w:rsidP="001659A3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 w:rsidRPr="001659A3">
        <w:rPr>
          <w:rFonts w:ascii="Calibri" w:eastAsia="Calibri" w:hAnsi="Calibri" w:cs="Calibri"/>
          <w:bCs/>
        </w:rPr>
        <w:t>Prepare/compile/</w:t>
      </w:r>
      <w:proofErr w:type="spellStart"/>
      <w:r w:rsidRPr="001659A3">
        <w:rPr>
          <w:rFonts w:ascii="Calibri" w:eastAsia="Calibri" w:hAnsi="Calibri" w:cs="Calibri"/>
          <w:bCs/>
        </w:rPr>
        <w:t>analyse</w:t>
      </w:r>
      <w:proofErr w:type="spellEnd"/>
      <w:r w:rsidRPr="001659A3">
        <w:rPr>
          <w:rFonts w:ascii="Calibri" w:eastAsia="Calibri" w:hAnsi="Calibri" w:cs="Calibri"/>
          <w:bCs/>
        </w:rPr>
        <w:t xml:space="preserve"> appropriate information required for reports and ensure accuracy and timeliness prior to submission to Management for further action</w:t>
      </w:r>
    </w:p>
    <w:p w14:paraId="67014F3A" w14:textId="77777777" w:rsidR="003F2FCB" w:rsidRDefault="003F2FCB" w:rsidP="005321D8">
      <w:pPr>
        <w:pStyle w:val="ListParagraph"/>
        <w:rPr>
          <w:rFonts w:ascii="Calibri" w:eastAsia="Calibri" w:hAnsi="Calibri" w:cs="Calibri"/>
          <w:b/>
          <w:u w:val="single"/>
        </w:rPr>
      </w:pPr>
    </w:p>
    <w:p w14:paraId="6E5F3342" w14:textId="3E1FDA2A" w:rsidR="00E91BA8" w:rsidRDefault="00A13B8B" w:rsidP="005321D8">
      <w:pPr>
        <w:pStyle w:val="ListParagraph"/>
        <w:rPr>
          <w:rFonts w:ascii="Calibri" w:eastAsia="Calibri" w:hAnsi="Calibri" w:cs="Calibri"/>
          <w:b/>
        </w:rPr>
      </w:pPr>
      <w:r w:rsidRPr="00B74362">
        <w:rPr>
          <w:rFonts w:ascii="Calibri" w:eastAsia="Calibri" w:hAnsi="Calibri" w:cs="Calibri"/>
          <w:b/>
          <w:u w:val="single"/>
        </w:rPr>
        <w:t>Processing Administrator</w:t>
      </w:r>
      <w:r w:rsidRPr="00B74362">
        <w:rPr>
          <w:rFonts w:ascii="Calibri" w:eastAsia="Calibri" w:hAnsi="Calibri" w:cs="Calibri"/>
          <w:b/>
        </w:rPr>
        <w:t xml:space="preserve"> </w:t>
      </w:r>
      <w:r w:rsidR="001659A3">
        <w:rPr>
          <w:rFonts w:ascii="Calibri" w:eastAsia="Calibri" w:hAnsi="Calibri" w:cs="Calibri"/>
          <w:b/>
        </w:rPr>
        <w:tab/>
      </w:r>
      <w:r w:rsidR="001659A3">
        <w:rPr>
          <w:rFonts w:ascii="Calibri" w:eastAsia="Calibri" w:hAnsi="Calibri" w:cs="Calibri"/>
          <w:b/>
        </w:rPr>
        <w:tab/>
      </w:r>
      <w:r w:rsidR="001659A3">
        <w:rPr>
          <w:rFonts w:ascii="Calibri" w:eastAsia="Calibri" w:hAnsi="Calibri" w:cs="Calibri"/>
          <w:b/>
        </w:rPr>
        <w:tab/>
      </w:r>
      <w:r w:rsidR="001659A3">
        <w:rPr>
          <w:rFonts w:ascii="Calibri" w:eastAsia="Calibri" w:hAnsi="Calibri" w:cs="Calibri"/>
          <w:b/>
        </w:rPr>
        <w:tab/>
      </w:r>
      <w:r w:rsidR="001659A3">
        <w:rPr>
          <w:rFonts w:ascii="Calibri" w:eastAsia="Calibri" w:hAnsi="Calibri" w:cs="Calibri"/>
          <w:b/>
        </w:rPr>
        <w:tab/>
        <w:t>October 2013 – Feb 2019</w:t>
      </w:r>
    </w:p>
    <w:p w14:paraId="7F9C8ECF" w14:textId="5CBD8638" w:rsidR="006A7C12" w:rsidRDefault="006A7C12" w:rsidP="005321D8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ab/>
      </w:r>
    </w:p>
    <w:p w14:paraId="6293AF7B" w14:textId="7674BF07" w:rsidR="003076B0" w:rsidRDefault="003076B0" w:rsidP="00903012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Consistently attained Overall Audit Rating – Satisfactory for the branch</w:t>
      </w:r>
    </w:p>
    <w:p w14:paraId="2B335754" w14:textId="3A6A3C62" w:rsidR="003076B0" w:rsidRPr="003F2FCB" w:rsidRDefault="00903012" w:rsidP="003F2FCB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Act</w:t>
      </w:r>
      <w:r w:rsidR="003076B0">
        <w:rPr>
          <w:rFonts w:ascii="Calibri" w:eastAsia="Calibri" w:hAnsi="Calibri" w:cs="Calibri"/>
          <w:bCs/>
        </w:rPr>
        <w:t>ing</w:t>
      </w:r>
      <w:r>
        <w:rPr>
          <w:rFonts w:ascii="Calibri" w:eastAsia="Calibri" w:hAnsi="Calibri" w:cs="Calibri"/>
          <w:bCs/>
        </w:rPr>
        <w:t xml:space="preserve"> as technical point of reference within the delegated authority level</w:t>
      </w:r>
      <w:r w:rsidR="003076B0">
        <w:rPr>
          <w:rFonts w:ascii="Calibri" w:eastAsia="Calibri" w:hAnsi="Calibri" w:cs="Calibri"/>
          <w:bCs/>
        </w:rPr>
        <w:t xml:space="preserve"> for follow-up of asset products such as personal finance and credit cards</w:t>
      </w:r>
    </w:p>
    <w:p w14:paraId="3EA69CCD" w14:textId="06D16C45" w:rsidR="00903012" w:rsidRDefault="00903012" w:rsidP="00903012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Checking of documentation to ensure all processing services are validated / approved and executed in order to deliver service to customers as per stipulated standards</w:t>
      </w:r>
    </w:p>
    <w:p w14:paraId="5BE0FCF5" w14:textId="7F31B0B3" w:rsidR="003076B0" w:rsidRPr="003076B0" w:rsidRDefault="003076B0" w:rsidP="003076B0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 w:rsidRPr="003076B0">
        <w:rPr>
          <w:rFonts w:ascii="Calibri" w:eastAsia="Calibri" w:hAnsi="Calibri" w:cs="Calibri"/>
          <w:bCs/>
        </w:rPr>
        <w:t>Follow-up and regularization of Overdrawn accounts</w:t>
      </w:r>
    </w:p>
    <w:p w14:paraId="58574568" w14:textId="25C2E5E2" w:rsidR="003076B0" w:rsidRDefault="003076B0" w:rsidP="00903012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Performed crucial daily task of checking and review of daily reports</w:t>
      </w:r>
    </w:p>
    <w:p w14:paraId="37D231D3" w14:textId="0A9144BF" w:rsidR="00503F2E" w:rsidRPr="003076B0" w:rsidRDefault="00503F2E" w:rsidP="003076B0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 w:rsidRPr="003076B0">
        <w:rPr>
          <w:rFonts w:ascii="Calibri" w:eastAsia="Calibri" w:hAnsi="Calibri" w:cs="Calibri"/>
          <w:bCs/>
        </w:rPr>
        <w:t>Address and resolve day to day problems in CRM in order to achieve timely and satisfactory solutions</w:t>
      </w:r>
    </w:p>
    <w:p w14:paraId="15CE304A" w14:textId="77777777" w:rsidR="00503F2E" w:rsidRDefault="00503F2E" w:rsidP="00903012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Implement compliance and control procedures in accordance with Central Bank’s policy and to protect interest of the bank</w:t>
      </w:r>
    </w:p>
    <w:p w14:paraId="221F490C" w14:textId="45A7510A" w:rsidR="00503F2E" w:rsidRDefault="00503F2E" w:rsidP="00903012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 xml:space="preserve">Apply up-to-date knowledge of </w:t>
      </w:r>
      <w:r w:rsidR="00422687">
        <w:rPr>
          <w:rFonts w:ascii="Calibri" w:eastAsia="Calibri" w:hAnsi="Calibri" w:cs="Calibri"/>
          <w:bCs/>
        </w:rPr>
        <w:t xml:space="preserve">all relevant </w:t>
      </w:r>
      <w:r>
        <w:rPr>
          <w:rFonts w:ascii="Calibri" w:eastAsia="Calibri" w:hAnsi="Calibri" w:cs="Calibri"/>
          <w:bCs/>
        </w:rPr>
        <w:t xml:space="preserve">procedures and practices relevant in account opening for Individuals as well as Corporates </w:t>
      </w:r>
      <w:proofErr w:type="spellStart"/>
      <w:r>
        <w:rPr>
          <w:rFonts w:ascii="Calibri" w:eastAsia="Calibri" w:hAnsi="Calibri" w:cs="Calibri"/>
          <w:bCs/>
        </w:rPr>
        <w:t>upto</w:t>
      </w:r>
      <w:proofErr w:type="spellEnd"/>
      <w:r>
        <w:rPr>
          <w:rFonts w:ascii="Calibri" w:eastAsia="Calibri" w:hAnsi="Calibri" w:cs="Calibri"/>
          <w:bCs/>
        </w:rPr>
        <w:t xml:space="preserve"> completion stage</w:t>
      </w:r>
    </w:p>
    <w:p w14:paraId="1E82922D" w14:textId="4C277A11" w:rsidR="005321D8" w:rsidRDefault="00422687" w:rsidP="005321D8">
      <w:pPr>
        <w:pStyle w:val="ListParagraph"/>
        <w:numPr>
          <w:ilvl w:val="0"/>
          <w:numId w:val="11"/>
        </w:numPr>
        <w:jc w:val="both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Address internal and external customer queries in a timely courteous and effective manner to ensure customer satisfactio</w:t>
      </w:r>
      <w:r w:rsidR="005321D8">
        <w:rPr>
          <w:rFonts w:ascii="Calibri" w:eastAsia="Calibri" w:hAnsi="Calibri" w:cs="Calibri"/>
          <w:bCs/>
        </w:rPr>
        <w:t>n</w:t>
      </w:r>
    </w:p>
    <w:p w14:paraId="1E81A61C" w14:textId="299BEB6B" w:rsidR="005321D8" w:rsidRDefault="005321D8" w:rsidP="005321D8">
      <w:pPr>
        <w:pStyle w:val="ListParagraph"/>
        <w:jc w:val="both"/>
        <w:rPr>
          <w:rFonts w:ascii="Calibri" w:eastAsia="Calibri" w:hAnsi="Calibri" w:cs="Calibri"/>
          <w:bCs/>
        </w:rPr>
      </w:pPr>
    </w:p>
    <w:p w14:paraId="670B075F" w14:textId="77777777" w:rsidR="003F2FCB" w:rsidRDefault="003F2FCB" w:rsidP="002E4D6E">
      <w:pPr>
        <w:jc w:val="both"/>
        <w:rPr>
          <w:rFonts w:ascii="Calibri" w:eastAsia="Calibri" w:hAnsi="Calibri" w:cs="Calibri"/>
          <w:b/>
          <w:u w:val="single"/>
        </w:rPr>
      </w:pPr>
    </w:p>
    <w:p w14:paraId="254213BF" w14:textId="0D76716B" w:rsidR="00E91BA8" w:rsidRDefault="005321D8" w:rsidP="00141781">
      <w:pPr>
        <w:ind w:firstLine="360"/>
        <w:jc w:val="both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/>
          <w:u w:val="single"/>
        </w:rPr>
        <w:t xml:space="preserve">Emirates NBD (formerly </w:t>
      </w:r>
      <w:r w:rsidRPr="005321D8">
        <w:rPr>
          <w:rFonts w:ascii="Calibri" w:eastAsia="Calibri" w:hAnsi="Calibri" w:cs="Calibri"/>
          <w:b/>
          <w:u w:val="single"/>
        </w:rPr>
        <w:t>National Bank of Dubai</w:t>
      </w:r>
      <w:r>
        <w:rPr>
          <w:rFonts w:ascii="Calibri" w:eastAsia="Calibri" w:hAnsi="Calibri" w:cs="Calibri"/>
          <w:b/>
          <w:u w:val="single"/>
        </w:rPr>
        <w:t>)</w:t>
      </w:r>
      <w:r w:rsidRPr="005321D8">
        <w:rPr>
          <w:rFonts w:ascii="Calibri" w:eastAsia="Calibri" w:hAnsi="Calibri" w:cs="Calibri"/>
          <w:b/>
        </w:rPr>
        <w:tab/>
      </w:r>
      <w:r w:rsidR="002E4D6E">
        <w:rPr>
          <w:rFonts w:ascii="Calibri" w:eastAsia="Calibri" w:hAnsi="Calibri" w:cs="Calibri"/>
          <w:b/>
        </w:rPr>
        <w:t xml:space="preserve">   </w:t>
      </w:r>
      <w:r w:rsidRPr="005321D8">
        <w:rPr>
          <w:rFonts w:ascii="Calibri" w:eastAsia="Calibri" w:hAnsi="Calibri" w:cs="Calibri"/>
          <w:b/>
        </w:rPr>
        <w:t xml:space="preserve">          July 1997 – August 2006</w:t>
      </w:r>
    </w:p>
    <w:p w14:paraId="2DEB97A2" w14:textId="77777777" w:rsidR="002E4D6E" w:rsidRPr="002E4D6E" w:rsidRDefault="002E4D6E" w:rsidP="002E4D6E">
      <w:pPr>
        <w:jc w:val="both"/>
        <w:rPr>
          <w:rFonts w:ascii="Calibri" w:eastAsia="Calibri" w:hAnsi="Calibri" w:cs="Calibri"/>
          <w:bCs/>
        </w:rPr>
      </w:pPr>
    </w:p>
    <w:p w14:paraId="520808A8" w14:textId="07EC4096" w:rsidR="00E91BA8" w:rsidRDefault="00A13B8B" w:rsidP="00141781">
      <w:pPr>
        <w:ind w:firstLine="36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u w:val="single"/>
        </w:rPr>
        <w:t>Supervisor (Operations</w:t>
      </w:r>
      <w:r>
        <w:rPr>
          <w:rFonts w:ascii="Calibri" w:eastAsia="Calibri" w:hAnsi="Calibri" w:cs="Calibri"/>
          <w:b/>
        </w:rPr>
        <w:t xml:space="preserve">): </w:t>
      </w:r>
      <w:r w:rsidR="002E4D6E">
        <w:rPr>
          <w:rFonts w:ascii="Calibri" w:eastAsia="Calibri" w:hAnsi="Calibri" w:cs="Calibri"/>
          <w:b/>
        </w:rPr>
        <w:tab/>
      </w:r>
      <w:r w:rsidR="002E4D6E">
        <w:rPr>
          <w:rFonts w:ascii="Calibri" w:eastAsia="Calibri" w:hAnsi="Calibri" w:cs="Calibri"/>
          <w:b/>
        </w:rPr>
        <w:tab/>
      </w:r>
      <w:r w:rsidR="002E4D6E">
        <w:rPr>
          <w:rFonts w:ascii="Calibri" w:eastAsia="Calibri" w:hAnsi="Calibri" w:cs="Calibri"/>
          <w:b/>
        </w:rPr>
        <w:tab/>
      </w:r>
      <w:r w:rsidR="002E4D6E">
        <w:rPr>
          <w:rFonts w:ascii="Calibri" w:eastAsia="Calibri" w:hAnsi="Calibri" w:cs="Calibri"/>
          <w:b/>
        </w:rPr>
        <w:tab/>
      </w:r>
      <w:r w:rsidR="002E4D6E">
        <w:rPr>
          <w:rFonts w:ascii="Calibri" w:eastAsia="Calibri" w:hAnsi="Calibri" w:cs="Calibri"/>
          <w:b/>
        </w:rPr>
        <w:tab/>
      </w:r>
      <w:r w:rsidR="00141781">
        <w:rPr>
          <w:rFonts w:ascii="Calibri" w:eastAsia="Calibri" w:hAnsi="Calibri" w:cs="Calibri"/>
          <w:b/>
        </w:rPr>
        <w:t xml:space="preserve"> </w:t>
      </w:r>
      <w:r w:rsidR="00141781"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>May2005 – August 2006</w:t>
      </w:r>
    </w:p>
    <w:p w14:paraId="4B7E2C7F" w14:textId="77777777" w:rsidR="002E4D6E" w:rsidRPr="005321D8" w:rsidRDefault="002E4D6E" w:rsidP="002E4D6E">
      <w:pPr>
        <w:jc w:val="both"/>
        <w:rPr>
          <w:rFonts w:ascii="Calibri" w:eastAsia="Calibri" w:hAnsi="Calibri" w:cs="Calibri"/>
          <w:b/>
        </w:rPr>
      </w:pPr>
    </w:p>
    <w:p w14:paraId="194100C8" w14:textId="77777777" w:rsidR="00E91BA8" w:rsidRDefault="00A13B8B" w:rsidP="00141781">
      <w:pPr>
        <w:pStyle w:val="ListParagraph"/>
        <w:numPr>
          <w:ilvl w:val="0"/>
          <w:numId w:val="14"/>
        </w:numPr>
        <w:jc w:val="both"/>
      </w:pPr>
      <w:r w:rsidRPr="00141781">
        <w:rPr>
          <w:rFonts w:ascii="Calibri" w:eastAsia="Calibri" w:hAnsi="Calibri" w:cs="Calibri"/>
        </w:rPr>
        <w:t>Approving o</w:t>
      </w:r>
      <w:r w:rsidR="006E599B" w:rsidRPr="00141781">
        <w:rPr>
          <w:rFonts w:ascii="Calibri" w:eastAsia="Calibri" w:hAnsi="Calibri" w:cs="Calibri"/>
        </w:rPr>
        <w:t>pening of all types of accounts</w:t>
      </w:r>
    </w:p>
    <w:p w14:paraId="6DC7B3C6" w14:textId="77777777" w:rsidR="00E91BA8" w:rsidRDefault="00A13B8B" w:rsidP="00141781">
      <w:pPr>
        <w:pStyle w:val="ListParagraph"/>
        <w:numPr>
          <w:ilvl w:val="0"/>
          <w:numId w:val="14"/>
        </w:numPr>
        <w:jc w:val="both"/>
      </w:pPr>
      <w:r w:rsidRPr="00141781">
        <w:rPr>
          <w:rFonts w:ascii="Calibri" w:eastAsia="Calibri" w:hAnsi="Calibri" w:cs="Calibri"/>
        </w:rPr>
        <w:t>App</w:t>
      </w:r>
      <w:r w:rsidR="006E599B" w:rsidRPr="00141781">
        <w:rPr>
          <w:rFonts w:ascii="Calibri" w:eastAsia="Calibri" w:hAnsi="Calibri" w:cs="Calibri"/>
        </w:rPr>
        <w:t>roving remittances transactions</w:t>
      </w:r>
    </w:p>
    <w:p w14:paraId="214898D6" w14:textId="77777777" w:rsidR="00E91BA8" w:rsidRDefault="00A13B8B" w:rsidP="00141781">
      <w:pPr>
        <w:pStyle w:val="ListParagraph"/>
        <w:numPr>
          <w:ilvl w:val="0"/>
          <w:numId w:val="14"/>
        </w:numPr>
        <w:jc w:val="both"/>
      </w:pPr>
      <w:r w:rsidRPr="00141781">
        <w:rPr>
          <w:rFonts w:ascii="Calibri" w:eastAsia="Calibri" w:hAnsi="Calibri" w:cs="Calibri"/>
        </w:rPr>
        <w:t>Handling all CRM issues</w:t>
      </w:r>
      <w:r w:rsidR="006E599B" w:rsidRPr="00141781">
        <w:rPr>
          <w:rFonts w:ascii="Calibri" w:eastAsia="Calibri" w:hAnsi="Calibri" w:cs="Calibri"/>
        </w:rPr>
        <w:t xml:space="preserve"> (customer complaints / issues)</w:t>
      </w:r>
    </w:p>
    <w:p w14:paraId="791BFE6A" w14:textId="77777777" w:rsidR="00E91BA8" w:rsidRDefault="00A13B8B" w:rsidP="00141781">
      <w:pPr>
        <w:pStyle w:val="ListParagraph"/>
        <w:numPr>
          <w:ilvl w:val="0"/>
          <w:numId w:val="14"/>
        </w:numPr>
        <w:jc w:val="both"/>
      </w:pPr>
      <w:r w:rsidRPr="00141781">
        <w:rPr>
          <w:rFonts w:ascii="Calibri" w:eastAsia="Calibri" w:hAnsi="Calibri" w:cs="Calibri"/>
        </w:rPr>
        <w:t>Checking of account documentation</w:t>
      </w:r>
      <w:r w:rsidR="006E599B" w:rsidRPr="00141781">
        <w:rPr>
          <w:rFonts w:ascii="Calibri" w:eastAsia="Calibri" w:hAnsi="Calibri" w:cs="Calibri"/>
        </w:rPr>
        <w:t xml:space="preserve"> as per Central Bank guidelines</w:t>
      </w:r>
      <w:r w:rsidRPr="00141781">
        <w:rPr>
          <w:rFonts w:ascii="Calibri" w:eastAsia="Calibri" w:hAnsi="Calibri" w:cs="Calibri"/>
        </w:rPr>
        <w:t xml:space="preserve"> </w:t>
      </w:r>
    </w:p>
    <w:p w14:paraId="41FC1CF2" w14:textId="77777777" w:rsidR="00E91BA8" w:rsidRDefault="00A13B8B" w:rsidP="00141781">
      <w:pPr>
        <w:pStyle w:val="ListParagraph"/>
        <w:numPr>
          <w:ilvl w:val="0"/>
          <w:numId w:val="14"/>
        </w:numPr>
        <w:jc w:val="both"/>
      </w:pPr>
      <w:r w:rsidRPr="00141781">
        <w:rPr>
          <w:rFonts w:ascii="Calibri" w:eastAsia="Calibri" w:hAnsi="Calibri" w:cs="Calibri"/>
        </w:rPr>
        <w:t xml:space="preserve">Checking and </w:t>
      </w:r>
      <w:r w:rsidR="006E599B" w:rsidRPr="00141781">
        <w:rPr>
          <w:rFonts w:ascii="Calibri" w:eastAsia="Calibri" w:hAnsi="Calibri" w:cs="Calibri"/>
        </w:rPr>
        <w:t>controlling of accounts for AML</w:t>
      </w:r>
    </w:p>
    <w:p w14:paraId="7FEF543D" w14:textId="77777777" w:rsidR="00E91BA8" w:rsidRDefault="00A13B8B" w:rsidP="00141781">
      <w:pPr>
        <w:pStyle w:val="ListParagraph"/>
        <w:numPr>
          <w:ilvl w:val="0"/>
          <w:numId w:val="14"/>
        </w:numPr>
        <w:jc w:val="both"/>
      </w:pPr>
      <w:r w:rsidRPr="00141781">
        <w:rPr>
          <w:rFonts w:ascii="Calibri" w:eastAsia="Calibri" w:hAnsi="Calibri" w:cs="Calibri"/>
        </w:rPr>
        <w:t>V</w:t>
      </w:r>
      <w:r w:rsidR="006E599B" w:rsidRPr="00141781">
        <w:rPr>
          <w:rFonts w:ascii="Calibri" w:eastAsia="Calibri" w:hAnsi="Calibri" w:cs="Calibri"/>
        </w:rPr>
        <w:t>erifying and validating Cheques</w:t>
      </w:r>
    </w:p>
    <w:p w14:paraId="1B7FB0AF" w14:textId="77777777" w:rsidR="00E91BA8" w:rsidRDefault="00A13B8B" w:rsidP="00141781">
      <w:pPr>
        <w:pStyle w:val="ListParagraph"/>
        <w:numPr>
          <w:ilvl w:val="0"/>
          <w:numId w:val="14"/>
        </w:numPr>
        <w:jc w:val="both"/>
      </w:pPr>
      <w:r w:rsidRPr="00141781">
        <w:rPr>
          <w:rFonts w:ascii="Calibri" w:eastAsia="Calibri" w:hAnsi="Calibri" w:cs="Calibri"/>
        </w:rPr>
        <w:t xml:space="preserve">Control of ATM, Credit Cards, Pins, and Managers </w:t>
      </w:r>
      <w:r w:rsidR="006E599B" w:rsidRPr="00141781">
        <w:rPr>
          <w:rFonts w:ascii="Calibri" w:eastAsia="Calibri" w:hAnsi="Calibri" w:cs="Calibri"/>
        </w:rPr>
        <w:t>Cheques/Demand Draft Stationery</w:t>
      </w:r>
    </w:p>
    <w:p w14:paraId="0CA9DB41" w14:textId="77777777" w:rsidR="00E91BA8" w:rsidRDefault="00A13B8B" w:rsidP="00141781">
      <w:pPr>
        <w:pStyle w:val="ListParagraph"/>
        <w:numPr>
          <w:ilvl w:val="0"/>
          <w:numId w:val="14"/>
        </w:numPr>
        <w:jc w:val="both"/>
      </w:pPr>
      <w:r w:rsidRPr="00141781">
        <w:rPr>
          <w:rFonts w:ascii="Calibri" w:eastAsia="Calibri" w:hAnsi="Calibri" w:cs="Calibri"/>
        </w:rPr>
        <w:t>Reconciliation of outward clearing Cheques, managers Cheques, and ATM</w:t>
      </w:r>
    </w:p>
    <w:p w14:paraId="6B4D107F" w14:textId="77777777" w:rsidR="00E91BA8" w:rsidRDefault="006E599B" w:rsidP="00141781">
      <w:pPr>
        <w:pStyle w:val="ListParagraph"/>
        <w:numPr>
          <w:ilvl w:val="0"/>
          <w:numId w:val="14"/>
        </w:numPr>
        <w:jc w:val="both"/>
      </w:pPr>
      <w:r w:rsidRPr="00141781">
        <w:rPr>
          <w:rFonts w:ascii="Calibri" w:eastAsia="Calibri" w:hAnsi="Calibri" w:cs="Calibri"/>
        </w:rPr>
        <w:t>Checking various reports</w:t>
      </w:r>
    </w:p>
    <w:p w14:paraId="067EC7B5" w14:textId="77777777" w:rsidR="00E91BA8" w:rsidRDefault="00A13B8B" w:rsidP="00141781">
      <w:pPr>
        <w:pStyle w:val="ListParagraph"/>
        <w:numPr>
          <w:ilvl w:val="0"/>
          <w:numId w:val="14"/>
        </w:numPr>
        <w:jc w:val="both"/>
      </w:pPr>
      <w:r w:rsidRPr="00141781">
        <w:rPr>
          <w:rFonts w:ascii="Calibri" w:eastAsia="Calibri" w:hAnsi="Calibri" w:cs="Calibri"/>
        </w:rPr>
        <w:t xml:space="preserve">Follow-up for regularization of </w:t>
      </w:r>
      <w:r w:rsidR="006E599B" w:rsidRPr="00141781">
        <w:rPr>
          <w:rFonts w:ascii="Calibri" w:eastAsia="Calibri" w:hAnsi="Calibri" w:cs="Calibri"/>
        </w:rPr>
        <w:t>temporary overdrafts / excesses</w:t>
      </w:r>
    </w:p>
    <w:p w14:paraId="48C03010" w14:textId="77777777" w:rsidR="00E91BA8" w:rsidRDefault="00A13B8B" w:rsidP="00141781">
      <w:pPr>
        <w:pStyle w:val="ListParagraph"/>
        <w:numPr>
          <w:ilvl w:val="0"/>
          <w:numId w:val="14"/>
        </w:numPr>
        <w:jc w:val="both"/>
      </w:pPr>
      <w:r w:rsidRPr="00141781">
        <w:rPr>
          <w:rFonts w:ascii="Calibri" w:eastAsia="Calibri" w:hAnsi="Calibri" w:cs="Calibri"/>
        </w:rPr>
        <w:t>Follow-up with RCC for loans, credit c</w:t>
      </w:r>
      <w:r w:rsidR="006E599B" w:rsidRPr="00141781">
        <w:rPr>
          <w:rFonts w:ascii="Calibri" w:eastAsia="Calibri" w:hAnsi="Calibri" w:cs="Calibri"/>
        </w:rPr>
        <w:t>ards and NBOL (online services)</w:t>
      </w:r>
    </w:p>
    <w:p w14:paraId="1000B054" w14:textId="77777777" w:rsidR="006E599B" w:rsidRDefault="00A13B8B" w:rsidP="00141781">
      <w:pPr>
        <w:pStyle w:val="ListParagraph"/>
        <w:numPr>
          <w:ilvl w:val="0"/>
          <w:numId w:val="14"/>
        </w:numPr>
        <w:jc w:val="both"/>
      </w:pPr>
      <w:r w:rsidRPr="00141781">
        <w:rPr>
          <w:rFonts w:ascii="Calibri" w:eastAsia="Calibri" w:hAnsi="Calibri" w:cs="Calibri"/>
        </w:rPr>
        <w:t>Handling registers of complaints, strong room and i</w:t>
      </w:r>
      <w:r w:rsidR="006E599B" w:rsidRPr="00141781">
        <w:rPr>
          <w:rFonts w:ascii="Calibri" w:eastAsia="Calibri" w:hAnsi="Calibri" w:cs="Calibri"/>
        </w:rPr>
        <w:t>ncomplete documents</w:t>
      </w:r>
    </w:p>
    <w:p w14:paraId="05794A2E" w14:textId="77777777" w:rsidR="00E91BA8" w:rsidRDefault="00E91BA8">
      <w:pPr>
        <w:jc w:val="both"/>
        <w:rPr>
          <w:rFonts w:ascii="Calibri" w:eastAsia="Calibri" w:hAnsi="Calibri" w:cs="Calibri"/>
          <w:b/>
          <w:u w:val="single"/>
        </w:rPr>
      </w:pPr>
    </w:p>
    <w:p w14:paraId="191C0FBC" w14:textId="77777777" w:rsidR="00887099" w:rsidRDefault="00887099" w:rsidP="00141781">
      <w:pPr>
        <w:ind w:firstLine="360"/>
        <w:jc w:val="both"/>
        <w:rPr>
          <w:rFonts w:ascii="Calibri" w:eastAsia="Calibri" w:hAnsi="Calibri" w:cs="Calibri"/>
          <w:b/>
          <w:u w:val="single"/>
        </w:rPr>
      </w:pPr>
    </w:p>
    <w:p w14:paraId="2B3AD074" w14:textId="77777777" w:rsidR="00887099" w:rsidRDefault="00887099" w:rsidP="00141781">
      <w:pPr>
        <w:ind w:firstLine="360"/>
        <w:jc w:val="both"/>
        <w:rPr>
          <w:rFonts w:ascii="Calibri" w:eastAsia="Calibri" w:hAnsi="Calibri" w:cs="Calibri"/>
          <w:b/>
          <w:u w:val="single"/>
        </w:rPr>
      </w:pPr>
    </w:p>
    <w:p w14:paraId="7D4B9DC2" w14:textId="77777777" w:rsidR="00887099" w:rsidRDefault="00887099" w:rsidP="00141781">
      <w:pPr>
        <w:ind w:firstLine="360"/>
        <w:jc w:val="both"/>
        <w:rPr>
          <w:rFonts w:ascii="Calibri" w:eastAsia="Calibri" w:hAnsi="Calibri" w:cs="Calibri"/>
          <w:b/>
          <w:u w:val="single"/>
        </w:rPr>
      </w:pPr>
    </w:p>
    <w:p w14:paraId="0F8AC6B7" w14:textId="77777777" w:rsidR="00887099" w:rsidRDefault="00887099" w:rsidP="00141781">
      <w:pPr>
        <w:ind w:firstLine="360"/>
        <w:jc w:val="both"/>
        <w:rPr>
          <w:rFonts w:ascii="Calibri" w:eastAsia="Calibri" w:hAnsi="Calibri" w:cs="Calibri"/>
          <w:b/>
          <w:u w:val="single"/>
        </w:rPr>
      </w:pPr>
    </w:p>
    <w:p w14:paraId="5128CEAA" w14:textId="77777777" w:rsidR="00887099" w:rsidRDefault="00887099" w:rsidP="00141781">
      <w:pPr>
        <w:ind w:firstLine="360"/>
        <w:jc w:val="both"/>
        <w:rPr>
          <w:rFonts w:ascii="Calibri" w:eastAsia="Calibri" w:hAnsi="Calibri" w:cs="Calibri"/>
          <w:b/>
          <w:u w:val="single"/>
        </w:rPr>
      </w:pPr>
    </w:p>
    <w:p w14:paraId="34A3F731" w14:textId="77777777" w:rsidR="00887099" w:rsidRDefault="00887099" w:rsidP="00141781">
      <w:pPr>
        <w:ind w:firstLine="360"/>
        <w:jc w:val="both"/>
        <w:rPr>
          <w:rFonts w:ascii="Calibri" w:eastAsia="Calibri" w:hAnsi="Calibri" w:cs="Calibri"/>
          <w:b/>
          <w:u w:val="single"/>
        </w:rPr>
      </w:pPr>
    </w:p>
    <w:p w14:paraId="1CA53812" w14:textId="77777777" w:rsidR="00887099" w:rsidRDefault="00887099" w:rsidP="00141781">
      <w:pPr>
        <w:ind w:firstLine="360"/>
        <w:jc w:val="both"/>
        <w:rPr>
          <w:rFonts w:ascii="Calibri" w:eastAsia="Calibri" w:hAnsi="Calibri" w:cs="Calibri"/>
          <w:b/>
          <w:u w:val="single"/>
        </w:rPr>
      </w:pPr>
    </w:p>
    <w:p w14:paraId="7AEE3932" w14:textId="77777777" w:rsidR="00887099" w:rsidRDefault="00887099" w:rsidP="00141781">
      <w:pPr>
        <w:ind w:firstLine="360"/>
        <w:jc w:val="both"/>
        <w:rPr>
          <w:rFonts w:ascii="Calibri" w:eastAsia="Calibri" w:hAnsi="Calibri" w:cs="Calibri"/>
          <w:b/>
          <w:u w:val="single"/>
        </w:rPr>
      </w:pPr>
    </w:p>
    <w:p w14:paraId="051790C6" w14:textId="0964CBE1" w:rsidR="00E91BA8" w:rsidRPr="003F2FCB" w:rsidRDefault="00A13B8B" w:rsidP="00141781">
      <w:pPr>
        <w:ind w:firstLine="36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u w:val="single"/>
        </w:rPr>
        <w:t>TELLER/CHIEF TELLER</w:t>
      </w:r>
      <w:r>
        <w:rPr>
          <w:rFonts w:ascii="Calibri" w:eastAsia="Calibri" w:hAnsi="Calibri" w:cs="Calibri"/>
          <w:b/>
        </w:rPr>
        <w:tab/>
      </w:r>
      <w:r w:rsidR="003F2FCB">
        <w:rPr>
          <w:rFonts w:ascii="Calibri" w:eastAsia="Calibri" w:hAnsi="Calibri" w:cs="Calibri"/>
          <w:b/>
        </w:rPr>
        <w:tab/>
      </w:r>
      <w:r w:rsidR="003F2FCB">
        <w:rPr>
          <w:rFonts w:ascii="Calibri" w:eastAsia="Calibri" w:hAnsi="Calibri" w:cs="Calibri"/>
          <w:b/>
        </w:rPr>
        <w:tab/>
      </w:r>
      <w:r w:rsidR="003F2FCB">
        <w:rPr>
          <w:rFonts w:ascii="Calibri" w:eastAsia="Calibri" w:hAnsi="Calibri" w:cs="Calibri"/>
          <w:b/>
        </w:rPr>
        <w:tab/>
      </w:r>
      <w:r w:rsidR="003F2FCB">
        <w:rPr>
          <w:rFonts w:ascii="Calibri" w:eastAsia="Calibri" w:hAnsi="Calibri" w:cs="Calibri"/>
          <w:b/>
        </w:rPr>
        <w:tab/>
      </w:r>
      <w:r w:rsidR="003F2FCB"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>January 2001 – April 2005</w:t>
      </w:r>
    </w:p>
    <w:p w14:paraId="7419A0F1" w14:textId="77777777" w:rsidR="00E91BA8" w:rsidRDefault="00E91BA8">
      <w:pPr>
        <w:jc w:val="both"/>
        <w:rPr>
          <w:rFonts w:ascii="Calibri" w:eastAsia="Calibri" w:hAnsi="Calibri" w:cs="Calibri"/>
          <w:b/>
          <w:u w:val="single"/>
        </w:rPr>
      </w:pPr>
    </w:p>
    <w:p w14:paraId="1640336A" w14:textId="77777777" w:rsidR="00E91BA8" w:rsidRDefault="00A13B8B" w:rsidP="00141781">
      <w:pPr>
        <w:pStyle w:val="ListParagraph"/>
        <w:numPr>
          <w:ilvl w:val="0"/>
          <w:numId w:val="15"/>
        </w:numPr>
        <w:jc w:val="both"/>
      </w:pPr>
      <w:r w:rsidRPr="00141781">
        <w:rPr>
          <w:rFonts w:ascii="Calibri" w:eastAsia="Calibri" w:hAnsi="Calibri" w:cs="Calibri"/>
        </w:rPr>
        <w:t>Processing of remittance transactions (</w:t>
      </w:r>
      <w:r w:rsidR="006E599B" w:rsidRPr="00141781">
        <w:rPr>
          <w:rFonts w:ascii="Calibri" w:eastAsia="Calibri" w:hAnsi="Calibri" w:cs="Calibri"/>
        </w:rPr>
        <w:t>Demand Drafts &amp;Telex Transfers)</w:t>
      </w:r>
    </w:p>
    <w:p w14:paraId="380138B5" w14:textId="77777777" w:rsidR="00E91BA8" w:rsidRDefault="00A13B8B" w:rsidP="00141781">
      <w:pPr>
        <w:pStyle w:val="ListParagraph"/>
        <w:numPr>
          <w:ilvl w:val="0"/>
          <w:numId w:val="15"/>
        </w:numPr>
        <w:jc w:val="both"/>
      </w:pPr>
      <w:r w:rsidRPr="00141781">
        <w:rPr>
          <w:rFonts w:ascii="Calibri" w:eastAsia="Calibri" w:hAnsi="Calibri" w:cs="Calibri"/>
        </w:rPr>
        <w:t>Receipt and di</w:t>
      </w:r>
      <w:r w:rsidR="006E599B" w:rsidRPr="00141781">
        <w:rPr>
          <w:rFonts w:ascii="Calibri" w:eastAsia="Calibri" w:hAnsi="Calibri" w:cs="Calibri"/>
        </w:rPr>
        <w:t>sbursement of cash transactions</w:t>
      </w:r>
    </w:p>
    <w:p w14:paraId="21E9515F" w14:textId="77777777" w:rsidR="00E91BA8" w:rsidRDefault="00A13B8B" w:rsidP="00141781">
      <w:pPr>
        <w:pStyle w:val="ListParagraph"/>
        <w:numPr>
          <w:ilvl w:val="0"/>
          <w:numId w:val="15"/>
        </w:numPr>
        <w:jc w:val="both"/>
      </w:pPr>
      <w:r w:rsidRPr="00141781">
        <w:rPr>
          <w:rFonts w:ascii="Calibri" w:eastAsia="Calibri" w:hAnsi="Calibri" w:cs="Calibri"/>
        </w:rPr>
        <w:t>Handling travelers’ cheques (issu</w:t>
      </w:r>
      <w:r w:rsidR="006E599B" w:rsidRPr="00141781">
        <w:rPr>
          <w:rFonts w:ascii="Calibri" w:eastAsia="Calibri" w:hAnsi="Calibri" w:cs="Calibri"/>
        </w:rPr>
        <w:t>ance, encashment and balancing)</w:t>
      </w:r>
    </w:p>
    <w:p w14:paraId="0EE36648" w14:textId="77777777" w:rsidR="00E91BA8" w:rsidRDefault="00A13B8B" w:rsidP="00141781">
      <w:pPr>
        <w:pStyle w:val="ListParagraph"/>
        <w:numPr>
          <w:ilvl w:val="0"/>
          <w:numId w:val="15"/>
        </w:numPr>
        <w:jc w:val="both"/>
      </w:pPr>
      <w:r w:rsidRPr="00141781">
        <w:rPr>
          <w:rFonts w:ascii="Calibri" w:eastAsia="Calibri" w:hAnsi="Calibri" w:cs="Calibri"/>
        </w:rPr>
        <w:t>Processing of Clearing chequ</w:t>
      </w:r>
      <w:r w:rsidR="006E599B" w:rsidRPr="00141781">
        <w:rPr>
          <w:rFonts w:ascii="Calibri" w:eastAsia="Calibri" w:hAnsi="Calibri" w:cs="Calibri"/>
        </w:rPr>
        <w:t>es and Special clearing cheques</w:t>
      </w:r>
    </w:p>
    <w:p w14:paraId="44D7978C" w14:textId="77777777" w:rsidR="00E91BA8" w:rsidRDefault="00A13B8B" w:rsidP="00141781">
      <w:pPr>
        <w:pStyle w:val="ListParagraph"/>
        <w:numPr>
          <w:ilvl w:val="0"/>
          <w:numId w:val="15"/>
        </w:numPr>
        <w:jc w:val="both"/>
      </w:pPr>
      <w:r w:rsidRPr="00141781">
        <w:rPr>
          <w:rFonts w:ascii="Calibri" w:eastAsia="Calibri" w:hAnsi="Calibri" w:cs="Calibri"/>
        </w:rPr>
        <w:t>Handling of Bill payment, e-Dirham cards, foreign currency purchase / sale transactions, etc.</w:t>
      </w:r>
    </w:p>
    <w:p w14:paraId="1DDDA2F7" w14:textId="77777777" w:rsidR="00E91BA8" w:rsidRDefault="00A13B8B" w:rsidP="00141781">
      <w:pPr>
        <w:pStyle w:val="ListParagraph"/>
        <w:numPr>
          <w:ilvl w:val="0"/>
          <w:numId w:val="15"/>
        </w:numPr>
        <w:jc w:val="both"/>
      </w:pPr>
      <w:r w:rsidRPr="00141781">
        <w:rPr>
          <w:rFonts w:ascii="Calibri" w:eastAsia="Calibri" w:hAnsi="Calibri" w:cs="Calibri"/>
        </w:rPr>
        <w:t>Cash advance against credit cards.</w:t>
      </w:r>
    </w:p>
    <w:p w14:paraId="5AC18DAF" w14:textId="77777777" w:rsidR="00E91BA8" w:rsidRDefault="006E599B" w:rsidP="00141781">
      <w:pPr>
        <w:pStyle w:val="ListParagraph"/>
        <w:numPr>
          <w:ilvl w:val="0"/>
          <w:numId w:val="15"/>
        </w:numPr>
        <w:jc w:val="both"/>
      </w:pPr>
      <w:r w:rsidRPr="00141781">
        <w:rPr>
          <w:rFonts w:ascii="Calibri" w:eastAsia="Calibri" w:hAnsi="Calibri" w:cs="Calibri"/>
        </w:rPr>
        <w:t>ATM reconciliations</w:t>
      </w:r>
    </w:p>
    <w:p w14:paraId="3F1E9D5B" w14:textId="77777777" w:rsidR="003F2FCB" w:rsidRDefault="003F2FCB">
      <w:pPr>
        <w:jc w:val="both"/>
        <w:rPr>
          <w:rFonts w:ascii="Calibri" w:eastAsia="Calibri" w:hAnsi="Calibri" w:cs="Calibri"/>
          <w:b/>
          <w:u w:val="single"/>
        </w:rPr>
      </w:pPr>
    </w:p>
    <w:p w14:paraId="626EFF29" w14:textId="225A32B7" w:rsidR="00E91BA8" w:rsidRPr="005321D8" w:rsidRDefault="00A13B8B" w:rsidP="00141781">
      <w:pPr>
        <w:ind w:firstLine="36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u w:val="single"/>
        </w:rPr>
        <w:t>Remittances Department</w:t>
      </w:r>
      <w:r w:rsidR="003F2FCB">
        <w:rPr>
          <w:rFonts w:ascii="Calibri" w:eastAsia="Calibri" w:hAnsi="Calibri" w:cs="Calibri"/>
          <w:b/>
        </w:rPr>
        <w:tab/>
      </w:r>
      <w:r w:rsidR="003F2FCB">
        <w:rPr>
          <w:rFonts w:ascii="Calibri" w:eastAsia="Calibri" w:hAnsi="Calibri" w:cs="Calibri"/>
          <w:b/>
        </w:rPr>
        <w:tab/>
      </w:r>
      <w:r w:rsidR="003F2FCB">
        <w:rPr>
          <w:rFonts w:ascii="Calibri" w:eastAsia="Calibri" w:hAnsi="Calibri" w:cs="Calibri"/>
          <w:b/>
        </w:rPr>
        <w:tab/>
        <w:t xml:space="preserve">                                       </w:t>
      </w:r>
      <w:r>
        <w:rPr>
          <w:rFonts w:ascii="Calibri" w:eastAsia="Calibri" w:hAnsi="Calibri" w:cs="Calibri"/>
          <w:b/>
        </w:rPr>
        <w:t>July 1997 – December 2000</w:t>
      </w:r>
    </w:p>
    <w:p w14:paraId="573FB25E" w14:textId="77777777" w:rsidR="00E91BA8" w:rsidRDefault="00E91BA8">
      <w:pPr>
        <w:jc w:val="both"/>
        <w:rPr>
          <w:rFonts w:ascii="Calibri" w:eastAsia="Calibri" w:hAnsi="Calibri" w:cs="Calibri"/>
          <w:b/>
          <w:u w:val="single"/>
        </w:rPr>
      </w:pPr>
    </w:p>
    <w:p w14:paraId="41AA9E42" w14:textId="77777777" w:rsidR="00E91BA8" w:rsidRDefault="00A13B8B" w:rsidP="00141781">
      <w:pPr>
        <w:pStyle w:val="ListParagraph"/>
        <w:numPr>
          <w:ilvl w:val="0"/>
          <w:numId w:val="16"/>
        </w:numPr>
        <w:jc w:val="both"/>
      </w:pPr>
      <w:r w:rsidRPr="00141781">
        <w:rPr>
          <w:rFonts w:ascii="Calibri" w:eastAsia="Calibri" w:hAnsi="Calibri" w:cs="Calibri"/>
        </w:rPr>
        <w:t>Handled issuances of Demand Drafts, Telegraphic Transfers and Manger’s Cheque, Central Bank Transfers and all other activities of Inward and Outward remittances, SW</w:t>
      </w:r>
      <w:r w:rsidR="006E599B" w:rsidRPr="00141781">
        <w:rPr>
          <w:rFonts w:ascii="Calibri" w:eastAsia="Calibri" w:hAnsi="Calibri" w:cs="Calibri"/>
        </w:rPr>
        <w:t>IFT releases and Investigations</w:t>
      </w:r>
    </w:p>
    <w:p w14:paraId="49862936" w14:textId="77777777" w:rsidR="00E91BA8" w:rsidRDefault="00A13B8B" w:rsidP="00141781">
      <w:pPr>
        <w:pStyle w:val="ListParagraph"/>
        <w:numPr>
          <w:ilvl w:val="0"/>
          <w:numId w:val="16"/>
        </w:numPr>
        <w:jc w:val="both"/>
      </w:pPr>
      <w:r w:rsidRPr="00141781">
        <w:rPr>
          <w:rFonts w:ascii="Calibri" w:eastAsia="Calibri" w:hAnsi="Calibri" w:cs="Calibri"/>
        </w:rPr>
        <w:t>Correspondenc</w:t>
      </w:r>
      <w:r w:rsidR="006E599B" w:rsidRPr="00141781">
        <w:rPr>
          <w:rFonts w:ascii="Calibri" w:eastAsia="Calibri" w:hAnsi="Calibri" w:cs="Calibri"/>
        </w:rPr>
        <w:t>e with local and foreign Banks</w:t>
      </w:r>
    </w:p>
    <w:p w14:paraId="3AE7D149" w14:textId="77777777" w:rsidR="00E91BA8" w:rsidRDefault="00A13B8B" w:rsidP="00141781">
      <w:pPr>
        <w:pStyle w:val="ListParagraph"/>
        <w:numPr>
          <w:ilvl w:val="0"/>
          <w:numId w:val="16"/>
        </w:numPr>
        <w:jc w:val="both"/>
      </w:pPr>
      <w:r w:rsidRPr="00141781">
        <w:rPr>
          <w:rFonts w:ascii="Calibri" w:eastAsia="Calibri" w:hAnsi="Calibri" w:cs="Calibri"/>
        </w:rPr>
        <w:t>Fully conversant with the operation and technical knowledge of send</w:t>
      </w:r>
      <w:r w:rsidR="006E599B" w:rsidRPr="00141781">
        <w:rPr>
          <w:rFonts w:ascii="Calibri" w:eastAsia="Calibri" w:hAnsi="Calibri" w:cs="Calibri"/>
        </w:rPr>
        <w:t>ing telexes and SWIFT messages</w:t>
      </w:r>
    </w:p>
    <w:p w14:paraId="6A54C119" w14:textId="77777777" w:rsidR="00E91BA8" w:rsidRDefault="00A13B8B" w:rsidP="00141781">
      <w:pPr>
        <w:pStyle w:val="ListParagraph"/>
        <w:numPr>
          <w:ilvl w:val="0"/>
          <w:numId w:val="16"/>
        </w:numPr>
        <w:jc w:val="both"/>
      </w:pPr>
      <w:r w:rsidRPr="00141781">
        <w:rPr>
          <w:rFonts w:ascii="Calibri" w:eastAsia="Calibri" w:hAnsi="Calibri" w:cs="Calibri"/>
        </w:rPr>
        <w:t>Handling customer enquiries in</w:t>
      </w:r>
      <w:r w:rsidR="006E599B" w:rsidRPr="00141781">
        <w:rPr>
          <w:rFonts w:ascii="Calibri" w:eastAsia="Calibri" w:hAnsi="Calibri" w:cs="Calibri"/>
        </w:rPr>
        <w:t xml:space="preserve"> outward and inward remittances</w:t>
      </w:r>
    </w:p>
    <w:p w14:paraId="5080C548" w14:textId="77777777" w:rsidR="00E91BA8" w:rsidRDefault="00A13B8B" w:rsidP="00141781">
      <w:pPr>
        <w:pStyle w:val="ListParagraph"/>
        <w:numPr>
          <w:ilvl w:val="0"/>
          <w:numId w:val="16"/>
        </w:numPr>
        <w:jc w:val="both"/>
      </w:pPr>
      <w:r w:rsidRPr="00141781">
        <w:rPr>
          <w:rFonts w:ascii="Calibri" w:eastAsia="Calibri" w:hAnsi="Calibri" w:cs="Calibri"/>
        </w:rPr>
        <w:t>Processing of standing instructions of various Priva</w:t>
      </w:r>
      <w:r w:rsidR="006E599B" w:rsidRPr="00141781">
        <w:rPr>
          <w:rFonts w:ascii="Calibri" w:eastAsia="Calibri" w:hAnsi="Calibri" w:cs="Calibri"/>
        </w:rPr>
        <w:t>te and Government Organizations</w:t>
      </w:r>
    </w:p>
    <w:p w14:paraId="0EB8D838" w14:textId="28D84A74" w:rsidR="00503F2E" w:rsidRPr="003F2FCB" w:rsidRDefault="00A13B8B" w:rsidP="00141781">
      <w:pPr>
        <w:pStyle w:val="ListParagraph"/>
        <w:numPr>
          <w:ilvl w:val="0"/>
          <w:numId w:val="16"/>
        </w:numPr>
        <w:jc w:val="both"/>
      </w:pPr>
      <w:r w:rsidRPr="00141781">
        <w:rPr>
          <w:rFonts w:ascii="Calibri" w:eastAsia="Calibri" w:hAnsi="Calibri" w:cs="Calibri"/>
        </w:rPr>
        <w:t>Preparation of statistical reports for presentation to International / Trea</w:t>
      </w:r>
      <w:r w:rsidR="006E599B" w:rsidRPr="00141781">
        <w:rPr>
          <w:rFonts w:ascii="Calibri" w:eastAsia="Calibri" w:hAnsi="Calibri" w:cs="Calibri"/>
        </w:rPr>
        <w:t>sury Dept. at regular intervals</w:t>
      </w:r>
    </w:p>
    <w:p w14:paraId="644B86AD" w14:textId="77777777" w:rsidR="00503F2E" w:rsidRDefault="00503F2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hanging="360"/>
        <w:rPr>
          <w:rFonts w:ascii="Calibri" w:eastAsia="Calibri" w:hAnsi="Calibri" w:cs="Calibri"/>
          <w:b/>
          <w:color w:val="000000"/>
          <w:u w:val="single"/>
        </w:rPr>
      </w:pPr>
    </w:p>
    <w:p w14:paraId="407A8CBD" w14:textId="03F8C8BD" w:rsidR="00E91BA8" w:rsidRDefault="00141781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hanging="360"/>
        <w:rPr>
          <w:rFonts w:ascii="Calibri" w:eastAsia="Calibri" w:hAnsi="Calibri" w:cs="Calibri"/>
          <w:b/>
          <w:color w:val="000000"/>
          <w:u w:val="single"/>
        </w:rPr>
      </w:pPr>
      <w:r w:rsidRPr="00141781">
        <w:rPr>
          <w:rFonts w:ascii="Calibri" w:eastAsia="Calibri" w:hAnsi="Calibri" w:cs="Calibri"/>
          <w:b/>
          <w:color w:val="000000"/>
        </w:rPr>
        <w:tab/>
      </w:r>
      <w:r w:rsidRPr="00141781">
        <w:rPr>
          <w:rFonts w:ascii="Calibri" w:eastAsia="Calibri" w:hAnsi="Calibri" w:cs="Calibri"/>
          <w:b/>
          <w:color w:val="000000"/>
        </w:rPr>
        <w:tab/>
      </w:r>
      <w:r w:rsidR="00A13B8B">
        <w:rPr>
          <w:rFonts w:ascii="Calibri" w:eastAsia="Calibri" w:hAnsi="Calibri" w:cs="Calibri"/>
          <w:b/>
          <w:color w:val="000000"/>
          <w:u w:val="single"/>
        </w:rPr>
        <w:t>ATTENDED THE FOLLOWING BANK SPONSORED COURSES</w:t>
      </w:r>
    </w:p>
    <w:p w14:paraId="38760C19" w14:textId="77777777" w:rsidR="00E91BA8" w:rsidRDefault="00E91BA8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hanging="360"/>
        <w:rPr>
          <w:rFonts w:ascii="Calibri" w:eastAsia="Calibri" w:hAnsi="Calibri" w:cs="Calibri"/>
          <w:b/>
          <w:color w:val="000000"/>
          <w:u w:val="single"/>
        </w:rPr>
      </w:pPr>
    </w:p>
    <w:p w14:paraId="23BAE1F7" w14:textId="77777777" w:rsidR="00E91BA8" w:rsidRDefault="00A13B8B" w:rsidP="0014178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color w:val="000000"/>
        </w:rPr>
      </w:pPr>
      <w:r>
        <w:rPr>
          <w:rFonts w:ascii="Calibri" w:eastAsia="Calibri" w:hAnsi="Calibri" w:cs="Calibri"/>
          <w:color w:val="000000"/>
        </w:rPr>
        <w:t>Banking Operations</w:t>
      </w:r>
    </w:p>
    <w:p w14:paraId="537B9420" w14:textId="77777777" w:rsidR="00E91BA8" w:rsidRDefault="00A13B8B" w:rsidP="0014178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color w:val="000000"/>
        </w:rPr>
      </w:pPr>
      <w:r>
        <w:rPr>
          <w:rFonts w:ascii="Calibri" w:eastAsia="Calibri" w:hAnsi="Calibri" w:cs="Calibri"/>
          <w:color w:val="000000"/>
        </w:rPr>
        <w:t>7 Habits of Highly Effective People</w:t>
      </w:r>
    </w:p>
    <w:p w14:paraId="46EE6FD5" w14:textId="77777777" w:rsidR="00E91BA8" w:rsidRDefault="00A13B8B" w:rsidP="0014178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>Management Development Program</w:t>
      </w:r>
      <w:r>
        <w:rPr>
          <w:rFonts w:ascii="Calibri" w:eastAsia="Calibri" w:hAnsi="Calibri" w:cs="Calibri"/>
          <w:color w:val="000000"/>
        </w:rPr>
        <w:tab/>
      </w:r>
    </w:p>
    <w:p w14:paraId="444520E9" w14:textId="77777777" w:rsidR="00E91BA8" w:rsidRDefault="00A13B8B" w:rsidP="0014178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>Branch Automation</w:t>
      </w:r>
    </w:p>
    <w:p w14:paraId="2B0C5F04" w14:textId="77777777" w:rsidR="00E91BA8" w:rsidRDefault="00A13B8B" w:rsidP="0014178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color w:val="000000"/>
        </w:rPr>
      </w:pPr>
      <w:proofErr w:type="spellStart"/>
      <w:r>
        <w:rPr>
          <w:rFonts w:ascii="Calibri" w:eastAsia="Calibri" w:hAnsi="Calibri" w:cs="Calibri"/>
          <w:color w:val="000000"/>
        </w:rPr>
        <w:t>Anti Money</w:t>
      </w:r>
      <w:proofErr w:type="spellEnd"/>
      <w:r>
        <w:rPr>
          <w:rFonts w:ascii="Calibri" w:eastAsia="Calibri" w:hAnsi="Calibri" w:cs="Calibri"/>
          <w:color w:val="000000"/>
        </w:rPr>
        <w:t xml:space="preserve"> Laundering</w:t>
      </w:r>
    </w:p>
    <w:p w14:paraId="14A5E42A" w14:textId="77777777" w:rsidR="00E91BA8" w:rsidRDefault="00A13B8B" w:rsidP="0014178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</w:rPr>
        <w:t>Excellence at work</w:t>
      </w:r>
    </w:p>
    <w:p w14:paraId="0D5D3339" w14:textId="273509E4" w:rsidR="00E91BA8" w:rsidRPr="005321D8" w:rsidRDefault="00422687" w:rsidP="0014178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</w:t>
      </w:r>
      <w:r w:rsidR="00A13B8B">
        <w:rPr>
          <w:rFonts w:ascii="Calibri" w:eastAsia="Calibri" w:hAnsi="Calibri" w:cs="Calibri"/>
        </w:rPr>
        <w:t>inacle and CRM</w:t>
      </w:r>
    </w:p>
    <w:p w14:paraId="4B82D1FF" w14:textId="77777777" w:rsidR="006E599B" w:rsidRDefault="006E599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hanging="360"/>
        <w:jc w:val="center"/>
        <w:rPr>
          <w:rFonts w:ascii="Calibri" w:eastAsia="Calibri" w:hAnsi="Calibri" w:cs="Calibri"/>
          <w:b/>
          <w:color w:val="000000"/>
          <w:u w:val="single"/>
        </w:rPr>
      </w:pPr>
    </w:p>
    <w:p w14:paraId="5D2ECD14" w14:textId="1D37BFF5" w:rsidR="00E91BA8" w:rsidRPr="00141781" w:rsidRDefault="00141781" w:rsidP="00141781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rFonts w:ascii="Calibri" w:eastAsia="Calibri" w:hAnsi="Calibri" w:cs="Calibri"/>
          <w:b/>
          <w:color w:val="000000"/>
          <w:u w:val="single"/>
        </w:rPr>
      </w:pPr>
      <w:r w:rsidRPr="00141781">
        <w:rPr>
          <w:rFonts w:ascii="Calibri" w:eastAsia="Calibri" w:hAnsi="Calibri" w:cs="Calibri"/>
          <w:b/>
          <w:color w:val="000000"/>
        </w:rPr>
        <w:tab/>
      </w:r>
      <w:r w:rsidR="00A13B8B" w:rsidRPr="00141781">
        <w:rPr>
          <w:rFonts w:ascii="Calibri" w:eastAsia="Calibri" w:hAnsi="Calibri" w:cs="Calibri"/>
          <w:b/>
          <w:color w:val="000000"/>
          <w:u w:val="single"/>
        </w:rPr>
        <w:t>COMPUTER SKIL</w:t>
      </w:r>
      <w:r w:rsidR="005321D8" w:rsidRPr="00141781">
        <w:rPr>
          <w:rFonts w:ascii="Calibri" w:eastAsia="Calibri" w:hAnsi="Calibri" w:cs="Calibri"/>
          <w:b/>
          <w:color w:val="000000"/>
          <w:u w:val="single"/>
        </w:rPr>
        <w:t>L</w:t>
      </w:r>
    </w:p>
    <w:p w14:paraId="677E6030" w14:textId="77777777" w:rsidR="00E91BA8" w:rsidRDefault="00E91BA8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left="1980" w:hanging="1980"/>
        <w:jc w:val="both"/>
        <w:rPr>
          <w:rFonts w:ascii="Calibri" w:eastAsia="Calibri" w:hAnsi="Calibri" w:cs="Calibri"/>
          <w:color w:val="000000"/>
        </w:rPr>
      </w:pPr>
    </w:p>
    <w:p w14:paraId="7BD2804F" w14:textId="29AF58FA" w:rsidR="00422687" w:rsidRPr="00141781" w:rsidRDefault="005321D8" w:rsidP="00141781">
      <w:pPr>
        <w:pStyle w:val="ListParagraph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color w:val="000000"/>
        </w:rPr>
      </w:pPr>
      <w:r w:rsidRPr="00141781">
        <w:rPr>
          <w:rFonts w:ascii="Calibri" w:eastAsia="Calibri" w:hAnsi="Calibri" w:cs="Calibri"/>
          <w:color w:val="000000"/>
        </w:rPr>
        <w:t>Microsoft Office</w:t>
      </w:r>
    </w:p>
    <w:p w14:paraId="763D0F2A" w14:textId="387F043E" w:rsidR="00E91BA8" w:rsidRPr="00141781" w:rsidRDefault="00A13B8B" w:rsidP="00141781">
      <w:pPr>
        <w:pStyle w:val="ListParagraph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color w:val="000000"/>
        </w:rPr>
      </w:pPr>
      <w:r w:rsidRPr="00141781">
        <w:rPr>
          <w:rFonts w:ascii="Calibri" w:eastAsia="Calibri" w:hAnsi="Calibri" w:cs="Calibri"/>
          <w:color w:val="000000"/>
        </w:rPr>
        <w:t>CRM</w:t>
      </w:r>
    </w:p>
    <w:p w14:paraId="1F7BB685" w14:textId="77777777" w:rsidR="00E91BA8" w:rsidRPr="00141781" w:rsidRDefault="00A13B8B" w:rsidP="00141781">
      <w:pPr>
        <w:pStyle w:val="ListParagraph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color w:val="000000"/>
        </w:rPr>
      </w:pPr>
      <w:proofErr w:type="spellStart"/>
      <w:r w:rsidRPr="00141781">
        <w:rPr>
          <w:rFonts w:ascii="Calibri" w:eastAsia="Calibri" w:hAnsi="Calibri" w:cs="Calibri"/>
          <w:color w:val="000000"/>
        </w:rPr>
        <w:t>Capbanc</w:t>
      </w:r>
      <w:proofErr w:type="spellEnd"/>
    </w:p>
    <w:p w14:paraId="6815D452" w14:textId="3171A927" w:rsidR="00E91BA8" w:rsidRPr="00141781" w:rsidRDefault="00A13B8B" w:rsidP="00141781">
      <w:pPr>
        <w:pStyle w:val="ListParagraph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="Calibri" w:eastAsia="Calibri" w:hAnsi="Calibri" w:cs="Calibri"/>
        </w:rPr>
      </w:pPr>
      <w:r w:rsidRPr="00141781">
        <w:rPr>
          <w:rFonts w:ascii="Calibri" w:eastAsia="Calibri" w:hAnsi="Calibri" w:cs="Calibri"/>
        </w:rPr>
        <w:t xml:space="preserve">Finacle </w:t>
      </w:r>
      <w:r w:rsidR="00EE1EA5">
        <w:rPr>
          <w:rFonts w:ascii="Calibri" w:eastAsia="Calibri" w:hAnsi="Calibri" w:cs="Calibri"/>
        </w:rPr>
        <w:t>/ BPM</w:t>
      </w:r>
    </w:p>
    <w:p w14:paraId="3453584E" w14:textId="77777777" w:rsidR="00E91BA8" w:rsidRDefault="00E91BA8" w:rsidP="0042268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both"/>
        <w:rPr>
          <w:rFonts w:ascii="Calibri" w:eastAsia="Calibri" w:hAnsi="Calibri" w:cs="Calibri"/>
          <w:color w:val="000000"/>
        </w:rPr>
      </w:pPr>
    </w:p>
    <w:p w14:paraId="7C6F6A1F" w14:textId="43CBB680" w:rsidR="00E91BA8" w:rsidRDefault="00141781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ind w:hanging="360"/>
        <w:rPr>
          <w:rFonts w:ascii="Calibri" w:eastAsia="Calibri" w:hAnsi="Calibri" w:cs="Calibri"/>
          <w:b/>
          <w:color w:val="000000"/>
          <w:u w:val="single"/>
        </w:rPr>
      </w:pPr>
      <w:r w:rsidRPr="00141781">
        <w:rPr>
          <w:rFonts w:ascii="Calibri" w:eastAsia="Calibri" w:hAnsi="Calibri" w:cs="Calibri"/>
          <w:b/>
          <w:color w:val="000000"/>
        </w:rPr>
        <w:tab/>
      </w:r>
      <w:r w:rsidRPr="00141781">
        <w:rPr>
          <w:rFonts w:ascii="Calibri" w:eastAsia="Calibri" w:hAnsi="Calibri" w:cs="Calibri"/>
          <w:b/>
          <w:color w:val="000000"/>
        </w:rPr>
        <w:tab/>
      </w:r>
      <w:r w:rsidR="00A13B8B">
        <w:rPr>
          <w:rFonts w:ascii="Calibri" w:eastAsia="Calibri" w:hAnsi="Calibri" w:cs="Calibri"/>
          <w:b/>
          <w:color w:val="000000"/>
          <w:u w:val="single"/>
        </w:rPr>
        <w:t>RE</w:t>
      </w:r>
      <w:r w:rsidR="006E599B">
        <w:rPr>
          <w:rFonts w:ascii="Calibri" w:eastAsia="Calibri" w:hAnsi="Calibri" w:cs="Calibri"/>
          <w:b/>
          <w:color w:val="000000"/>
          <w:u w:val="single"/>
        </w:rPr>
        <w:t>FERENCES AVAILABLE UPON REQUEST</w:t>
      </w:r>
    </w:p>
    <w:sectPr w:rsidR="00E91BA8">
      <w:footerReference w:type="even" r:id="rId8"/>
      <w:footerReference w:type="default" r:id="rId9"/>
      <w:pgSz w:w="12240" w:h="15840"/>
      <w:pgMar w:top="180" w:right="1260" w:bottom="360" w:left="1440" w:header="360" w:footer="8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CBDB72" w14:textId="77777777" w:rsidR="00C65C9C" w:rsidRDefault="00C65C9C">
      <w:r>
        <w:separator/>
      </w:r>
    </w:p>
  </w:endnote>
  <w:endnote w:type="continuationSeparator" w:id="0">
    <w:p w14:paraId="78877146" w14:textId="77777777" w:rsidR="00C65C9C" w:rsidRDefault="00C65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C2B753" w14:textId="77777777" w:rsidR="00E91BA8" w:rsidRDefault="00A13B8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3DFFEC7B" w14:textId="77777777" w:rsidR="00E91BA8" w:rsidRDefault="00E91BA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175612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E5117B" w14:textId="03C41354" w:rsidR="00596061" w:rsidRDefault="0059606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4EC6B60" w14:textId="77777777" w:rsidR="00596061" w:rsidRDefault="005960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14C5D0" w14:textId="77777777" w:rsidR="00C65C9C" w:rsidRDefault="00C65C9C">
      <w:r>
        <w:separator/>
      </w:r>
    </w:p>
  </w:footnote>
  <w:footnote w:type="continuationSeparator" w:id="0">
    <w:p w14:paraId="487B82EA" w14:textId="77777777" w:rsidR="00C65C9C" w:rsidRDefault="00C65C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874B5"/>
    <w:multiLevelType w:val="multilevel"/>
    <w:tmpl w:val="101669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8ED1B3B"/>
    <w:multiLevelType w:val="multilevel"/>
    <w:tmpl w:val="B4304B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A3C3F1D"/>
    <w:multiLevelType w:val="multilevel"/>
    <w:tmpl w:val="0B8EB2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3E90BAF"/>
    <w:multiLevelType w:val="hybridMultilevel"/>
    <w:tmpl w:val="F508E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193784"/>
    <w:multiLevelType w:val="multilevel"/>
    <w:tmpl w:val="2842CFC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DF3AAD"/>
    <w:multiLevelType w:val="hybridMultilevel"/>
    <w:tmpl w:val="93968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8E7D28"/>
    <w:multiLevelType w:val="hybridMultilevel"/>
    <w:tmpl w:val="6C380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1932B7"/>
    <w:multiLevelType w:val="multilevel"/>
    <w:tmpl w:val="845434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17913ED"/>
    <w:multiLevelType w:val="multilevel"/>
    <w:tmpl w:val="522A6E8A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4ABE221C"/>
    <w:multiLevelType w:val="hybridMultilevel"/>
    <w:tmpl w:val="6FE06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632CCF"/>
    <w:multiLevelType w:val="hybridMultilevel"/>
    <w:tmpl w:val="5C022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303F6E"/>
    <w:multiLevelType w:val="multilevel"/>
    <w:tmpl w:val="29F4DBB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2B291A"/>
    <w:multiLevelType w:val="hybridMultilevel"/>
    <w:tmpl w:val="6BB46AF2"/>
    <w:lvl w:ilvl="0" w:tplc="074A1A4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C22909"/>
    <w:multiLevelType w:val="hybridMultilevel"/>
    <w:tmpl w:val="2FAA0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1C3969"/>
    <w:multiLevelType w:val="hybridMultilevel"/>
    <w:tmpl w:val="7BE0AE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957500D"/>
    <w:multiLevelType w:val="hybridMultilevel"/>
    <w:tmpl w:val="71AE9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381383"/>
    <w:multiLevelType w:val="hybridMultilevel"/>
    <w:tmpl w:val="7CFEB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CA6E7E"/>
    <w:multiLevelType w:val="hybridMultilevel"/>
    <w:tmpl w:val="431CF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7"/>
  </w:num>
  <w:num w:numId="4">
    <w:abstractNumId w:val="1"/>
  </w:num>
  <w:num w:numId="5">
    <w:abstractNumId w:val="2"/>
  </w:num>
  <w:num w:numId="6">
    <w:abstractNumId w:val="0"/>
  </w:num>
  <w:num w:numId="7">
    <w:abstractNumId w:val="8"/>
  </w:num>
  <w:num w:numId="8">
    <w:abstractNumId w:val="10"/>
  </w:num>
  <w:num w:numId="9">
    <w:abstractNumId w:val="5"/>
  </w:num>
  <w:num w:numId="10">
    <w:abstractNumId w:val="9"/>
  </w:num>
  <w:num w:numId="11">
    <w:abstractNumId w:val="13"/>
  </w:num>
  <w:num w:numId="12">
    <w:abstractNumId w:val="12"/>
  </w:num>
  <w:num w:numId="13">
    <w:abstractNumId w:val="14"/>
  </w:num>
  <w:num w:numId="14">
    <w:abstractNumId w:val="3"/>
  </w:num>
  <w:num w:numId="15">
    <w:abstractNumId w:val="6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BA8"/>
    <w:rsid w:val="000437D9"/>
    <w:rsid w:val="00141781"/>
    <w:rsid w:val="001659A3"/>
    <w:rsid w:val="00185158"/>
    <w:rsid w:val="00190E48"/>
    <w:rsid w:val="002E1519"/>
    <w:rsid w:val="002E4D6E"/>
    <w:rsid w:val="003076B0"/>
    <w:rsid w:val="003F2FCB"/>
    <w:rsid w:val="00422687"/>
    <w:rsid w:val="00503F2E"/>
    <w:rsid w:val="005321D8"/>
    <w:rsid w:val="005426BF"/>
    <w:rsid w:val="00596061"/>
    <w:rsid w:val="006A7C12"/>
    <w:rsid w:val="006E599B"/>
    <w:rsid w:val="006E7B60"/>
    <w:rsid w:val="007442FA"/>
    <w:rsid w:val="00762608"/>
    <w:rsid w:val="00887099"/>
    <w:rsid w:val="00903012"/>
    <w:rsid w:val="00903BDC"/>
    <w:rsid w:val="00A13B8B"/>
    <w:rsid w:val="00A37EE5"/>
    <w:rsid w:val="00B7276C"/>
    <w:rsid w:val="00B74362"/>
    <w:rsid w:val="00B83A73"/>
    <w:rsid w:val="00C05A89"/>
    <w:rsid w:val="00C65C9C"/>
    <w:rsid w:val="00D9119A"/>
    <w:rsid w:val="00DF2EE7"/>
    <w:rsid w:val="00E91BA8"/>
    <w:rsid w:val="00EC0CE4"/>
    <w:rsid w:val="00EE1EA5"/>
    <w:rsid w:val="00F92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A4FEE"/>
  <w15:docId w15:val="{2A97DEF9-4572-4C76-8F35-B01E58205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jc w:val="both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line="480" w:lineRule="auto"/>
      <w:jc w:val="center"/>
    </w:pPr>
    <w:rPr>
      <w:sz w:val="28"/>
      <w:szCs w:val="28"/>
      <w:u w:val="singl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90301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960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6061"/>
  </w:style>
  <w:style w:type="paragraph" w:styleId="Footer">
    <w:name w:val="footer"/>
    <w:basedOn w:val="Normal"/>
    <w:link w:val="FooterChar"/>
    <w:uiPriority w:val="99"/>
    <w:unhideWhenUsed/>
    <w:rsid w:val="005960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60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farbut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877</Words>
  <Characters>5000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/>
      <vt:lpstr>OBJECTIVE</vt:lpstr>
    </vt:vector>
  </TitlesOfParts>
  <Company/>
  <LinksUpToDate>false</LinksUpToDate>
  <CharactersWithSpaces>5866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Hannah Butt</dc:creator>
  <cp:lastModifiedBy>farhat sikandar butt</cp:lastModifiedBy>
  <cp:revision>3</cp:revision>
  <dcterms:created xsi:type="dcterms:W3CDTF">2020-06-28T07:04:00Z</dcterms:created>
  <dcterms:modified xsi:type="dcterms:W3CDTF">2020-06-28T07:36:00Z</dcterms:modified>
</cp:coreProperties>
</file>