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0"/>
        <w:gridCol w:w="180"/>
        <w:gridCol w:w="180"/>
        <w:gridCol w:w="7380"/>
      </w:tblGrid>
      <w:tr w:rsidR="00012894" w:rsidRPr="00532165" w14:paraId="689E38FA" w14:textId="77777777" w:rsidTr="00D93205">
        <w:tc>
          <w:tcPr>
            <w:tcW w:w="10980" w:type="dxa"/>
            <w:gridSpan w:val="4"/>
          </w:tcPr>
          <w:p w14:paraId="7026B761" w14:textId="77777777" w:rsidR="00195E85" w:rsidRPr="00A926C3" w:rsidRDefault="00DB487A" w:rsidP="00DB487A">
            <w:pPr>
              <w:pStyle w:val="Name"/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 xml:space="preserve">        </w:t>
            </w:r>
            <w:r w:rsidR="00891CE5">
              <w:rPr>
                <w:sz w:val="56"/>
                <w:szCs w:val="56"/>
              </w:rPr>
              <w:t xml:space="preserve">       </w:t>
            </w:r>
            <w:r w:rsidR="00561767">
              <w:rPr>
                <w:sz w:val="56"/>
                <w:szCs w:val="56"/>
              </w:rPr>
              <w:t>Khaja Azmath Ali</w:t>
            </w:r>
            <w:r>
              <w:t xml:space="preserve"> </w:t>
            </w:r>
            <w:r w:rsidR="00891CE5">
              <w:t xml:space="preserve">     </w:t>
            </w:r>
            <w:r w:rsidR="00561767">
              <w:rPr>
                <w:rFonts w:asciiTheme="minorHAnsi" w:hAnsiTheme="minorHAnsi" w:cs="Arial"/>
                <w:noProof/>
                <w:sz w:val="22"/>
                <w:lang w:val="en-CA" w:eastAsia="en-CA"/>
              </w:rPr>
              <w:drawing>
                <wp:inline distT="0" distB="0" distL="0" distR="0" wp14:anchorId="64894D5D" wp14:editId="1FF414BB">
                  <wp:extent cx="828675" cy="733155"/>
                  <wp:effectExtent l="0" t="0" r="0" b="0"/>
                  <wp:docPr id="1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488" cy="833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14:paraId="1855F3BC" w14:textId="6D64B73F" w:rsidR="00195E85" w:rsidRDefault="00561767" w:rsidP="00195E85">
            <w:pPr>
              <w:pStyle w:val="NoSpacing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Dubai</w:t>
            </w:r>
            <w:r w:rsidR="00195E85">
              <w:rPr>
                <w:rFonts w:asciiTheme="minorHAnsi" w:hAnsiTheme="minorHAnsi"/>
              </w:rPr>
              <w:t xml:space="preserve"> |Mobile (971</w:t>
            </w:r>
            <w:r w:rsidR="00195E85" w:rsidRPr="004C2B6E">
              <w:rPr>
                <w:rFonts w:asciiTheme="minorHAnsi" w:hAnsiTheme="minorHAnsi"/>
              </w:rPr>
              <w:t>)</w:t>
            </w:r>
            <w:r w:rsidR="00010251">
              <w:rPr>
                <w:rFonts w:asciiTheme="minorHAnsi" w:hAnsiTheme="minorHAnsi"/>
              </w:rPr>
              <w:t xml:space="preserve">50 </w:t>
            </w:r>
            <w:r w:rsidR="00366173">
              <w:rPr>
                <w:rFonts w:asciiTheme="minorHAnsi" w:hAnsiTheme="minorHAnsi"/>
              </w:rPr>
              <w:t>732 4</w:t>
            </w:r>
            <w:r w:rsidR="00010251">
              <w:rPr>
                <w:rFonts w:asciiTheme="minorHAnsi" w:hAnsiTheme="minorHAnsi"/>
              </w:rPr>
              <w:t>8</w:t>
            </w:r>
            <w:r w:rsidR="00366173">
              <w:rPr>
                <w:rFonts w:asciiTheme="minorHAnsi" w:hAnsiTheme="minorHAnsi"/>
              </w:rPr>
              <w:t>43</w:t>
            </w:r>
          </w:p>
          <w:p w14:paraId="34743190" w14:textId="77777777" w:rsidR="00012894" w:rsidRPr="004C2B6E" w:rsidRDefault="00195E85" w:rsidP="00A926C3">
            <w:pPr>
              <w:pStyle w:val="NoSpacing"/>
              <w:jc w:val="center"/>
              <w:rPr>
                <w:rFonts w:asciiTheme="minorHAnsi" w:hAnsiTheme="minorHAnsi"/>
              </w:rPr>
            </w:pPr>
            <w:r w:rsidRPr="008829B2">
              <w:rPr>
                <w:rFonts w:asciiTheme="minorHAnsi" w:hAnsiTheme="minorHAnsi"/>
              </w:rPr>
              <w:t>Email:</w:t>
            </w:r>
            <w:r>
              <w:t xml:space="preserve"> </w:t>
            </w:r>
            <w:r w:rsidR="00561767">
              <w:t>azmathalikhaja@hotmail.com</w:t>
            </w:r>
            <w:hyperlink r:id="rId9" w:history="1"/>
            <w:r w:rsidR="00A926C3" w:rsidRPr="004C2B6E">
              <w:rPr>
                <w:rFonts w:asciiTheme="minorHAnsi" w:hAnsiTheme="minorHAnsi"/>
              </w:rPr>
              <w:t xml:space="preserve"> </w:t>
            </w:r>
          </w:p>
        </w:tc>
      </w:tr>
      <w:tr w:rsidR="00012894" w:rsidRPr="00532165" w14:paraId="5335C7D3" w14:textId="77777777" w:rsidTr="00D93205">
        <w:trPr>
          <w:trHeight w:hRule="exact" w:val="187"/>
        </w:trPr>
        <w:tc>
          <w:tcPr>
            <w:tcW w:w="3240" w:type="dxa"/>
            <w:tcBorders>
              <w:bottom w:val="single" w:sz="4" w:space="0" w:color="808080" w:themeColor="background1" w:themeShade="80"/>
            </w:tcBorders>
          </w:tcPr>
          <w:p w14:paraId="18FCBC98" w14:textId="77777777" w:rsidR="00012894" w:rsidRPr="00532165" w:rsidRDefault="00012894" w:rsidP="00012894">
            <w:pPr>
              <w:pStyle w:val="NoSpacing"/>
            </w:pPr>
          </w:p>
        </w:tc>
        <w:tc>
          <w:tcPr>
            <w:tcW w:w="180" w:type="dxa"/>
            <w:tcBorders>
              <w:bottom w:val="single" w:sz="4" w:space="0" w:color="808080" w:themeColor="background1" w:themeShade="80"/>
            </w:tcBorders>
          </w:tcPr>
          <w:p w14:paraId="32DBCAAB" w14:textId="77777777" w:rsidR="00012894" w:rsidRPr="00532165" w:rsidRDefault="00012894" w:rsidP="00012894">
            <w:pPr>
              <w:pStyle w:val="NoSpacing"/>
            </w:pPr>
          </w:p>
        </w:tc>
        <w:tc>
          <w:tcPr>
            <w:tcW w:w="180" w:type="dxa"/>
            <w:tcBorders>
              <w:bottom w:val="single" w:sz="4" w:space="0" w:color="808080" w:themeColor="background1" w:themeShade="80"/>
            </w:tcBorders>
          </w:tcPr>
          <w:p w14:paraId="34FAC57C" w14:textId="77777777" w:rsidR="00012894" w:rsidRPr="00532165" w:rsidRDefault="00012894" w:rsidP="00012894">
            <w:pPr>
              <w:pStyle w:val="NoSpacing"/>
            </w:pPr>
          </w:p>
        </w:tc>
        <w:tc>
          <w:tcPr>
            <w:tcW w:w="7380" w:type="dxa"/>
            <w:tcBorders>
              <w:bottom w:val="single" w:sz="4" w:space="0" w:color="808080" w:themeColor="background1" w:themeShade="80"/>
            </w:tcBorders>
          </w:tcPr>
          <w:p w14:paraId="1376E4D7" w14:textId="77777777" w:rsidR="00012894" w:rsidRPr="00532165" w:rsidRDefault="00012894" w:rsidP="00012894">
            <w:pPr>
              <w:pStyle w:val="NoSpacing"/>
            </w:pPr>
          </w:p>
        </w:tc>
      </w:tr>
      <w:tr w:rsidR="00012894" w:rsidRPr="00532165" w14:paraId="07067DA9" w14:textId="77777777" w:rsidTr="00D93205">
        <w:trPr>
          <w:trHeight w:hRule="exact" w:val="187"/>
        </w:trPr>
        <w:tc>
          <w:tcPr>
            <w:tcW w:w="3240" w:type="dxa"/>
            <w:tcBorders>
              <w:top w:val="single" w:sz="4" w:space="0" w:color="808080" w:themeColor="background1" w:themeShade="80"/>
            </w:tcBorders>
          </w:tcPr>
          <w:p w14:paraId="513FBA93" w14:textId="77777777" w:rsidR="00012894" w:rsidRPr="00532165" w:rsidRDefault="00012894" w:rsidP="00012894">
            <w:pPr>
              <w:pStyle w:val="NoSpacing"/>
            </w:pPr>
          </w:p>
        </w:tc>
        <w:tc>
          <w:tcPr>
            <w:tcW w:w="180" w:type="dxa"/>
            <w:tcBorders>
              <w:top w:val="single" w:sz="4" w:space="0" w:color="808080" w:themeColor="background1" w:themeShade="80"/>
            </w:tcBorders>
          </w:tcPr>
          <w:p w14:paraId="14E579D7" w14:textId="77777777" w:rsidR="00012894" w:rsidRPr="00532165" w:rsidRDefault="00012894" w:rsidP="00012894">
            <w:pPr>
              <w:pStyle w:val="NoSpacing"/>
            </w:pPr>
          </w:p>
        </w:tc>
        <w:tc>
          <w:tcPr>
            <w:tcW w:w="180" w:type="dxa"/>
            <w:tcBorders>
              <w:top w:val="single" w:sz="4" w:space="0" w:color="808080" w:themeColor="background1" w:themeShade="80"/>
            </w:tcBorders>
          </w:tcPr>
          <w:p w14:paraId="427FD7D1" w14:textId="77777777" w:rsidR="00012894" w:rsidRPr="00532165" w:rsidRDefault="00012894" w:rsidP="00012894">
            <w:pPr>
              <w:pStyle w:val="NoSpacing"/>
            </w:pPr>
          </w:p>
        </w:tc>
        <w:tc>
          <w:tcPr>
            <w:tcW w:w="7380" w:type="dxa"/>
            <w:tcBorders>
              <w:top w:val="single" w:sz="4" w:space="0" w:color="808080" w:themeColor="background1" w:themeShade="80"/>
            </w:tcBorders>
          </w:tcPr>
          <w:p w14:paraId="3D8734EF" w14:textId="77777777" w:rsidR="00012894" w:rsidRPr="00532165" w:rsidRDefault="00012894" w:rsidP="00012894">
            <w:pPr>
              <w:pStyle w:val="NoSpacing"/>
            </w:pPr>
          </w:p>
        </w:tc>
      </w:tr>
      <w:tr w:rsidR="00012894" w:rsidRPr="00532165" w14:paraId="2BB42D2C" w14:textId="77777777" w:rsidTr="00D93205">
        <w:tc>
          <w:tcPr>
            <w:tcW w:w="10980" w:type="dxa"/>
            <w:gridSpan w:val="4"/>
          </w:tcPr>
          <w:p w14:paraId="1F0F5ECA" w14:textId="7A7ED7C9" w:rsidR="00BF634D" w:rsidRPr="001078A7" w:rsidRDefault="00BF634D" w:rsidP="009438FD">
            <w:pPr>
              <w:pStyle w:val="NoSpacing"/>
              <w:rPr>
                <w:rFonts w:asciiTheme="minorHAnsi" w:hAnsiTheme="minorHAnsi"/>
              </w:rPr>
            </w:pPr>
            <w:r w:rsidRPr="001078A7">
              <w:rPr>
                <w:rFonts w:asciiTheme="minorHAnsi" w:hAnsiTheme="minorHAnsi"/>
                <w:b/>
              </w:rPr>
              <w:t>Summary of Qualification</w:t>
            </w:r>
            <w:r w:rsidR="00012894" w:rsidRPr="001078A7">
              <w:rPr>
                <w:rFonts w:asciiTheme="minorHAnsi" w:hAnsiTheme="minorHAnsi"/>
              </w:rPr>
              <w:t>,</w:t>
            </w:r>
            <w:r w:rsidRPr="001078A7">
              <w:rPr>
                <w:rFonts w:asciiTheme="minorHAnsi" w:hAnsiTheme="minorHAnsi"/>
              </w:rPr>
              <w:t xml:space="preserve"> Results-driven and </w:t>
            </w:r>
            <w:r w:rsidR="00862439" w:rsidRPr="001078A7">
              <w:rPr>
                <w:rFonts w:asciiTheme="minorHAnsi" w:hAnsiTheme="minorHAnsi"/>
              </w:rPr>
              <w:t>well-organized</w:t>
            </w:r>
            <w:r w:rsidRPr="001078A7">
              <w:rPr>
                <w:rFonts w:asciiTheme="minorHAnsi" w:hAnsiTheme="minorHAnsi"/>
              </w:rPr>
              <w:t xml:space="preserve"> IT Professional who combines hands-on experience. With a solid educational background in computers systems and network technology. Strong skills in planning, implementing, upgrading, and maintaining enterprise solutions. Reputation for solving problems with creativity and out-of-the-box solutions.</w:t>
            </w:r>
            <w:r w:rsidR="009438FD">
              <w:rPr>
                <w:rFonts w:asciiTheme="minorHAnsi" w:hAnsiTheme="minorHAnsi"/>
              </w:rPr>
              <w:t xml:space="preserve"> </w:t>
            </w:r>
            <w:r w:rsidRPr="001078A7">
              <w:rPr>
                <w:rFonts w:asciiTheme="minorHAnsi" w:hAnsiTheme="minorHAnsi"/>
              </w:rPr>
              <w:t>Extensive knowledge of applications, integration, hardware, and quality testing. Excellent in team building, communication, and interpersonal skills. Provide outstanding customer serv</w:t>
            </w:r>
            <w:r w:rsidR="00CE16B0">
              <w:rPr>
                <w:rFonts w:asciiTheme="minorHAnsi" w:hAnsiTheme="minorHAnsi"/>
              </w:rPr>
              <w:t xml:space="preserve">ice in high-pressure situations with </w:t>
            </w:r>
            <w:r w:rsidR="00CE16B0" w:rsidRPr="00CE16B0">
              <w:rPr>
                <w:rFonts w:asciiTheme="minorHAnsi" w:hAnsiTheme="minorHAnsi"/>
              </w:rPr>
              <w:t>experience in Banking sector, Theme parks, F&amp;B, Retail operations or Hotels and Marine both Onshore and offshore.</w:t>
            </w:r>
          </w:p>
        </w:tc>
      </w:tr>
      <w:tr w:rsidR="00012894" w:rsidRPr="00532165" w14:paraId="739A01CE" w14:textId="77777777" w:rsidTr="00D93205">
        <w:trPr>
          <w:trHeight w:hRule="exact" w:val="187"/>
        </w:trPr>
        <w:tc>
          <w:tcPr>
            <w:tcW w:w="3240" w:type="dxa"/>
            <w:tcBorders>
              <w:bottom w:val="single" w:sz="4" w:space="0" w:color="808080" w:themeColor="background1" w:themeShade="80"/>
            </w:tcBorders>
          </w:tcPr>
          <w:p w14:paraId="3A35B6E5" w14:textId="77777777" w:rsidR="00012894" w:rsidRPr="001078A7" w:rsidRDefault="00012894" w:rsidP="004D35C6">
            <w:pPr>
              <w:pStyle w:val="NoSpacing"/>
              <w:rPr>
                <w:rFonts w:asciiTheme="minorHAnsi" w:hAnsiTheme="minorHAnsi"/>
              </w:rPr>
            </w:pPr>
          </w:p>
        </w:tc>
        <w:tc>
          <w:tcPr>
            <w:tcW w:w="180" w:type="dxa"/>
            <w:tcBorders>
              <w:bottom w:val="single" w:sz="4" w:space="0" w:color="808080" w:themeColor="background1" w:themeShade="80"/>
            </w:tcBorders>
          </w:tcPr>
          <w:p w14:paraId="39B634BA" w14:textId="77777777" w:rsidR="00012894" w:rsidRPr="001078A7" w:rsidRDefault="00012894" w:rsidP="004D35C6">
            <w:pPr>
              <w:pStyle w:val="NoSpacing"/>
              <w:rPr>
                <w:rFonts w:asciiTheme="minorHAnsi" w:hAnsiTheme="minorHAnsi"/>
              </w:rPr>
            </w:pPr>
          </w:p>
        </w:tc>
        <w:tc>
          <w:tcPr>
            <w:tcW w:w="180" w:type="dxa"/>
            <w:tcBorders>
              <w:bottom w:val="single" w:sz="4" w:space="0" w:color="808080" w:themeColor="background1" w:themeShade="80"/>
            </w:tcBorders>
          </w:tcPr>
          <w:p w14:paraId="1E118CA1" w14:textId="77777777" w:rsidR="00012894" w:rsidRPr="001078A7" w:rsidRDefault="00012894" w:rsidP="004D35C6">
            <w:pPr>
              <w:pStyle w:val="NoSpacing"/>
              <w:rPr>
                <w:rFonts w:asciiTheme="minorHAnsi" w:hAnsiTheme="minorHAnsi"/>
              </w:rPr>
            </w:pPr>
          </w:p>
        </w:tc>
        <w:tc>
          <w:tcPr>
            <w:tcW w:w="7380" w:type="dxa"/>
            <w:tcBorders>
              <w:bottom w:val="single" w:sz="4" w:space="0" w:color="808080" w:themeColor="background1" w:themeShade="80"/>
            </w:tcBorders>
          </w:tcPr>
          <w:p w14:paraId="224CB3CA" w14:textId="77777777" w:rsidR="00012894" w:rsidRPr="001078A7" w:rsidRDefault="00012894" w:rsidP="004D35C6">
            <w:pPr>
              <w:pStyle w:val="NoSpacing"/>
              <w:rPr>
                <w:rFonts w:asciiTheme="minorHAnsi" w:hAnsiTheme="minorHAnsi"/>
              </w:rPr>
            </w:pPr>
          </w:p>
        </w:tc>
      </w:tr>
      <w:tr w:rsidR="00012894" w:rsidRPr="00532165" w14:paraId="0704994A" w14:textId="77777777" w:rsidTr="00D93205">
        <w:trPr>
          <w:trHeight w:hRule="exact" w:val="187"/>
        </w:trPr>
        <w:tc>
          <w:tcPr>
            <w:tcW w:w="3240" w:type="dxa"/>
            <w:tcBorders>
              <w:top w:val="single" w:sz="4" w:space="0" w:color="808080" w:themeColor="background1" w:themeShade="80"/>
            </w:tcBorders>
          </w:tcPr>
          <w:p w14:paraId="7644293A" w14:textId="77777777" w:rsidR="00012894" w:rsidRPr="001078A7" w:rsidRDefault="00012894" w:rsidP="004D35C6">
            <w:pPr>
              <w:pStyle w:val="NoSpacing"/>
              <w:rPr>
                <w:rFonts w:asciiTheme="minorHAnsi" w:hAnsiTheme="minorHAnsi"/>
              </w:rPr>
            </w:pPr>
          </w:p>
        </w:tc>
        <w:tc>
          <w:tcPr>
            <w:tcW w:w="180" w:type="dxa"/>
            <w:tcBorders>
              <w:top w:val="single" w:sz="4" w:space="0" w:color="808080" w:themeColor="background1" w:themeShade="80"/>
            </w:tcBorders>
          </w:tcPr>
          <w:p w14:paraId="2FEE9DC4" w14:textId="77777777" w:rsidR="00012894" w:rsidRPr="001078A7" w:rsidRDefault="00012894" w:rsidP="004D35C6">
            <w:pPr>
              <w:pStyle w:val="NoSpacing"/>
              <w:rPr>
                <w:rFonts w:asciiTheme="minorHAnsi" w:hAnsiTheme="minorHAnsi"/>
              </w:rPr>
            </w:pPr>
          </w:p>
        </w:tc>
        <w:tc>
          <w:tcPr>
            <w:tcW w:w="180" w:type="dxa"/>
            <w:tcBorders>
              <w:top w:val="single" w:sz="4" w:space="0" w:color="808080" w:themeColor="background1" w:themeShade="80"/>
            </w:tcBorders>
          </w:tcPr>
          <w:p w14:paraId="7027403E" w14:textId="77777777" w:rsidR="00012894" w:rsidRPr="001078A7" w:rsidRDefault="00012894" w:rsidP="004D35C6">
            <w:pPr>
              <w:pStyle w:val="NoSpacing"/>
              <w:rPr>
                <w:rFonts w:asciiTheme="minorHAnsi" w:hAnsiTheme="minorHAnsi"/>
              </w:rPr>
            </w:pPr>
          </w:p>
        </w:tc>
        <w:tc>
          <w:tcPr>
            <w:tcW w:w="7380" w:type="dxa"/>
            <w:tcBorders>
              <w:top w:val="single" w:sz="4" w:space="0" w:color="808080" w:themeColor="background1" w:themeShade="80"/>
            </w:tcBorders>
          </w:tcPr>
          <w:p w14:paraId="2CD874C6" w14:textId="77777777" w:rsidR="00012894" w:rsidRPr="001078A7" w:rsidRDefault="00012894" w:rsidP="004D35C6">
            <w:pPr>
              <w:pStyle w:val="NoSpacing"/>
              <w:rPr>
                <w:rFonts w:asciiTheme="minorHAnsi" w:hAnsiTheme="minorHAnsi"/>
              </w:rPr>
            </w:pPr>
          </w:p>
        </w:tc>
      </w:tr>
      <w:tr w:rsidR="00012894" w:rsidRPr="00532165" w14:paraId="31A11D9C" w14:textId="77777777" w:rsidTr="00D93205">
        <w:trPr>
          <w:trHeight w:val="7353"/>
        </w:trPr>
        <w:tc>
          <w:tcPr>
            <w:tcW w:w="3240" w:type="dxa"/>
          </w:tcPr>
          <w:p w14:paraId="567958B0" w14:textId="77777777" w:rsidR="00E233EA" w:rsidRPr="00A926C3" w:rsidRDefault="00B0743D" w:rsidP="00340CCB">
            <w:pPr>
              <w:pStyle w:val="Heading1"/>
              <w:spacing w:line="240" w:lineRule="auto"/>
              <w:outlineLvl w:val="0"/>
              <w:rPr>
                <w:rFonts w:asciiTheme="minorHAnsi" w:hAnsiTheme="minorHAnsi"/>
                <w:sz w:val="20"/>
                <w:szCs w:val="20"/>
              </w:rPr>
            </w:pPr>
            <w:r w:rsidRPr="00A926C3">
              <w:rPr>
                <w:rFonts w:asciiTheme="minorHAnsi" w:hAnsiTheme="minorHAnsi"/>
                <w:sz w:val="20"/>
                <w:szCs w:val="20"/>
              </w:rPr>
              <w:t>main areas of enterest and expertise</w:t>
            </w:r>
          </w:p>
          <w:p w14:paraId="084C499C" w14:textId="77777777" w:rsidR="00A926C3" w:rsidRPr="00E52EFC" w:rsidRDefault="00A926C3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Customer service</w:t>
            </w:r>
          </w:p>
          <w:p w14:paraId="71B087D6" w14:textId="77777777" w:rsidR="00A926C3" w:rsidRPr="00E52EFC" w:rsidRDefault="00A926C3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LAN/WAN technologies</w:t>
            </w:r>
          </w:p>
          <w:p w14:paraId="1C58165A" w14:textId="77777777" w:rsidR="00A926C3" w:rsidRPr="00E52EFC" w:rsidRDefault="00A926C3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Technical Support</w:t>
            </w:r>
          </w:p>
          <w:p w14:paraId="7A5E4D0A" w14:textId="77777777" w:rsidR="00A926C3" w:rsidRPr="00E52EFC" w:rsidRDefault="0041029D" w:rsidP="0041029D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41029D">
              <w:rPr>
                <w:rFonts w:asciiTheme="minorHAnsi" w:hAnsiTheme="minorHAnsi"/>
                <w:sz w:val="19"/>
                <w:szCs w:val="19"/>
              </w:rPr>
              <w:t>Expertise in IT support, System Admin &amp; NOC</w:t>
            </w:r>
          </w:p>
          <w:p w14:paraId="0EBE6A61" w14:textId="77777777" w:rsidR="00A926C3" w:rsidRPr="00E52EFC" w:rsidRDefault="00A926C3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Addressing Customer Issues</w:t>
            </w:r>
          </w:p>
          <w:p w14:paraId="3A03B486" w14:textId="77777777" w:rsidR="00A926C3" w:rsidRPr="00E52EFC" w:rsidRDefault="00A926C3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Customer Satisfaction</w:t>
            </w:r>
          </w:p>
          <w:p w14:paraId="3B3155BE" w14:textId="77777777" w:rsidR="00A926C3" w:rsidRPr="00E52EFC" w:rsidRDefault="00A926C3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Data center Maintenance</w:t>
            </w:r>
          </w:p>
          <w:p w14:paraId="6EB3246D" w14:textId="77777777" w:rsidR="00A926C3" w:rsidRPr="00E52EFC" w:rsidRDefault="00A926C3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Implementation.</w:t>
            </w:r>
          </w:p>
          <w:p w14:paraId="69895199" w14:textId="77777777" w:rsidR="00A926C3" w:rsidRPr="00E52EFC" w:rsidRDefault="00A926C3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Vendor coordination.</w:t>
            </w:r>
          </w:p>
          <w:p w14:paraId="540C38EA" w14:textId="77777777" w:rsidR="00B0743D" w:rsidRDefault="00A926C3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A</w:t>
            </w:r>
            <w:r w:rsidR="00B0743D" w:rsidRPr="00E52EFC">
              <w:rPr>
                <w:rFonts w:asciiTheme="minorHAnsi" w:hAnsiTheme="minorHAnsi"/>
                <w:sz w:val="19"/>
                <w:szCs w:val="19"/>
              </w:rPr>
              <w:t>pplications and information systems</w:t>
            </w:r>
          </w:p>
          <w:p w14:paraId="73F05D25" w14:textId="77777777" w:rsidR="00E52EFC" w:rsidRPr="00E52EFC" w:rsidRDefault="00E52EFC" w:rsidP="00E52EFC">
            <w:pPr>
              <w:pStyle w:val="ListParagraph"/>
              <w:numPr>
                <w:ilvl w:val="0"/>
                <w:numId w:val="0"/>
              </w:numPr>
              <w:ind w:left="720"/>
              <w:rPr>
                <w:rFonts w:asciiTheme="minorHAnsi" w:hAnsiTheme="minorHAnsi"/>
                <w:sz w:val="19"/>
                <w:szCs w:val="19"/>
              </w:rPr>
            </w:pPr>
          </w:p>
          <w:p w14:paraId="6732431C" w14:textId="77777777" w:rsidR="00B0743D" w:rsidRPr="00E52EFC" w:rsidRDefault="00B0743D" w:rsidP="00B0743D">
            <w:pPr>
              <w:pStyle w:val="Heading1"/>
              <w:spacing w:line="240" w:lineRule="auto"/>
              <w:outlineLvl w:val="0"/>
              <w:rPr>
                <w:rFonts w:asciiTheme="minorHAnsi" w:hAnsiTheme="minorHAnsi"/>
                <w:sz w:val="20"/>
                <w:szCs w:val="20"/>
              </w:rPr>
            </w:pPr>
            <w:r w:rsidRPr="00E52EFC">
              <w:rPr>
                <w:rFonts w:asciiTheme="minorHAnsi" w:hAnsiTheme="minorHAnsi"/>
                <w:sz w:val="20"/>
                <w:szCs w:val="20"/>
              </w:rPr>
              <w:t>key technology and systems platform</w:t>
            </w:r>
          </w:p>
          <w:p w14:paraId="0E456DF4" w14:textId="77777777" w:rsidR="00E52EFC" w:rsidRDefault="00E52EFC" w:rsidP="00E52EFC">
            <w:pPr>
              <w:spacing w:before="9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 xml:space="preserve">     </w:t>
            </w:r>
          </w:p>
          <w:p w14:paraId="291D1A6E" w14:textId="5884D115" w:rsidR="00AF5F09" w:rsidRDefault="00AF5F09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AF5F09">
              <w:rPr>
                <w:rFonts w:asciiTheme="minorHAnsi" w:hAnsiTheme="minorHAnsi"/>
                <w:sz w:val="19"/>
                <w:szCs w:val="19"/>
              </w:rPr>
              <w:t>Azure Administration</w:t>
            </w:r>
          </w:p>
          <w:p w14:paraId="7A55FC80" w14:textId="09FB3AD2" w:rsidR="00AF5F09" w:rsidRDefault="00AF5F09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AF5F09">
              <w:rPr>
                <w:rFonts w:asciiTheme="minorHAnsi" w:hAnsiTheme="minorHAnsi"/>
                <w:sz w:val="19"/>
                <w:szCs w:val="19"/>
              </w:rPr>
              <w:t>Office 365 Administration</w:t>
            </w:r>
          </w:p>
          <w:p w14:paraId="060C36A7" w14:textId="1C257427" w:rsidR="007129DF" w:rsidRDefault="007129DF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129DF">
              <w:rPr>
                <w:rFonts w:asciiTheme="minorHAnsi" w:hAnsiTheme="minorHAnsi"/>
                <w:sz w:val="19"/>
                <w:szCs w:val="19"/>
              </w:rPr>
              <w:t>Windows Administration</w:t>
            </w:r>
          </w:p>
          <w:p w14:paraId="1897E8E2" w14:textId="357D75CD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Network Administration</w:t>
            </w:r>
          </w:p>
          <w:p w14:paraId="16CDE545" w14:textId="7C970CF6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 xml:space="preserve">Microsoft Severs: </w:t>
            </w:r>
            <w:r w:rsidR="00AF5F09" w:rsidRPr="00E52EFC">
              <w:rPr>
                <w:rFonts w:asciiTheme="minorHAnsi" w:hAnsiTheme="minorHAnsi"/>
                <w:sz w:val="19"/>
                <w:szCs w:val="19"/>
              </w:rPr>
              <w:t>2008</w:t>
            </w:r>
            <w:r w:rsidR="00AF5F09">
              <w:rPr>
                <w:rFonts w:asciiTheme="minorHAnsi" w:hAnsiTheme="minorHAnsi"/>
                <w:sz w:val="19"/>
                <w:szCs w:val="19"/>
              </w:rPr>
              <w:t xml:space="preserve"> </w:t>
            </w:r>
            <w:r w:rsidR="00CD1B12">
              <w:rPr>
                <w:rFonts w:asciiTheme="minorHAnsi" w:hAnsiTheme="minorHAnsi"/>
                <w:sz w:val="19"/>
                <w:szCs w:val="19"/>
              </w:rPr>
              <w:t>,</w:t>
            </w:r>
            <w:r w:rsidRPr="00E52EFC">
              <w:rPr>
                <w:rFonts w:asciiTheme="minorHAnsi" w:hAnsiTheme="minorHAnsi"/>
                <w:sz w:val="19"/>
                <w:szCs w:val="19"/>
              </w:rPr>
              <w:t>2012</w:t>
            </w:r>
          </w:p>
          <w:p w14:paraId="73E14043" w14:textId="77777777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Microsoft Active Directory, DNS, DHCP.</w:t>
            </w:r>
          </w:p>
          <w:p w14:paraId="236B2D06" w14:textId="77777777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Backup and replication.</w:t>
            </w:r>
          </w:p>
          <w:p w14:paraId="795DF865" w14:textId="7FC0467F" w:rsidR="00CD1B12" w:rsidRDefault="00E52EFC" w:rsidP="00CD1B12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 xml:space="preserve">Cisco </w:t>
            </w:r>
            <w:proofErr w:type="spellStart"/>
            <w:proofErr w:type="gramStart"/>
            <w:r w:rsidR="00CD1B12">
              <w:rPr>
                <w:rFonts w:asciiTheme="minorHAnsi" w:hAnsiTheme="minorHAnsi"/>
                <w:sz w:val="19"/>
                <w:szCs w:val="19"/>
              </w:rPr>
              <w:t>maraki</w:t>
            </w:r>
            <w:proofErr w:type="spellEnd"/>
            <w:r w:rsidR="00CD1B12">
              <w:rPr>
                <w:rFonts w:asciiTheme="minorHAnsi" w:hAnsiTheme="minorHAnsi"/>
                <w:sz w:val="19"/>
                <w:szCs w:val="19"/>
              </w:rPr>
              <w:t xml:space="preserve"> ,</w:t>
            </w:r>
            <w:proofErr w:type="gramEnd"/>
          </w:p>
          <w:p w14:paraId="28E64251" w14:textId="055009A8" w:rsidR="00E52EFC" w:rsidRPr="006B3EE6" w:rsidRDefault="00E52EFC" w:rsidP="00CD1B12">
            <w:pPr>
              <w:pStyle w:val="ListParagraph"/>
              <w:numPr>
                <w:ilvl w:val="0"/>
                <w:numId w:val="0"/>
              </w:numPr>
              <w:ind w:left="720"/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Call manager &amp; Avaya</w:t>
            </w:r>
          </w:p>
          <w:p w14:paraId="248AF013" w14:textId="2751675D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Cisco switches</w:t>
            </w:r>
          </w:p>
          <w:p w14:paraId="0128C9CB" w14:textId="77777777" w:rsidR="00E52EFC" w:rsidRPr="00732BFE" w:rsidRDefault="00E52EFC" w:rsidP="00732BFE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WAN, Core, Edge</w:t>
            </w:r>
          </w:p>
          <w:p w14:paraId="14D22FC4" w14:textId="77777777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HP &amp; Lenovo servers</w:t>
            </w:r>
          </w:p>
          <w:p w14:paraId="5E7F1C76" w14:textId="77777777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Oracle Database</w:t>
            </w:r>
          </w:p>
          <w:p w14:paraId="4D73D14A" w14:textId="630F4924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 xml:space="preserve">Symantec </w:t>
            </w:r>
            <w:r w:rsidR="0002753C">
              <w:rPr>
                <w:rFonts w:asciiTheme="minorHAnsi" w:hAnsiTheme="minorHAnsi"/>
                <w:sz w:val="19"/>
                <w:szCs w:val="19"/>
              </w:rPr>
              <w:t>Backup</w:t>
            </w:r>
          </w:p>
          <w:p w14:paraId="6F30F41F" w14:textId="77777777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Load Balance &amp; Power</w:t>
            </w:r>
          </w:p>
          <w:p w14:paraId="44124D36" w14:textId="77777777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Redundancy</w:t>
            </w:r>
          </w:p>
          <w:p w14:paraId="0D28E584" w14:textId="77777777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DR solutions</w:t>
            </w:r>
          </w:p>
          <w:p w14:paraId="74F9A4B5" w14:textId="77777777" w:rsidR="00E52EFC" w:rsidRPr="00E52EFC" w:rsidRDefault="00E52EFC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E52EFC">
              <w:rPr>
                <w:rFonts w:asciiTheme="minorHAnsi" w:hAnsiTheme="minorHAnsi"/>
                <w:sz w:val="19"/>
                <w:szCs w:val="19"/>
              </w:rPr>
              <w:t>Data Center Management</w:t>
            </w:r>
          </w:p>
          <w:p w14:paraId="2830B6F5" w14:textId="19D34D31" w:rsidR="00E52EFC" w:rsidRDefault="006B3EE6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>
              <w:rPr>
                <w:rFonts w:asciiTheme="minorHAnsi" w:hAnsiTheme="minorHAnsi"/>
                <w:sz w:val="19"/>
                <w:szCs w:val="19"/>
              </w:rPr>
              <w:lastRenderedPageBreak/>
              <w:t>Manage engine AD Manager plus</w:t>
            </w:r>
          </w:p>
          <w:p w14:paraId="5A4504E0" w14:textId="542E8B5F" w:rsidR="00EE3F6B" w:rsidRDefault="00EE3F6B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>
              <w:rPr>
                <w:rFonts w:asciiTheme="minorHAnsi" w:hAnsiTheme="minorHAnsi"/>
                <w:sz w:val="19"/>
                <w:szCs w:val="19"/>
              </w:rPr>
              <w:t xml:space="preserve">Crowd strike </w:t>
            </w:r>
          </w:p>
          <w:p w14:paraId="4FA10DB9" w14:textId="021CE121" w:rsidR="00EE3F6B" w:rsidRDefault="00EE3F6B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proofErr w:type="spellStart"/>
            <w:r>
              <w:rPr>
                <w:rFonts w:asciiTheme="minorHAnsi" w:hAnsiTheme="minorHAnsi"/>
                <w:sz w:val="19"/>
                <w:szCs w:val="19"/>
              </w:rPr>
              <w:t>Meme</w:t>
            </w:r>
            <w:r w:rsidR="00E024EF">
              <w:rPr>
                <w:rFonts w:asciiTheme="minorHAnsi" w:hAnsiTheme="minorHAnsi"/>
                <w:sz w:val="19"/>
                <w:szCs w:val="19"/>
              </w:rPr>
              <w:t>c</w:t>
            </w:r>
            <w:r w:rsidR="00A3086B">
              <w:rPr>
                <w:rFonts w:asciiTheme="minorHAnsi" w:hAnsiTheme="minorHAnsi"/>
                <w:sz w:val="19"/>
                <w:szCs w:val="19"/>
              </w:rPr>
              <w:t>ast</w:t>
            </w:r>
            <w:proofErr w:type="spellEnd"/>
          </w:p>
          <w:p w14:paraId="748C5078" w14:textId="77777777" w:rsidR="00EE3F6B" w:rsidRPr="00EE3F6B" w:rsidRDefault="00EE3F6B" w:rsidP="00EE3F6B">
            <w:pPr>
              <w:rPr>
                <w:rFonts w:asciiTheme="minorHAnsi" w:hAnsiTheme="minorHAnsi"/>
                <w:sz w:val="19"/>
                <w:szCs w:val="19"/>
              </w:rPr>
            </w:pPr>
          </w:p>
          <w:p w14:paraId="20BC24BD" w14:textId="77777777" w:rsidR="00E52EFC" w:rsidRDefault="00E52EFC" w:rsidP="00E52EFC">
            <w:pPr>
              <w:spacing w:before="9" w:line="220" w:lineRule="exact"/>
              <w:rPr>
                <w:sz w:val="22"/>
                <w:szCs w:val="22"/>
              </w:rPr>
            </w:pPr>
          </w:p>
          <w:p w14:paraId="6CDA1989" w14:textId="77777777" w:rsidR="00B0743D" w:rsidRDefault="00B0743D" w:rsidP="00BF634D">
            <w:pPr>
              <w:rPr>
                <w:rFonts w:asciiTheme="minorHAnsi" w:hAnsiTheme="minorHAnsi"/>
                <w:sz w:val="20"/>
                <w:szCs w:val="22"/>
              </w:rPr>
            </w:pPr>
          </w:p>
          <w:p w14:paraId="0612836D" w14:textId="77777777" w:rsidR="00763961" w:rsidRPr="00783066" w:rsidRDefault="00763961" w:rsidP="00340CCB">
            <w:pPr>
              <w:pStyle w:val="Heading1"/>
              <w:spacing w:line="240" w:lineRule="auto"/>
              <w:outlineLvl w:val="0"/>
              <w:rPr>
                <w:rFonts w:asciiTheme="minorHAnsi" w:hAnsiTheme="minorHAnsi"/>
                <w:sz w:val="20"/>
                <w:szCs w:val="20"/>
              </w:rPr>
            </w:pPr>
            <w:r w:rsidRPr="00783066">
              <w:rPr>
                <w:rFonts w:asciiTheme="minorHAnsi" w:hAnsiTheme="minorHAnsi"/>
                <w:sz w:val="20"/>
                <w:szCs w:val="20"/>
              </w:rPr>
              <w:t>KEY STRENGTH</w:t>
            </w:r>
          </w:p>
          <w:p w14:paraId="0F489A62" w14:textId="77777777" w:rsidR="00EF1C2A" w:rsidRPr="0041029D" w:rsidRDefault="00EF1C2A" w:rsidP="00EF1C2A">
            <w:pPr>
              <w:pStyle w:val="ListParagraph"/>
              <w:numPr>
                <w:ilvl w:val="0"/>
                <w:numId w:val="0"/>
              </w:numPr>
              <w:ind w:left="720"/>
              <w:rPr>
                <w:rFonts w:asciiTheme="minorHAnsi" w:hAnsiTheme="minorHAnsi"/>
                <w:sz w:val="19"/>
                <w:szCs w:val="19"/>
                <w:lang w:val="en-CA"/>
              </w:rPr>
            </w:pPr>
          </w:p>
          <w:p w14:paraId="6F575466" w14:textId="77777777" w:rsidR="00B0743D" w:rsidRPr="00783066" w:rsidRDefault="00B0743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Cloud Computing</w:t>
            </w:r>
          </w:p>
          <w:p w14:paraId="044DD31B" w14:textId="77777777" w:rsidR="00B0743D" w:rsidRPr="00783066" w:rsidRDefault="00B0743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System Virtualization</w:t>
            </w:r>
          </w:p>
          <w:p w14:paraId="38A864A3" w14:textId="77777777" w:rsidR="00B0743D" w:rsidRPr="00783066" w:rsidRDefault="00B0743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Remote Assistance</w:t>
            </w:r>
          </w:p>
          <w:p w14:paraId="2F29930A" w14:textId="77777777" w:rsidR="00B0743D" w:rsidRPr="00783066" w:rsidRDefault="00B0743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Helpdesk Management</w:t>
            </w:r>
          </w:p>
          <w:p w14:paraId="68FAA798" w14:textId="77777777" w:rsidR="00B0743D" w:rsidRPr="00783066" w:rsidRDefault="00B0743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System Deployment</w:t>
            </w:r>
          </w:p>
          <w:p w14:paraId="72FC5E90" w14:textId="77777777" w:rsidR="00B0743D" w:rsidRPr="00783066" w:rsidRDefault="00B0743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Enterprise Storage Solutions</w:t>
            </w:r>
          </w:p>
          <w:p w14:paraId="56C4AD2D" w14:textId="77777777" w:rsidR="00B0743D" w:rsidRPr="00783066" w:rsidRDefault="00B0743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End User Computing</w:t>
            </w:r>
          </w:p>
          <w:p w14:paraId="523482B8" w14:textId="77777777" w:rsidR="00B0743D" w:rsidRPr="00783066" w:rsidRDefault="00B0743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Infrastructure Architecture</w:t>
            </w:r>
          </w:p>
          <w:p w14:paraId="4387B1D9" w14:textId="77777777" w:rsidR="00BF634D" w:rsidRPr="00783066" w:rsidRDefault="00BF634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Project Management</w:t>
            </w:r>
          </w:p>
          <w:p w14:paraId="47BEA5FA" w14:textId="77777777" w:rsidR="00BF634D" w:rsidRPr="00783066" w:rsidRDefault="00BF634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Testing &amp; Evaluation</w:t>
            </w:r>
          </w:p>
          <w:p w14:paraId="77F240FB" w14:textId="77777777" w:rsidR="00BF634D" w:rsidRPr="00783066" w:rsidRDefault="00BF634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 xml:space="preserve">New </w:t>
            </w:r>
            <w:r w:rsidR="009177BE" w:rsidRPr="00783066">
              <w:rPr>
                <w:rFonts w:asciiTheme="minorHAnsi" w:hAnsiTheme="minorHAnsi"/>
                <w:sz w:val="19"/>
                <w:szCs w:val="19"/>
              </w:rPr>
              <w:t>Technology</w:t>
            </w:r>
            <w:r w:rsidRPr="00783066">
              <w:rPr>
                <w:rFonts w:asciiTheme="minorHAnsi" w:hAnsiTheme="minorHAnsi"/>
                <w:sz w:val="19"/>
                <w:szCs w:val="19"/>
              </w:rPr>
              <w:t xml:space="preserve"> Startup</w:t>
            </w:r>
          </w:p>
          <w:p w14:paraId="23B3E33B" w14:textId="77777777" w:rsidR="00BF634D" w:rsidRPr="00783066" w:rsidRDefault="00BF634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Customer Support</w:t>
            </w:r>
          </w:p>
          <w:p w14:paraId="472126A0" w14:textId="77777777" w:rsidR="00BF634D" w:rsidRDefault="00BF634D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Problem Solving</w:t>
            </w:r>
          </w:p>
          <w:p w14:paraId="5DD399F2" w14:textId="77777777" w:rsidR="00152C67" w:rsidRPr="00783066" w:rsidRDefault="00152C67" w:rsidP="00152C67">
            <w:pPr>
              <w:pStyle w:val="ListParagraph"/>
              <w:numPr>
                <w:ilvl w:val="0"/>
                <w:numId w:val="0"/>
              </w:numPr>
              <w:ind w:left="720"/>
              <w:rPr>
                <w:rFonts w:asciiTheme="minorHAnsi" w:hAnsiTheme="minorHAnsi"/>
                <w:sz w:val="19"/>
                <w:szCs w:val="19"/>
              </w:rPr>
            </w:pPr>
          </w:p>
          <w:p w14:paraId="19C5C03E" w14:textId="77777777" w:rsidR="00A72C93" w:rsidRDefault="00A72C93" w:rsidP="004C2B6E">
            <w:pPr>
              <w:pStyle w:val="Heading1"/>
              <w:spacing w:line="240" w:lineRule="auto"/>
              <w:outlineLvl w:val="0"/>
              <w:rPr>
                <w:rFonts w:asciiTheme="minorHAnsi" w:hAnsiTheme="minorHAnsi"/>
                <w:sz w:val="26"/>
                <w:szCs w:val="26"/>
              </w:rPr>
            </w:pPr>
            <w:r>
              <w:rPr>
                <w:rFonts w:asciiTheme="minorHAnsi" w:hAnsiTheme="minorHAnsi"/>
                <w:sz w:val="26"/>
                <w:szCs w:val="26"/>
              </w:rPr>
              <w:t>SOFTWARE specialty</w:t>
            </w:r>
          </w:p>
          <w:p w14:paraId="526CD081" w14:textId="77777777" w:rsidR="00626827" w:rsidRPr="00626827" w:rsidRDefault="00626827" w:rsidP="00626827"/>
          <w:p w14:paraId="3387D7BB" w14:textId="77777777" w:rsidR="005B58AE" w:rsidRPr="00783066" w:rsidRDefault="005B58AE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Windows Operating System 10, Vista, XP, 8, 8.1, 10</w:t>
            </w:r>
          </w:p>
          <w:p w14:paraId="7D6BE5DD" w14:textId="77777777" w:rsidR="00783066" w:rsidRPr="00783066" w:rsidRDefault="00783066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Office 365</w:t>
            </w:r>
            <w:r w:rsidR="003D1109">
              <w:rPr>
                <w:rFonts w:asciiTheme="minorHAnsi" w:hAnsiTheme="minorHAnsi"/>
                <w:sz w:val="19"/>
                <w:szCs w:val="19"/>
              </w:rPr>
              <w:t>, Microsoft Azure</w:t>
            </w:r>
          </w:p>
          <w:p w14:paraId="2F5E53AF" w14:textId="77777777" w:rsidR="00783066" w:rsidRPr="00783066" w:rsidRDefault="00783066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Ve</w:t>
            </w:r>
            <w:r w:rsidR="00787DA9">
              <w:rPr>
                <w:rFonts w:asciiTheme="minorHAnsi" w:hAnsiTheme="minorHAnsi"/>
                <w:sz w:val="19"/>
                <w:szCs w:val="19"/>
              </w:rPr>
              <w:t>e</w:t>
            </w:r>
            <w:r w:rsidRPr="00783066">
              <w:rPr>
                <w:rFonts w:asciiTheme="minorHAnsi" w:hAnsiTheme="minorHAnsi"/>
                <w:sz w:val="19"/>
                <w:szCs w:val="19"/>
              </w:rPr>
              <w:t>am – Backup Software</w:t>
            </w:r>
          </w:p>
          <w:p w14:paraId="50BD38EA" w14:textId="77777777" w:rsidR="005B58AE" w:rsidRPr="00783066" w:rsidRDefault="005B58AE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McAfee, Symantec and Panda antivirus</w:t>
            </w:r>
            <w:r w:rsidR="008339A9" w:rsidRPr="00783066">
              <w:rPr>
                <w:rFonts w:asciiTheme="minorHAnsi" w:hAnsiTheme="minorHAnsi"/>
                <w:sz w:val="19"/>
                <w:szCs w:val="19"/>
              </w:rPr>
              <w:t>, V</w:t>
            </w:r>
            <w:r w:rsidRPr="00783066">
              <w:rPr>
                <w:rFonts w:asciiTheme="minorHAnsi" w:hAnsiTheme="minorHAnsi"/>
                <w:sz w:val="19"/>
                <w:szCs w:val="19"/>
              </w:rPr>
              <w:t xml:space="preserve">ERITAS Backup Exec, VERITAS Netback up Enterprise, </w:t>
            </w:r>
          </w:p>
          <w:p w14:paraId="063D48C5" w14:textId="77777777" w:rsidR="005B58AE" w:rsidRDefault="005B58AE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Disaster recovery pl</w:t>
            </w:r>
            <w:r w:rsidR="00783066" w:rsidRPr="00783066">
              <w:rPr>
                <w:rFonts w:asciiTheme="minorHAnsi" w:hAnsiTheme="minorHAnsi"/>
                <w:sz w:val="19"/>
                <w:szCs w:val="19"/>
              </w:rPr>
              <w:t>anning and Business Continuity</w:t>
            </w:r>
          </w:p>
          <w:p w14:paraId="781D6649" w14:textId="55B25D25" w:rsidR="00152C67" w:rsidRDefault="00152C67" w:rsidP="00152C67">
            <w:pPr>
              <w:pStyle w:val="ListParagraph"/>
              <w:numPr>
                <w:ilvl w:val="0"/>
                <w:numId w:val="0"/>
              </w:numPr>
              <w:ind w:left="720"/>
              <w:rPr>
                <w:rFonts w:asciiTheme="minorHAnsi" w:hAnsiTheme="minorHAnsi"/>
                <w:sz w:val="19"/>
                <w:szCs w:val="19"/>
              </w:rPr>
            </w:pPr>
          </w:p>
          <w:p w14:paraId="36AC260A" w14:textId="053C200F" w:rsidR="009B106E" w:rsidRDefault="009B106E" w:rsidP="00152C67">
            <w:pPr>
              <w:pStyle w:val="ListParagraph"/>
              <w:numPr>
                <w:ilvl w:val="0"/>
                <w:numId w:val="0"/>
              </w:numPr>
              <w:ind w:left="720"/>
              <w:rPr>
                <w:rFonts w:asciiTheme="minorHAnsi" w:hAnsiTheme="minorHAnsi"/>
                <w:sz w:val="19"/>
                <w:szCs w:val="19"/>
              </w:rPr>
            </w:pPr>
          </w:p>
          <w:p w14:paraId="6EA68B6E" w14:textId="77777777" w:rsidR="009B106E" w:rsidRPr="00783066" w:rsidRDefault="009B106E" w:rsidP="00152C67">
            <w:pPr>
              <w:pStyle w:val="ListParagraph"/>
              <w:numPr>
                <w:ilvl w:val="0"/>
                <w:numId w:val="0"/>
              </w:numPr>
              <w:ind w:left="720"/>
              <w:rPr>
                <w:rFonts w:asciiTheme="minorHAnsi" w:hAnsiTheme="minorHAnsi"/>
                <w:sz w:val="19"/>
                <w:szCs w:val="19"/>
              </w:rPr>
            </w:pPr>
          </w:p>
          <w:p w14:paraId="1AE9EB9E" w14:textId="77777777" w:rsidR="0005308E" w:rsidRPr="002A7AD0" w:rsidRDefault="00783066" w:rsidP="00340CCB">
            <w:pPr>
              <w:pStyle w:val="Heading1"/>
              <w:spacing w:line="240" w:lineRule="auto"/>
              <w:outlineLvl w:val="0"/>
              <w:rPr>
                <w:rFonts w:asciiTheme="minorHAnsi" w:hAnsiTheme="minorHAnsi"/>
                <w:sz w:val="26"/>
                <w:szCs w:val="26"/>
              </w:rPr>
            </w:pPr>
            <w:r>
              <w:rPr>
                <w:rFonts w:asciiTheme="minorHAnsi" w:hAnsiTheme="minorHAnsi"/>
                <w:sz w:val="26"/>
                <w:szCs w:val="26"/>
              </w:rPr>
              <w:t>certification</w:t>
            </w:r>
          </w:p>
          <w:p w14:paraId="0F440EA7" w14:textId="77777777" w:rsidR="000C1938" w:rsidRDefault="000C1938" w:rsidP="000C1938">
            <w:pPr>
              <w:pStyle w:val="ListParagraph"/>
              <w:numPr>
                <w:ilvl w:val="0"/>
                <w:numId w:val="0"/>
              </w:numPr>
              <w:ind w:left="720"/>
              <w:rPr>
                <w:rFonts w:asciiTheme="minorHAnsi" w:hAnsiTheme="minorHAnsi"/>
                <w:sz w:val="19"/>
                <w:szCs w:val="19"/>
              </w:rPr>
            </w:pPr>
          </w:p>
          <w:p w14:paraId="1B00D1DC" w14:textId="3257113B" w:rsidR="00783066" w:rsidRPr="00561767" w:rsidRDefault="00783066" w:rsidP="00561767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>C</w:t>
            </w:r>
            <w:r w:rsidR="00DB487A">
              <w:rPr>
                <w:rFonts w:asciiTheme="minorHAnsi" w:hAnsiTheme="minorHAnsi"/>
                <w:sz w:val="19"/>
                <w:szCs w:val="19"/>
              </w:rPr>
              <w:t>isco</w:t>
            </w:r>
            <w:r w:rsidRPr="00783066">
              <w:rPr>
                <w:rFonts w:asciiTheme="minorHAnsi" w:hAnsiTheme="minorHAnsi"/>
                <w:sz w:val="19"/>
                <w:szCs w:val="19"/>
              </w:rPr>
              <w:t xml:space="preserve"> network </w:t>
            </w:r>
            <w:r w:rsidR="006E1F81" w:rsidRPr="00783066">
              <w:rPr>
                <w:rFonts w:asciiTheme="minorHAnsi" w:hAnsiTheme="minorHAnsi"/>
                <w:sz w:val="19"/>
                <w:szCs w:val="19"/>
              </w:rPr>
              <w:t>associate</w:t>
            </w:r>
            <w:r w:rsidR="006E1F81">
              <w:rPr>
                <w:rFonts w:asciiTheme="minorHAnsi" w:hAnsiTheme="minorHAnsi"/>
                <w:sz w:val="19"/>
                <w:szCs w:val="19"/>
              </w:rPr>
              <w:t>: CCNA</w:t>
            </w:r>
          </w:p>
          <w:p w14:paraId="097FA703" w14:textId="25FF7B9F" w:rsidR="00783066" w:rsidRPr="00783066" w:rsidRDefault="00783066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 xml:space="preserve">Microsoft </w:t>
            </w:r>
            <w:r w:rsidR="00051563" w:rsidRPr="00783066">
              <w:rPr>
                <w:rFonts w:asciiTheme="minorHAnsi" w:hAnsiTheme="minorHAnsi"/>
                <w:sz w:val="19"/>
                <w:szCs w:val="19"/>
              </w:rPr>
              <w:t>certified</w:t>
            </w:r>
            <w:r w:rsidR="00051563">
              <w:rPr>
                <w:rFonts w:asciiTheme="minorHAnsi" w:hAnsiTheme="minorHAnsi"/>
                <w:sz w:val="19"/>
                <w:szCs w:val="19"/>
              </w:rPr>
              <w:t>: MCITP</w:t>
            </w:r>
          </w:p>
          <w:p w14:paraId="0136D983" w14:textId="3C17470E" w:rsidR="00783066" w:rsidRDefault="00783066" w:rsidP="007D5E18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783066">
              <w:rPr>
                <w:rFonts w:asciiTheme="minorHAnsi" w:hAnsiTheme="minorHAnsi"/>
                <w:sz w:val="19"/>
                <w:szCs w:val="19"/>
              </w:rPr>
              <w:t xml:space="preserve"> ITIL V3 Foundation</w:t>
            </w:r>
            <w:r w:rsidR="00051563">
              <w:rPr>
                <w:rFonts w:asciiTheme="minorHAnsi" w:hAnsiTheme="minorHAnsi"/>
                <w:sz w:val="19"/>
                <w:szCs w:val="19"/>
              </w:rPr>
              <w:t>:</w:t>
            </w:r>
            <w:r w:rsidR="006E1F81">
              <w:rPr>
                <w:rFonts w:asciiTheme="minorHAnsi" w:hAnsiTheme="minorHAnsi"/>
                <w:sz w:val="19"/>
                <w:szCs w:val="19"/>
              </w:rPr>
              <w:t xml:space="preserve"> </w:t>
            </w:r>
            <w:r w:rsidR="00051563">
              <w:rPr>
                <w:rFonts w:asciiTheme="minorHAnsi" w:hAnsiTheme="minorHAnsi"/>
                <w:sz w:val="19"/>
                <w:szCs w:val="19"/>
              </w:rPr>
              <w:t>ITIL</w:t>
            </w:r>
          </w:p>
          <w:p w14:paraId="15DB70CA" w14:textId="605564A3" w:rsidR="00CA2BD7" w:rsidRPr="00CA2BD7" w:rsidRDefault="00CA2BD7" w:rsidP="00CA2BD7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19"/>
                <w:szCs w:val="19"/>
              </w:rPr>
            </w:pPr>
            <w:r w:rsidRPr="00CA2BD7">
              <w:rPr>
                <w:rFonts w:asciiTheme="minorHAnsi" w:hAnsiTheme="minorHAnsi"/>
                <w:sz w:val="19"/>
                <w:szCs w:val="19"/>
              </w:rPr>
              <w:t xml:space="preserve">AZ </w:t>
            </w:r>
            <w:r w:rsidR="00807821" w:rsidRPr="00CA2BD7">
              <w:rPr>
                <w:rFonts w:asciiTheme="minorHAnsi" w:hAnsiTheme="minorHAnsi"/>
                <w:sz w:val="19"/>
                <w:szCs w:val="19"/>
              </w:rPr>
              <w:t xml:space="preserve">104 </w:t>
            </w:r>
            <w:r w:rsidR="00807821">
              <w:rPr>
                <w:rFonts w:asciiTheme="minorHAnsi" w:hAnsiTheme="minorHAnsi"/>
                <w:sz w:val="19"/>
                <w:szCs w:val="19"/>
              </w:rPr>
              <w:t>Microsoft</w:t>
            </w:r>
            <w:r w:rsidRPr="00CA2BD7">
              <w:rPr>
                <w:rFonts w:asciiTheme="minorHAnsi" w:hAnsiTheme="minorHAnsi"/>
                <w:sz w:val="19"/>
                <w:szCs w:val="19"/>
              </w:rPr>
              <w:t xml:space="preserve"> Azure Associate </w:t>
            </w:r>
            <w:r w:rsidRPr="00783066">
              <w:rPr>
                <w:rFonts w:asciiTheme="minorHAnsi" w:hAnsiTheme="minorHAnsi"/>
                <w:sz w:val="19"/>
                <w:szCs w:val="19"/>
              </w:rPr>
              <w:t>certified</w:t>
            </w:r>
            <w:r w:rsidR="00051563">
              <w:rPr>
                <w:rFonts w:asciiTheme="minorHAnsi" w:hAnsiTheme="minorHAnsi"/>
                <w:sz w:val="19"/>
                <w:szCs w:val="19"/>
              </w:rPr>
              <w:t>:AZ104</w:t>
            </w:r>
          </w:p>
          <w:p w14:paraId="1BEDFD23" w14:textId="77777777" w:rsidR="00A5390F" w:rsidRPr="00783066" w:rsidRDefault="00A5390F" w:rsidP="00CA2BD7">
            <w:pPr>
              <w:ind w:left="360"/>
              <w:rPr>
                <w:rFonts w:asciiTheme="minorHAnsi" w:hAnsiTheme="minorHAnsi"/>
                <w:sz w:val="20"/>
              </w:rPr>
            </w:pPr>
          </w:p>
        </w:tc>
        <w:tc>
          <w:tcPr>
            <w:tcW w:w="180" w:type="dxa"/>
            <w:tcBorders>
              <w:right w:val="single" w:sz="4" w:space="0" w:color="808080" w:themeColor="background1" w:themeShade="80"/>
            </w:tcBorders>
          </w:tcPr>
          <w:p w14:paraId="1414DC6E" w14:textId="77777777" w:rsidR="00012894" w:rsidRPr="002A7AD0" w:rsidRDefault="00012894" w:rsidP="004D35C6">
            <w:pPr>
              <w:pStyle w:val="NoSpacing"/>
              <w:rPr>
                <w:rFonts w:asciiTheme="minorHAnsi" w:hAnsiTheme="minorHAnsi"/>
                <w:sz w:val="26"/>
                <w:szCs w:val="26"/>
              </w:rPr>
            </w:pPr>
          </w:p>
        </w:tc>
        <w:tc>
          <w:tcPr>
            <w:tcW w:w="180" w:type="dxa"/>
            <w:tcBorders>
              <w:left w:val="single" w:sz="4" w:space="0" w:color="808080" w:themeColor="background1" w:themeShade="80"/>
            </w:tcBorders>
          </w:tcPr>
          <w:p w14:paraId="7F592656" w14:textId="77777777" w:rsidR="00012894" w:rsidRPr="002A7AD0" w:rsidRDefault="00012894" w:rsidP="004D35C6">
            <w:pPr>
              <w:pStyle w:val="NoSpacing"/>
              <w:rPr>
                <w:rFonts w:asciiTheme="minorHAnsi" w:hAnsiTheme="minorHAnsi"/>
                <w:sz w:val="26"/>
                <w:szCs w:val="26"/>
              </w:rPr>
            </w:pPr>
          </w:p>
        </w:tc>
        <w:tc>
          <w:tcPr>
            <w:tcW w:w="7380" w:type="dxa"/>
          </w:tcPr>
          <w:p w14:paraId="1A20A68C" w14:textId="77777777" w:rsidR="006A06E0" w:rsidRPr="002A7AD0" w:rsidRDefault="006471E5" w:rsidP="00763961">
            <w:pPr>
              <w:pStyle w:val="Heading1"/>
              <w:outlineLvl w:val="0"/>
              <w:rPr>
                <w:rStyle w:val="BlackExpanded"/>
                <w:rFonts w:asciiTheme="minorHAnsi" w:hAnsiTheme="minorHAnsi"/>
                <w:b/>
                <w:caps/>
                <w:sz w:val="26"/>
                <w:szCs w:val="26"/>
              </w:rPr>
            </w:pPr>
            <w:r>
              <w:rPr>
                <w:rStyle w:val="BlackExpanded"/>
                <w:rFonts w:asciiTheme="minorHAnsi" w:hAnsiTheme="minorHAnsi"/>
                <w:b/>
                <w:caps/>
                <w:sz w:val="26"/>
                <w:szCs w:val="26"/>
              </w:rPr>
              <w:t>summary of qualifications</w:t>
            </w:r>
          </w:p>
          <w:p w14:paraId="20BDB8C7" w14:textId="156D0CF2" w:rsidR="005E7431" w:rsidRDefault="005E7431" w:rsidP="005C140B">
            <w:pPr>
              <w:ind w:right="90"/>
              <w:rPr>
                <w:rFonts w:asciiTheme="minorHAnsi" w:eastAsia="Calibri" w:hAnsiTheme="minorHAnsi" w:cs="Calibri"/>
                <w:b/>
                <w:sz w:val="22"/>
                <w:szCs w:val="22"/>
              </w:rPr>
            </w:pPr>
          </w:p>
          <w:p w14:paraId="13966EE4" w14:textId="31097BFD" w:rsidR="005E7431" w:rsidRDefault="005E7431" w:rsidP="005C140B">
            <w:pPr>
              <w:ind w:right="90"/>
              <w:rPr>
                <w:rFonts w:asciiTheme="minorHAnsi" w:eastAsia="Calibri" w:hAnsiTheme="minorHAnsi" w:cs="Calibri"/>
                <w:b/>
                <w:sz w:val="22"/>
                <w:szCs w:val="22"/>
              </w:rPr>
            </w:pPr>
            <w:r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Alpha data </w:t>
            </w:r>
            <w:r w:rsidR="00172C74">
              <w:rPr>
                <w:rFonts w:asciiTheme="minorHAnsi" w:eastAsia="Calibri" w:hAnsiTheme="minorHAnsi" w:cs="Calibri"/>
                <w:b/>
                <w:sz w:val="22"/>
                <w:szCs w:val="22"/>
              </w:rPr>
              <w:t>R</w:t>
            </w:r>
            <w:r>
              <w:rPr>
                <w:rFonts w:asciiTheme="minorHAnsi" w:eastAsia="Calibri" w:hAnsiTheme="minorHAnsi" w:cs="Calibri"/>
                <w:b/>
                <w:sz w:val="22"/>
                <w:szCs w:val="22"/>
              </w:rPr>
              <w:t>ecruitment</w:t>
            </w:r>
            <w:r w:rsidR="00172C74">
              <w:rPr>
                <w:rFonts w:asciiTheme="minorHAnsi" w:eastAsia="Calibri" w:hAnsiTheme="minorHAnsi" w:cs="Calibri"/>
                <w:b/>
                <w:sz w:val="22"/>
                <w:szCs w:val="22"/>
              </w:rPr>
              <w:t>s</w:t>
            </w:r>
          </w:p>
          <w:p w14:paraId="45CF0A6C" w14:textId="4DDC42F7" w:rsidR="005E7431" w:rsidRDefault="00936A9D" w:rsidP="005C140B">
            <w:pPr>
              <w:ind w:right="90"/>
              <w:rPr>
                <w:rFonts w:asciiTheme="minorHAnsi" w:eastAsia="Calibri" w:hAnsiTheme="minorHAnsi" w:cs="Calibri"/>
                <w:b/>
                <w:sz w:val="22"/>
                <w:szCs w:val="22"/>
              </w:rPr>
            </w:pPr>
            <w:r>
              <w:rPr>
                <w:rFonts w:asciiTheme="minorHAnsi" w:eastAsia="Calibri" w:hAnsiTheme="minorHAnsi" w:cs="Calibri"/>
                <w:b/>
                <w:sz w:val="22"/>
                <w:szCs w:val="22"/>
              </w:rPr>
              <w:t>Client:</w:t>
            </w:r>
            <w:r w:rsidR="005E7431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</w:t>
            </w:r>
            <w:proofErr w:type="spellStart"/>
            <w:r w:rsidR="00096B2B">
              <w:rPr>
                <w:rFonts w:asciiTheme="minorHAnsi" w:eastAsia="Calibri" w:hAnsiTheme="minorHAnsi" w:cs="Calibri"/>
                <w:b/>
                <w:sz w:val="22"/>
                <w:szCs w:val="22"/>
              </w:rPr>
              <w:t>i</w:t>
            </w:r>
            <w:r w:rsidR="005E7431">
              <w:rPr>
                <w:rFonts w:asciiTheme="minorHAnsi" w:eastAsia="Calibri" w:hAnsiTheme="minorHAnsi" w:cs="Calibri"/>
                <w:b/>
                <w:sz w:val="22"/>
                <w:szCs w:val="22"/>
              </w:rPr>
              <w:t>ttihad</w:t>
            </w:r>
            <w:proofErr w:type="spellEnd"/>
            <w:r w:rsidR="005E7431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International Investment LLC </w:t>
            </w:r>
            <w:proofErr w:type="gramStart"/>
            <w:r w:rsidR="005E7431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-  </w:t>
            </w:r>
            <w:r w:rsidR="00C42F05">
              <w:rPr>
                <w:rFonts w:asciiTheme="minorHAnsi" w:eastAsia="Calibri" w:hAnsiTheme="minorHAnsi" w:cs="Calibri"/>
                <w:b/>
                <w:sz w:val="22"/>
                <w:szCs w:val="22"/>
              </w:rPr>
              <w:t>Dubai</w:t>
            </w:r>
            <w:proofErr w:type="gramEnd"/>
            <w:r w:rsidR="00C42F05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-     </w:t>
            </w:r>
            <w:r w:rsidR="005E7431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Present </w:t>
            </w:r>
          </w:p>
          <w:p w14:paraId="03D684D7" w14:textId="4590DE4C" w:rsidR="005E7431" w:rsidRDefault="005E7431" w:rsidP="005C140B">
            <w:pPr>
              <w:ind w:right="90"/>
              <w:rPr>
                <w:rFonts w:asciiTheme="minorHAnsi" w:eastAsia="Calibri" w:hAnsiTheme="minorHAnsi" w:cs="Calibri"/>
                <w:b/>
                <w:sz w:val="22"/>
                <w:szCs w:val="22"/>
              </w:rPr>
            </w:pPr>
            <w:r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IT Officer </w:t>
            </w:r>
          </w:p>
          <w:p w14:paraId="1F6DCB1D" w14:textId="08F71561" w:rsidR="005E7431" w:rsidRPr="005E7431" w:rsidRDefault="005E7431" w:rsidP="005E7431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Execute, Manage </w:t>
            </w:r>
            <w:r w:rsidR="00B0030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and support </w:t>
            </w: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Office 365 Migration</w:t>
            </w:r>
            <w:r w:rsidR="00DD2B8A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Project </w:t>
            </w: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for all the Subsidiaries.</w:t>
            </w:r>
          </w:p>
          <w:p w14:paraId="3E42F070" w14:textId="7EAFEB6D" w:rsidR="00C42E1B" w:rsidRDefault="00C42E1B" w:rsidP="005E7431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C42E1B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Migration of Exchange Server &amp; File Servers (Share point and OneDrive Business)</w:t>
            </w:r>
          </w:p>
          <w:p w14:paraId="589D5C8E" w14:textId="62446126" w:rsidR="00C42E1B" w:rsidRPr="00C42E1B" w:rsidRDefault="00C42E1B" w:rsidP="00C42E1B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Migrate On-Premises Fileserver to SharePoint online for all subsidiaries.</w:t>
            </w:r>
          </w:p>
          <w:p w14:paraId="2B058DA6" w14:textId="4433BE6C" w:rsidR="005E7431" w:rsidRPr="005E7431" w:rsidRDefault="005E7431" w:rsidP="005E7431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Troubleshoot and customize office 365 applications including word, excel, outlook, Microsoft teams, One drive and user training</w:t>
            </w:r>
            <w:r w:rsidR="003D703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program</w:t>
            </w: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.</w:t>
            </w:r>
          </w:p>
          <w:p w14:paraId="3249E34A" w14:textId="5E572084" w:rsidR="00EF7D78" w:rsidRPr="001F3797" w:rsidRDefault="005E7431" w:rsidP="001F3797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Exchange/Office 365 support, Maintenance, and administration (Accounts provisioning, remediate accounts, Emails backup, Distribution Group creation, SharePoint Administration and Support.</w:t>
            </w:r>
          </w:p>
          <w:p w14:paraId="44D5154F" w14:textId="698000E7" w:rsidR="00332D76" w:rsidRDefault="00332D76" w:rsidP="00DD2DC1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332D7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Exchange admin center for managing</w:t>
            </w:r>
            <w:r w:rsidR="00ED58BD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and support on</w:t>
            </w:r>
            <w:r w:rsidRPr="00332D7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mailboxes, anti-spam</w:t>
            </w:r>
            <w:r w:rsidR="00F82CC2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</w:t>
            </w:r>
            <w:r w:rsidR="00F82CC2" w:rsidRPr="00332D7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policies, legal</w:t>
            </w:r>
            <w:r w:rsidRPr="00332D7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hold, online archive.</w:t>
            </w:r>
          </w:p>
          <w:p w14:paraId="001D1D40" w14:textId="0BDD2ABD" w:rsidR="005E7431" w:rsidRPr="00D508C9" w:rsidRDefault="00B503AF" w:rsidP="00D508C9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B503AF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License management for O365 migrat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i</w:t>
            </w:r>
            <w:r w:rsidRPr="00B503AF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ons of user mailboxes to Office365 and assigning license to users</w:t>
            </w:r>
            <w:r w:rsidR="00867E35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.</w:t>
            </w:r>
          </w:p>
          <w:p w14:paraId="77F7CBC8" w14:textId="22D6DD61" w:rsidR="005E7431" w:rsidRPr="005E7431" w:rsidRDefault="005E7431" w:rsidP="005E7431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Support </w:t>
            </w:r>
            <w:r w:rsidR="00F6306A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on </w:t>
            </w: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Single Sign-On using Active Directory Federation Services with Multifactor Authentication</w:t>
            </w:r>
          </w:p>
          <w:p w14:paraId="2A4A5FFC" w14:textId="234C5973" w:rsidR="005E7431" w:rsidRPr="005E7431" w:rsidRDefault="00606DD9" w:rsidP="005E7431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E</w:t>
            </w:r>
            <w:r w:rsidR="005E7431"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nsure team performance meets or exceeds defined Service Level Agreements</w:t>
            </w:r>
          </w:p>
          <w:p w14:paraId="02511D65" w14:textId="77777777" w:rsidR="005E7431" w:rsidRPr="005E7431" w:rsidRDefault="005E7431" w:rsidP="005E7431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Manage users’ mobile devices through our MDM solutions (MS Intune)</w:t>
            </w:r>
          </w:p>
          <w:p w14:paraId="14BCC46E" w14:textId="6A3208FC" w:rsidR="005E7431" w:rsidRDefault="005E7431" w:rsidP="005E7431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Provided mobility support.</w:t>
            </w:r>
          </w:p>
          <w:p w14:paraId="1C8F8EAE" w14:textId="593DEB79" w:rsidR="003D08A0" w:rsidRPr="003D08A0" w:rsidRDefault="003D08A0" w:rsidP="003D08A0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Manage Endpoint security </w:t>
            </w:r>
            <w:r w:rsidR="004248E8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with 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Crowd strike using </w:t>
            </w:r>
            <w:r w:rsidRPr="00FC379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Falcon Sensor for Window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 web console.</w:t>
            </w:r>
          </w:p>
          <w:p w14:paraId="40C4C9FC" w14:textId="3B049CA5" w:rsidR="005E7431" w:rsidRPr="005E7431" w:rsidRDefault="005E7431" w:rsidP="005E7431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Response for any unexpected calls During Office and </w:t>
            </w:r>
            <w:r w:rsidR="00BA6CDF"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Non-Office</w:t>
            </w: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Hours.</w:t>
            </w:r>
          </w:p>
          <w:p w14:paraId="5885A3E2" w14:textId="77777777" w:rsidR="005E7431" w:rsidRPr="005E7431" w:rsidRDefault="005E7431" w:rsidP="005E7431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Provides technical Support on Calls with Procedural Documents.</w:t>
            </w:r>
          </w:p>
          <w:p w14:paraId="031E757B" w14:textId="0BEF9197" w:rsidR="005E7431" w:rsidRPr="005A6C29" w:rsidRDefault="005E7431" w:rsidP="005A6C29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E743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Participates in team Meetings, Ideas, knowledge sharing with the IT Team</w:t>
            </w:r>
            <w:r w:rsidR="0019741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.</w:t>
            </w:r>
          </w:p>
          <w:p w14:paraId="71A1F6F0" w14:textId="75B2B630" w:rsidR="005C140B" w:rsidRPr="005C140B" w:rsidRDefault="005C140B" w:rsidP="005C140B">
            <w:pPr>
              <w:ind w:right="90"/>
              <w:rPr>
                <w:rFonts w:asciiTheme="minorHAnsi" w:eastAsia="Calibri" w:hAnsiTheme="minorHAnsi" w:cs="Calibri"/>
                <w:b/>
                <w:sz w:val="22"/>
                <w:szCs w:val="22"/>
              </w:rPr>
            </w:pPr>
            <w:r w:rsidRPr="005C140B">
              <w:rPr>
                <w:rFonts w:asciiTheme="minorHAnsi" w:eastAsia="Calibri" w:hAnsiTheme="minorHAnsi" w:cs="Calibri"/>
                <w:b/>
                <w:sz w:val="22"/>
                <w:szCs w:val="22"/>
              </w:rPr>
              <w:t>GTFS</w:t>
            </w:r>
            <w:r w:rsidR="00E76366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</w:t>
            </w:r>
            <w:r w:rsidRPr="005C140B">
              <w:rPr>
                <w:rFonts w:asciiTheme="minorHAnsi" w:eastAsia="Calibri" w:hAnsiTheme="minorHAnsi" w:cs="Calibri"/>
                <w:b/>
                <w:sz w:val="22"/>
                <w:szCs w:val="22"/>
              </w:rPr>
              <w:t>- Bin Zayed Group</w:t>
            </w:r>
          </w:p>
          <w:p w14:paraId="6D8B4A39" w14:textId="77777777" w:rsidR="005C140B" w:rsidRPr="005C140B" w:rsidRDefault="005C140B" w:rsidP="005C140B">
            <w:pPr>
              <w:ind w:right="-2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>Client :</w:t>
            </w:r>
            <w:proofErr w:type="gramEnd"/>
            <w:r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 xml:space="preserve">- 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DP World ( UAE Region )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2"/>
                <w:szCs w:val="22"/>
              </w:rPr>
              <w:t xml:space="preserve">Dubai , UAE </w:t>
            </w:r>
            <w:r w:rsidR="008929FC">
              <w:rPr>
                <w:rFonts w:ascii="Calibri" w:eastAsia="Calibri" w:hAnsi="Calibri" w:cs="Calibri"/>
                <w:b/>
                <w:bCs/>
                <w:spacing w:val="1"/>
                <w:sz w:val="22"/>
                <w:szCs w:val="22"/>
              </w:rPr>
              <w:t xml:space="preserve">-- 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J</w:t>
            </w:r>
            <w:r w:rsidR="008929FC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an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 2017 </w:t>
            </w:r>
            <w:r w:rsidR="008929FC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-- 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M</w:t>
            </w:r>
            <w:r w:rsidR="008929FC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ar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 2018 </w:t>
            </w:r>
          </w:p>
          <w:p w14:paraId="13AB626C" w14:textId="77777777" w:rsidR="00D93205" w:rsidRPr="00340CCB" w:rsidRDefault="00A926C3" w:rsidP="00D93205">
            <w:pPr>
              <w:spacing w:after="120"/>
              <w:ind w:right="-2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IT Engineer – Service Delivery &amp; Systems</w:t>
            </w:r>
          </w:p>
          <w:p w14:paraId="30EB8A80" w14:textId="77777777" w:rsidR="006C1FBE" w:rsidRDefault="006C1FBE" w:rsidP="00C35E25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6C1FBE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Initiated and Implemented NOC solutions and leveraged to an extent of monitoring the entire Data center devices.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</w:t>
            </w:r>
          </w:p>
          <w:p w14:paraId="572D0BFE" w14:textId="0A89B2BF" w:rsidR="00A926C3" w:rsidRPr="008753E9" w:rsidRDefault="008753E9" w:rsidP="006C1FBE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8753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Part of Data center support team in the day-to-day man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agement of Networks, </w:t>
            </w:r>
            <w:r w:rsidR="003010D4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Servers, System</w:t>
            </w:r>
            <w:r w:rsidRPr="008753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setup, daily backup, network virus inoculation and Storage </w:t>
            </w:r>
            <w:proofErr w:type="gramStart"/>
            <w:r w:rsidRPr="008753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Systems ,</w:t>
            </w:r>
            <w:proofErr w:type="gramEnd"/>
            <w:r w:rsidRPr="008753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manage data centers both MDF and IDF, Onboard &amp; remote back-up systems.</w:t>
            </w:r>
          </w:p>
          <w:p w14:paraId="7631F1A7" w14:textId="77777777" w:rsidR="00A926C3" w:rsidRPr="008753E9" w:rsidRDefault="000E4D66" w:rsidP="008753E9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0E4D6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Responsible for managing 24X7 day to day IT operation requirement</w:t>
            </w:r>
            <w:r w:rsidR="008753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 for DP World Port Rashid Cruise Terminals and J</w:t>
            </w:r>
            <w:r w:rsidR="008753E9" w:rsidRPr="000E4D6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ebel </w:t>
            </w:r>
            <w:r w:rsidR="008753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Ali Port, </w:t>
            </w:r>
            <w:r w:rsidRPr="000E4D6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Cargo</w:t>
            </w:r>
            <w:r w:rsidR="008753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and </w:t>
            </w:r>
            <w:r w:rsidRPr="000E4D6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Container Terminals and Remote site office locations.</w:t>
            </w:r>
          </w:p>
          <w:p w14:paraId="11A11250" w14:textId="77777777" w:rsidR="00A926C3" w:rsidRPr="0094609D" w:rsidRDefault="00A926C3" w:rsidP="007D5E18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302"/>
              <w:rPr>
                <w:rFonts w:ascii="Calibri" w:eastAsia="Calibri" w:hAnsi="Calibri" w:cs="Calibri"/>
                <w:sz w:val="19"/>
                <w:szCs w:val="19"/>
              </w:rPr>
            </w:pP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Maintained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strong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stakeholder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relationships,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influenced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decisions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and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ensured effective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communication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through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all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project</w:t>
            </w:r>
            <w:r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stages.</w:t>
            </w:r>
          </w:p>
          <w:p w14:paraId="6B484613" w14:textId="77777777" w:rsidR="0094609D" w:rsidRPr="00891823" w:rsidRDefault="0094609D" w:rsidP="007D5E18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30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Handled IT Projects for Mina Rashid Development Project, Marina Cubes sites.</w:t>
            </w:r>
          </w:p>
          <w:p w14:paraId="0FF86F86" w14:textId="77777777" w:rsidR="00A926C3" w:rsidRPr="00A926C3" w:rsidRDefault="004A2239" w:rsidP="007D5E18">
            <w:pPr>
              <w:pStyle w:val="ListParagraph"/>
              <w:numPr>
                <w:ilvl w:val="0"/>
                <w:numId w:val="4"/>
              </w:numPr>
              <w:spacing w:line="220" w:lineRule="exact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Managing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the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IT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network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infrastructure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and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IT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equipment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ensuring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zero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downtime.</w:t>
            </w:r>
          </w:p>
          <w:p w14:paraId="48DB2E30" w14:textId="77777777" w:rsidR="00A926C3" w:rsidRPr="00DF1E21" w:rsidRDefault="00E52EFC" w:rsidP="007D5E18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lastRenderedPageBreak/>
              <w:t xml:space="preserve">Managing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Timing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Machines,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POS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devices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like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eye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scanners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devices,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barcode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scanner and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barcode</w:t>
            </w:r>
            <w:r w:rsidR="00A926C3" w:rsidRPr="00A926C3">
              <w:rPr>
                <w:rFonts w:ascii="Calibri" w:eastAsia="Calibri" w:hAnsi="Calibri" w:cs="Calibri"/>
                <w:color w:val="252525"/>
                <w:sz w:val="19"/>
                <w:szCs w:val="19"/>
              </w:rPr>
              <w:t xml:space="preserve"> </w:t>
            </w:r>
            <w:proofErr w:type="gramStart"/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displays</w:t>
            </w:r>
            <w:proofErr w:type="gramEnd"/>
            <w:r w:rsidR="00A926C3" w:rsidRPr="00A926C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.</w:t>
            </w:r>
          </w:p>
          <w:p w14:paraId="1B87BE5B" w14:textId="77777777" w:rsidR="0063011F" w:rsidRPr="00524B44" w:rsidRDefault="0050325C" w:rsidP="00195E85">
            <w:pPr>
              <w:ind w:right="90"/>
              <w:rPr>
                <w:rFonts w:asciiTheme="minorHAnsi" w:eastAsia="Calibri" w:hAnsiTheme="minorHAnsi" w:cs="Calibri"/>
                <w:b/>
                <w:sz w:val="22"/>
                <w:szCs w:val="22"/>
              </w:rPr>
            </w:pPr>
            <w:proofErr w:type="spellStart"/>
            <w:r w:rsidRPr="0050325C">
              <w:rPr>
                <w:rFonts w:asciiTheme="minorHAnsi" w:eastAsia="Calibri" w:hAnsiTheme="minorHAnsi" w:cs="Calibri"/>
                <w:b/>
                <w:sz w:val="22"/>
                <w:szCs w:val="22"/>
              </w:rPr>
              <w:t>Dicetek</w:t>
            </w:r>
            <w:proofErr w:type="spellEnd"/>
            <w:r w:rsidRPr="0050325C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</w:t>
            </w:r>
            <w:proofErr w:type="gramStart"/>
            <w:r w:rsidR="0063011F" w:rsidRPr="0050325C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LLC </w:t>
            </w:r>
            <w:r w:rsidR="00624183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</w:t>
            </w:r>
            <w:r w:rsidR="007939AD">
              <w:rPr>
                <w:rFonts w:asciiTheme="minorHAnsi" w:eastAsia="Calibri" w:hAnsiTheme="minorHAnsi" w:cs="Calibri"/>
                <w:b/>
                <w:sz w:val="22"/>
                <w:szCs w:val="22"/>
              </w:rPr>
              <w:t>,</w:t>
            </w:r>
            <w:proofErr w:type="gramEnd"/>
            <w:r w:rsidR="007939AD" w:rsidRPr="00524B44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</w:t>
            </w:r>
            <w:r w:rsidR="00624183" w:rsidRPr="00524B44">
              <w:rPr>
                <w:rFonts w:asciiTheme="minorHAnsi" w:eastAsia="Calibri" w:hAnsiTheme="minorHAnsi" w:cs="Calibri"/>
                <w:b/>
                <w:sz w:val="22"/>
                <w:szCs w:val="22"/>
              </w:rPr>
              <w:t>Dubai</w:t>
            </w:r>
            <w:r w:rsidR="007939AD" w:rsidRPr="00524B44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  </w:t>
            </w:r>
            <w:r w:rsidR="008929FC">
              <w:rPr>
                <w:rFonts w:asciiTheme="minorHAnsi" w:eastAsia="Calibri" w:hAnsiTheme="minorHAnsi" w:cs="Calibri"/>
                <w:b/>
                <w:sz w:val="22"/>
                <w:szCs w:val="22"/>
              </w:rPr>
              <w:t>--</w:t>
            </w:r>
            <w:r w:rsidR="00624183" w:rsidRPr="00524B44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</w:t>
            </w:r>
            <w:r w:rsidR="00624183" w:rsidRPr="008929FC">
              <w:rPr>
                <w:rFonts w:asciiTheme="minorHAnsi" w:eastAsia="Calibri" w:hAnsiTheme="minorHAnsi" w:cs="Calibri"/>
                <w:sz w:val="22"/>
                <w:szCs w:val="22"/>
              </w:rPr>
              <w:t>Sep 2014  – Dec 2016</w:t>
            </w:r>
          </w:p>
          <w:p w14:paraId="419E7782" w14:textId="77777777" w:rsidR="00195E85" w:rsidRPr="004C2B6E" w:rsidRDefault="0063011F" w:rsidP="00195E85">
            <w:pPr>
              <w:ind w:right="90"/>
              <w:rPr>
                <w:rFonts w:asciiTheme="minorHAnsi" w:eastAsia="Calibri" w:hAnsiTheme="minorHAnsi" w:cs="Calibri"/>
                <w:sz w:val="22"/>
                <w:szCs w:val="22"/>
              </w:rPr>
            </w:pPr>
            <w:proofErr w:type="gramStart"/>
            <w:r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>Client :</w:t>
            </w:r>
            <w:proofErr w:type="gramEnd"/>
            <w:r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 xml:space="preserve">- </w:t>
            </w:r>
            <w:proofErr w:type="spellStart"/>
            <w:r w:rsidR="0050325C"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>Meraas</w:t>
            </w:r>
            <w:proofErr w:type="spellEnd"/>
            <w:r w:rsidR="0050325C"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 xml:space="preserve"> Holding and Dubai Parks and Resorts</w:t>
            </w:r>
          </w:p>
          <w:p w14:paraId="775B96E2" w14:textId="77777777" w:rsidR="00195E85" w:rsidRPr="004C2B6E" w:rsidRDefault="0063011F" w:rsidP="00195E85">
            <w:pPr>
              <w:spacing w:after="120" w:line="268" w:lineRule="exact"/>
              <w:ind w:right="90"/>
              <w:rPr>
                <w:rFonts w:asciiTheme="minorHAnsi" w:eastAsia="Calibri" w:hAnsiTheme="minorHAnsi" w:cs="Calibri"/>
                <w:b/>
                <w:bCs/>
                <w:spacing w:val="1"/>
                <w:position w:val="1"/>
                <w:sz w:val="22"/>
                <w:szCs w:val="22"/>
              </w:rPr>
            </w:pPr>
            <w:r>
              <w:rPr>
                <w:rFonts w:asciiTheme="minorHAnsi" w:eastAsia="Calibri" w:hAnsiTheme="minorHAnsi" w:cs="Calibri"/>
                <w:b/>
                <w:bCs/>
                <w:spacing w:val="1"/>
                <w:position w:val="1"/>
                <w:sz w:val="22"/>
                <w:szCs w:val="22"/>
              </w:rPr>
              <w:t>IT Support Officer</w:t>
            </w:r>
          </w:p>
          <w:p w14:paraId="0FB84215" w14:textId="77777777" w:rsidR="00515463" w:rsidRDefault="00515463" w:rsidP="00515463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Wo</w:t>
            </w:r>
            <w:r w:rsidR="007939AD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rked as a </w:t>
            </w:r>
            <w:proofErr w:type="gramStart"/>
            <w:r w:rsidR="007939AD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Lead  IT</w:t>
            </w:r>
            <w:proofErr w:type="gramEnd"/>
            <w:r w:rsidR="007939AD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Specialist  in </w:t>
            </w: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IT Operations and as a POC (point of 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contact) between business and Operations  </w:t>
            </w: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for Dubai parks and resorts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</w:t>
            </w: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and other all DPR site offices (Motion Gate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</w:t>
            </w: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Dubai , Bollywood parks ,Lego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</w:t>
            </w: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land Dubai , River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</w:t>
            </w:r>
            <w:r w:rsidR="008A2438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land, </w:t>
            </w: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Lapita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</w:t>
            </w: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Hotels)</w:t>
            </w:r>
          </w:p>
          <w:p w14:paraId="69AAB641" w14:textId="77777777" w:rsidR="00515463" w:rsidRDefault="00515463" w:rsidP="00515463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Provide IT support services to all various business entities operations i.e., park operation, retail F&amp;B business.</w:t>
            </w:r>
          </w:p>
          <w:p w14:paraId="551EBC0C" w14:textId="77777777" w:rsidR="00515463" w:rsidRDefault="00515463" w:rsidP="00515463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Coordinat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ing with other teams (Network</w:t>
            </w: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, security, application, development) for their requirements and working on other DPR site offices.</w:t>
            </w:r>
          </w:p>
          <w:p w14:paraId="1720E96F" w14:textId="77777777" w:rsidR="00515463" w:rsidRDefault="00515463" w:rsidP="00515463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Testing &amp; Configuring software’s on new systems and supervising installation and test systems to ensure functionality.</w:t>
            </w:r>
          </w:p>
          <w:p w14:paraId="64A80F54" w14:textId="77777777" w:rsidR="00515463" w:rsidRDefault="00515463" w:rsidP="002D3432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Liaising with vendors and Negotiate with suppliers and supervised the hardware an</w:t>
            </w:r>
            <w:r w:rsidR="002D3432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d software purchase for clients and t</w:t>
            </w:r>
            <w:r w:rsidR="002D3432" w:rsidRPr="002D3432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aking care of the necessary IT equipment’s procurement, following up with the finance team for creating Purchase order, and sorting out the necessary approvals.</w:t>
            </w:r>
          </w:p>
          <w:p w14:paraId="1E60F8B6" w14:textId="00087054" w:rsidR="00515463" w:rsidRPr="00515463" w:rsidRDefault="002D3432" w:rsidP="002D3432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2D3432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Managing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</w:t>
            </w:r>
            <w:r w:rsidR="00515463"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Data Center to configure and manage servers like Monitor server alerts troubleshoot related issues, </w:t>
            </w:r>
          </w:p>
          <w:p w14:paraId="73A70E2A" w14:textId="77777777" w:rsidR="00515463" w:rsidRPr="0063011F" w:rsidRDefault="00515463" w:rsidP="00515463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515463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Troubleshoot and Support for POS ticking system applica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tion issues such as VGS, </w:t>
            </w:r>
            <w:proofErr w:type="spellStart"/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Omnico</w:t>
            </w:r>
            <w:proofErr w:type="spellEnd"/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.</w:t>
            </w:r>
          </w:p>
          <w:p w14:paraId="60B7C096" w14:textId="77777777" w:rsidR="00624183" w:rsidRPr="004C2B6E" w:rsidRDefault="00624183" w:rsidP="00624183">
            <w:pPr>
              <w:ind w:right="90"/>
              <w:rPr>
                <w:rFonts w:asciiTheme="minorHAnsi" w:eastAsia="Calibri" w:hAnsiTheme="minorHAnsi" w:cs="Calibri"/>
                <w:sz w:val="22"/>
                <w:szCs w:val="22"/>
              </w:rPr>
            </w:pPr>
            <w:r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 xml:space="preserve">Raqmiyat LLC </w:t>
            </w:r>
            <w:r w:rsidR="00A05987" w:rsidRPr="00A05987"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>(Al Ghurair group, UAE)</w:t>
            </w:r>
          </w:p>
          <w:p w14:paraId="0464183B" w14:textId="77777777" w:rsidR="00624183" w:rsidRPr="005B233A" w:rsidRDefault="005B233A" w:rsidP="005B233A">
            <w:pPr>
              <w:tabs>
                <w:tab w:val="left" w:pos="2250"/>
                <w:tab w:val="left" w:pos="2880"/>
              </w:tabs>
              <w:contextualSpacing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proofErr w:type="gramStart"/>
            <w:r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>Clients :</w:t>
            </w:r>
            <w:proofErr w:type="gramEnd"/>
            <w:r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 xml:space="preserve">- </w:t>
            </w:r>
            <w:r w:rsidRPr="00EC05FD">
              <w:rPr>
                <w:rFonts w:asciiTheme="minorHAnsi" w:hAnsiTheme="minorHAnsi"/>
                <w:b/>
                <w:sz w:val="22"/>
                <w:szCs w:val="22"/>
              </w:rPr>
              <w:t>National Bank of Abu Dhabi (Abu Dhabi, UAE), Dubai Islamic Bank (Dubai, UAE)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,Abu Dhabi Islamic Bank</w:t>
            </w:r>
            <w:r w:rsidRPr="00EC05FD">
              <w:rPr>
                <w:rFonts w:asciiTheme="minorHAnsi" w:hAnsiTheme="minorHAnsi"/>
                <w:b/>
                <w:sz w:val="22"/>
                <w:szCs w:val="22"/>
              </w:rPr>
              <w:t>(Abu Dhabi, UAE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) </w:t>
            </w:r>
            <w:r w:rsidR="00624183">
              <w:rPr>
                <w:rFonts w:asciiTheme="minorHAnsi" w:eastAsia="Calibri" w:hAnsiTheme="minorHAnsi" w:cs="Calibri"/>
                <w:sz w:val="22"/>
                <w:szCs w:val="22"/>
              </w:rPr>
              <w:t>– Jan 2013 – Sep 2014</w:t>
            </w:r>
          </w:p>
          <w:p w14:paraId="0F024BD4" w14:textId="77777777" w:rsidR="00624183" w:rsidRPr="00624183" w:rsidRDefault="00624183" w:rsidP="00624183">
            <w:pPr>
              <w:pStyle w:val="ListParagraph"/>
              <w:numPr>
                <w:ilvl w:val="0"/>
                <w:numId w:val="0"/>
              </w:numPr>
              <w:spacing w:line="237" w:lineRule="auto"/>
              <w:ind w:left="720"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</w:p>
          <w:p w14:paraId="709035D7" w14:textId="77777777" w:rsidR="009B106E" w:rsidRDefault="0053092D" w:rsidP="009B106E">
            <w:pPr>
              <w:pStyle w:val="ListParagraph"/>
              <w:numPr>
                <w:ilvl w:val="0"/>
                <w:numId w:val="8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Customer Support engineer involved </w:t>
            </w:r>
            <w:proofErr w:type="gramStart"/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in  Migration</w:t>
            </w:r>
            <w:proofErr w:type="gramEnd"/>
            <w:r w:rsidRPr="00F678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</w:t>
            </w:r>
            <w:r w:rsidR="00770621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projects for banks in</w:t>
            </w:r>
            <w:r w:rsidRPr="00F678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deploying new hardware, automated software rollouts/upgrades, backups and end of life obsolete hardware.</w:t>
            </w:r>
          </w:p>
          <w:p w14:paraId="059353CF" w14:textId="61CF80E2" w:rsidR="00DF2844" w:rsidRPr="009B106E" w:rsidRDefault="00DF2844" w:rsidP="009B106E">
            <w:pPr>
              <w:pStyle w:val="ListParagraph"/>
              <w:numPr>
                <w:ilvl w:val="0"/>
                <w:numId w:val="8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9B106E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One of the leading members in the participation of completing the project of XP to windows 7 migration roll-out for more than 400 clients all over Middle East.</w:t>
            </w:r>
          </w:p>
          <w:p w14:paraId="087CCAD6" w14:textId="77777777" w:rsidR="00F678E9" w:rsidRDefault="00F678E9" w:rsidP="00F678E9">
            <w:pPr>
              <w:pStyle w:val="ListParagraph"/>
              <w:numPr>
                <w:ilvl w:val="0"/>
                <w:numId w:val="8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F678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Delivered Windows 7 migration for Banking sectors includes Performing UAT testing’s and implementation for GO live environment.</w:t>
            </w:r>
          </w:p>
          <w:p w14:paraId="2C242B46" w14:textId="6DFB1DC7" w:rsidR="00EA1766" w:rsidRPr="009B106E" w:rsidRDefault="00F678E9" w:rsidP="00EA1766">
            <w:pPr>
              <w:pStyle w:val="ListParagraph"/>
              <w:numPr>
                <w:ilvl w:val="0"/>
                <w:numId w:val="8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F678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Handled and delivered Smart Banking Implementation IT project</w:t>
            </w: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 Team</w:t>
            </w:r>
            <w:r w:rsidRPr="00F678E9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for all UAE BANK Branches.</w:t>
            </w:r>
          </w:p>
          <w:p w14:paraId="73A1A77B" w14:textId="77777777" w:rsidR="00195E85" w:rsidRPr="008929FC" w:rsidRDefault="00D840E5" w:rsidP="00195E85">
            <w:pPr>
              <w:ind w:right="90"/>
              <w:rPr>
                <w:rFonts w:asciiTheme="minorHAnsi" w:eastAsia="Calibri" w:hAnsiTheme="minorHAnsi" w:cs="Calibri"/>
                <w:sz w:val="22"/>
                <w:szCs w:val="22"/>
              </w:rPr>
            </w:pPr>
            <w:r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>Genpact – General E</w:t>
            </w:r>
            <w:r w:rsidR="00016F39"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>lectric</w:t>
            </w:r>
            <w:r w:rsidR="00783066"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 xml:space="preserve"> </w:t>
            </w:r>
            <w:r w:rsidR="00996873"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 xml:space="preserve">-- </w:t>
            </w:r>
            <w:r w:rsidRPr="00926684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Hyderabad – India </w:t>
            </w:r>
            <w:r w:rsidR="008929FC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 -- </w:t>
            </w:r>
            <w:r w:rsidRPr="008929FC">
              <w:rPr>
                <w:rFonts w:asciiTheme="minorHAnsi" w:eastAsia="Calibri" w:hAnsiTheme="minorHAnsi" w:cs="Calibri"/>
                <w:sz w:val="22"/>
                <w:szCs w:val="22"/>
              </w:rPr>
              <w:t>Dec 2010 – Oct 2012</w:t>
            </w:r>
          </w:p>
          <w:p w14:paraId="1BA304FC" w14:textId="77777777" w:rsidR="00783066" w:rsidRPr="00760C18" w:rsidRDefault="00D840E5" w:rsidP="00C129AA">
            <w:pPr>
              <w:spacing w:after="120"/>
              <w:ind w:right="90"/>
              <w:rPr>
                <w:rFonts w:asciiTheme="minorHAnsi" w:eastAsia="Calibri" w:hAnsiTheme="minorHAnsi" w:cs="Calibri"/>
                <w:b/>
                <w:sz w:val="22"/>
                <w:szCs w:val="22"/>
              </w:rPr>
            </w:pPr>
            <w:r w:rsidRPr="00760C18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Technical Support Associate </w:t>
            </w:r>
            <w:r w:rsidR="00783066" w:rsidRPr="00760C18">
              <w:rPr>
                <w:rFonts w:ascii="Calibri" w:eastAsia="Calibri" w:hAnsi="Calibri" w:cs="Calibri"/>
                <w:b/>
                <w:color w:val="252525"/>
                <w:w w:val="99"/>
                <w:sz w:val="19"/>
                <w:szCs w:val="19"/>
              </w:rPr>
              <w:t xml:space="preserve">  </w:t>
            </w:r>
          </w:p>
          <w:p w14:paraId="5802EF38" w14:textId="77777777" w:rsidR="00C129AA" w:rsidRDefault="00C129AA" w:rsidP="00C129AA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C129AA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To provide technical support by telephone &amp; Emails to all users who log a support requests call to IT Department</w:t>
            </w:r>
          </w:p>
          <w:p w14:paraId="03A00F9D" w14:textId="77777777" w:rsidR="00783066" w:rsidRPr="00C129AA" w:rsidRDefault="00C129AA" w:rsidP="00C129AA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C129AA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First line helpdesk support – receiving requests, prioritizing and resolving the user’s issues in various locations.</w:t>
            </w:r>
          </w:p>
          <w:p w14:paraId="0E34B543" w14:textId="77777777" w:rsidR="00783066" w:rsidRDefault="00C129AA" w:rsidP="00C129AA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  <w:r w:rsidRPr="00C129AA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SAP Administration-handling account related &amp; password issues.</w:t>
            </w:r>
          </w:p>
          <w:p w14:paraId="171A9453" w14:textId="77777777" w:rsidR="00783066" w:rsidRPr="00783066" w:rsidRDefault="00783066" w:rsidP="00C129AA">
            <w:pPr>
              <w:pStyle w:val="ListParagraph"/>
              <w:numPr>
                <w:ilvl w:val="0"/>
                <w:numId w:val="0"/>
              </w:numPr>
              <w:spacing w:line="237" w:lineRule="auto"/>
              <w:ind w:left="720"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</w:p>
          <w:p w14:paraId="71B8E47A" w14:textId="77777777" w:rsidR="00936FC4" w:rsidRPr="003A192E" w:rsidRDefault="00936FC4" w:rsidP="00936FC4">
            <w:pPr>
              <w:pStyle w:val="Heading1"/>
              <w:spacing w:line="240" w:lineRule="auto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3A192E">
              <w:rPr>
                <w:rFonts w:asciiTheme="minorHAnsi" w:hAnsiTheme="minorHAnsi"/>
                <w:sz w:val="24"/>
                <w:szCs w:val="24"/>
              </w:rPr>
              <w:t>EDUCATION</w:t>
            </w:r>
          </w:p>
          <w:p w14:paraId="5D222297" w14:textId="77777777" w:rsidR="00EB69A6" w:rsidRDefault="00EB69A6" w:rsidP="00EB69A6">
            <w:pPr>
              <w:spacing w:line="237" w:lineRule="auto"/>
              <w:ind w:right="55"/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</w:pPr>
          </w:p>
          <w:p w14:paraId="6EED613A" w14:textId="0CACFAB4" w:rsidR="00936FC4" w:rsidRPr="004C2B6E" w:rsidRDefault="00561767" w:rsidP="003A192E">
            <w:pPr>
              <w:spacing w:line="237" w:lineRule="auto"/>
              <w:ind w:right="55"/>
              <w:rPr>
                <w:rFonts w:asciiTheme="minorHAnsi" w:eastAsia="Calibri" w:hAnsiTheme="minorHAns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2006 to 2010</w:t>
            </w:r>
            <w:r w:rsidR="00EB69A6" w:rsidRPr="00EB69A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: Jawaharlal Nehru Technology Univers</w:t>
            </w:r>
            <w:r w:rsidR="00346EA4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ity; Bachelor’s Degree </w:t>
            </w:r>
            <w:proofErr w:type="gramStart"/>
            <w:r w:rsidR="00346EA4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>In</w:t>
            </w:r>
            <w:proofErr w:type="gramEnd"/>
            <w:r w:rsidR="000E4D66">
              <w:rPr>
                <w:rFonts w:ascii="Calibri" w:eastAsia="Calibri" w:hAnsi="Calibri" w:cs="Calibri"/>
                <w:color w:val="252525"/>
                <w:w w:val="99"/>
                <w:sz w:val="19"/>
                <w:szCs w:val="19"/>
              </w:rPr>
              <w:t xml:space="preserve"> Computer science and engineering</w:t>
            </w:r>
          </w:p>
          <w:p w14:paraId="23B7DAA5" w14:textId="77777777" w:rsidR="00EB69A6" w:rsidRPr="003A192E" w:rsidRDefault="00EB69A6" w:rsidP="00EB69A6">
            <w:pPr>
              <w:pStyle w:val="Heading1"/>
              <w:spacing w:line="240" w:lineRule="auto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3A192E">
              <w:rPr>
                <w:rFonts w:asciiTheme="minorHAnsi" w:hAnsiTheme="minorHAnsi"/>
                <w:sz w:val="24"/>
                <w:szCs w:val="24"/>
              </w:rPr>
              <w:t>PERSONAL INFORMATION</w:t>
            </w:r>
          </w:p>
          <w:p w14:paraId="5F4BB299" w14:textId="77777777" w:rsidR="00EB69A6" w:rsidRPr="004C2B6E" w:rsidRDefault="00EB69A6" w:rsidP="00EB69A6">
            <w:pPr>
              <w:tabs>
                <w:tab w:val="left" w:pos="2260"/>
              </w:tabs>
              <w:ind w:right="-20"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Date</w:t>
            </w:r>
            <w:r w:rsidRPr="004C2B6E">
              <w:rPr>
                <w:rFonts w:asciiTheme="minorHAnsi" w:eastAsia="Calibri" w:hAnsiTheme="minorHAnsi" w:cs="Calibri"/>
                <w:spacing w:val="-4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pacing w:val="1"/>
                <w:sz w:val="22"/>
                <w:szCs w:val="22"/>
              </w:rPr>
              <w:t>o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f</w:t>
            </w:r>
            <w:r w:rsidRPr="004C2B6E">
              <w:rPr>
                <w:rFonts w:asciiTheme="minorHAnsi" w:eastAsia="Calibri" w:hAnsiTheme="minorHAnsi" w:cs="Calibri"/>
                <w:spacing w:val="-2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Birth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ab/>
              <w:t>:</w:t>
            </w:r>
            <w:r w:rsidR="00561767">
              <w:rPr>
                <w:rFonts w:asciiTheme="minorHAnsi" w:eastAsia="Calibri" w:hAnsiTheme="minorHAnsi" w:cs="Calibri"/>
                <w:sz w:val="22"/>
                <w:szCs w:val="22"/>
              </w:rPr>
              <w:t xml:space="preserve"> </w:t>
            </w:r>
            <w:r w:rsidR="009417D0">
              <w:rPr>
                <w:rFonts w:asciiTheme="minorHAnsi" w:eastAsia="Calibri" w:hAnsiTheme="minorHAnsi" w:cs="Calibri"/>
                <w:sz w:val="22"/>
                <w:szCs w:val="22"/>
              </w:rPr>
              <w:t xml:space="preserve"> </w:t>
            </w:r>
            <w:r w:rsidR="00561767">
              <w:rPr>
                <w:rFonts w:asciiTheme="minorHAnsi" w:eastAsia="Calibri" w:hAnsiTheme="minorHAnsi" w:cs="Calibri"/>
                <w:sz w:val="22"/>
                <w:szCs w:val="22"/>
              </w:rPr>
              <w:t xml:space="preserve">03/ Jan </w:t>
            </w:r>
            <w:r>
              <w:rPr>
                <w:rFonts w:asciiTheme="minorHAnsi" w:eastAsia="Calibri" w:hAnsiTheme="minorHAnsi" w:cs="Calibri"/>
                <w:sz w:val="22"/>
                <w:szCs w:val="22"/>
              </w:rPr>
              <w:t>/ 1987</w:t>
            </w:r>
            <w:r w:rsidRPr="004C2B6E">
              <w:rPr>
                <w:rFonts w:asciiTheme="minorHAnsi" w:eastAsia="Calibri" w:hAnsiTheme="minorHAnsi" w:cs="Calibri"/>
                <w:spacing w:val="-2"/>
                <w:sz w:val="22"/>
                <w:szCs w:val="22"/>
              </w:rPr>
              <w:t xml:space="preserve"> </w:t>
            </w:r>
          </w:p>
          <w:p w14:paraId="760F7C6F" w14:textId="77777777" w:rsidR="00EB69A6" w:rsidRPr="004C2B6E" w:rsidRDefault="00787DA9" w:rsidP="00EB69A6">
            <w:pPr>
              <w:tabs>
                <w:tab w:val="left" w:pos="2280"/>
              </w:tabs>
              <w:ind w:right="-20"/>
              <w:rPr>
                <w:rFonts w:asciiTheme="minorHAnsi" w:eastAsia="Calibri" w:hAnsiTheme="minorHAnsi" w:cs="Calibri"/>
                <w:sz w:val="22"/>
                <w:szCs w:val="22"/>
              </w:rPr>
            </w:pPr>
            <w:r>
              <w:rPr>
                <w:rFonts w:asciiTheme="minorHAnsi" w:eastAsia="Calibri" w:hAnsiTheme="minorHAnsi" w:cs="Calibri"/>
                <w:sz w:val="22"/>
                <w:szCs w:val="22"/>
              </w:rPr>
              <w:t>Marital</w:t>
            </w:r>
            <w:r w:rsidR="00EB69A6" w:rsidRPr="004C2B6E">
              <w:rPr>
                <w:rFonts w:asciiTheme="minorHAnsi" w:eastAsia="Calibri" w:hAnsiTheme="minorHAnsi" w:cs="Calibri"/>
                <w:spacing w:val="-5"/>
                <w:sz w:val="22"/>
                <w:szCs w:val="22"/>
              </w:rPr>
              <w:t xml:space="preserve"> </w:t>
            </w:r>
            <w:r w:rsidR="00EB69A6" w:rsidRPr="004C2B6E">
              <w:rPr>
                <w:rFonts w:asciiTheme="minorHAnsi" w:eastAsia="Calibri" w:hAnsiTheme="minorHAnsi" w:cs="Calibri"/>
                <w:sz w:val="22"/>
                <w:szCs w:val="22"/>
              </w:rPr>
              <w:t>Status</w:t>
            </w:r>
            <w:r w:rsidR="00EB69A6" w:rsidRPr="004C2B6E">
              <w:rPr>
                <w:rFonts w:asciiTheme="minorHAnsi" w:eastAsia="Calibri" w:hAnsiTheme="minorHAnsi" w:cs="Calibri"/>
                <w:sz w:val="22"/>
                <w:szCs w:val="22"/>
              </w:rPr>
              <w:tab/>
              <w:t>:</w:t>
            </w:r>
            <w:r w:rsidR="00EB69A6" w:rsidRPr="004C2B6E">
              <w:rPr>
                <w:rFonts w:asciiTheme="minorHAnsi" w:eastAsia="Calibri" w:hAnsiTheme="minorHAnsi" w:cs="Calibri"/>
                <w:spacing w:val="49"/>
                <w:sz w:val="22"/>
                <w:szCs w:val="22"/>
              </w:rPr>
              <w:t xml:space="preserve"> </w:t>
            </w:r>
            <w:r w:rsidR="00561767">
              <w:rPr>
                <w:rFonts w:asciiTheme="minorHAnsi" w:eastAsia="Calibri" w:hAnsiTheme="minorHAnsi" w:cs="Calibri"/>
                <w:sz w:val="22"/>
                <w:szCs w:val="22"/>
              </w:rPr>
              <w:t>Married</w:t>
            </w:r>
          </w:p>
          <w:p w14:paraId="4B259AE5" w14:textId="77777777" w:rsidR="00EB69A6" w:rsidRPr="004C2B6E" w:rsidRDefault="00EB69A6" w:rsidP="00EB69A6">
            <w:pPr>
              <w:tabs>
                <w:tab w:val="left" w:pos="2280"/>
              </w:tabs>
              <w:spacing w:line="268" w:lineRule="exact"/>
              <w:ind w:right="-20"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4C2B6E">
              <w:rPr>
                <w:rFonts w:asciiTheme="minorHAnsi" w:eastAsia="Calibri" w:hAnsiTheme="minorHAnsi" w:cs="Calibri"/>
                <w:position w:val="1"/>
                <w:sz w:val="22"/>
                <w:szCs w:val="22"/>
              </w:rPr>
              <w:t>Nationality</w:t>
            </w:r>
            <w:r w:rsidRPr="004C2B6E">
              <w:rPr>
                <w:rFonts w:asciiTheme="minorHAnsi" w:eastAsia="Calibri" w:hAnsiTheme="minorHAnsi" w:cs="Calibri"/>
                <w:position w:val="1"/>
                <w:sz w:val="22"/>
                <w:szCs w:val="22"/>
              </w:rPr>
              <w:tab/>
              <w:t>:</w:t>
            </w:r>
            <w:r w:rsidRPr="004C2B6E">
              <w:rPr>
                <w:rFonts w:asciiTheme="minorHAnsi" w:eastAsia="Calibri" w:hAnsiTheme="minorHAnsi" w:cs="Calibri"/>
                <w:spacing w:val="48"/>
                <w:position w:val="1"/>
                <w:sz w:val="22"/>
                <w:szCs w:val="22"/>
              </w:rPr>
              <w:t xml:space="preserve"> </w:t>
            </w:r>
            <w:r>
              <w:rPr>
                <w:rFonts w:asciiTheme="minorHAnsi" w:eastAsia="Calibri" w:hAnsiTheme="minorHAnsi" w:cs="Calibri"/>
                <w:position w:val="1"/>
                <w:sz w:val="22"/>
                <w:szCs w:val="22"/>
              </w:rPr>
              <w:t>Indian</w:t>
            </w:r>
          </w:p>
          <w:p w14:paraId="7CB424AB" w14:textId="77777777" w:rsidR="00926F46" w:rsidRDefault="00EB69A6" w:rsidP="00926F46">
            <w:pPr>
              <w:tabs>
                <w:tab w:val="left" w:pos="2280"/>
              </w:tabs>
              <w:ind w:right="-20"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Language</w:t>
            </w:r>
            <w:r w:rsidRPr="004C2B6E">
              <w:rPr>
                <w:rFonts w:asciiTheme="minorHAnsi" w:eastAsia="Calibri" w:hAnsiTheme="minorHAnsi" w:cs="Calibri"/>
                <w:spacing w:val="-8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S</w:t>
            </w:r>
            <w:r w:rsidRPr="004C2B6E">
              <w:rPr>
                <w:rFonts w:asciiTheme="minorHAnsi" w:eastAsia="Calibri" w:hAnsiTheme="minorHAnsi" w:cs="Calibri"/>
                <w:spacing w:val="1"/>
                <w:sz w:val="22"/>
                <w:szCs w:val="22"/>
              </w:rPr>
              <w:t>p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oken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ab/>
              <w:t>:</w:t>
            </w:r>
            <w:r w:rsidRPr="004C2B6E">
              <w:rPr>
                <w:rFonts w:asciiTheme="minorHAnsi" w:eastAsia="Calibri" w:hAnsiTheme="minorHAnsi" w:cs="Calibri"/>
                <w:spacing w:val="48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English</w:t>
            </w:r>
            <w:r>
              <w:rPr>
                <w:rFonts w:asciiTheme="minorHAnsi" w:eastAsia="Calibri" w:hAnsiTheme="minorHAnsi" w:cs="Calibri"/>
                <w:sz w:val="22"/>
                <w:szCs w:val="22"/>
              </w:rPr>
              <w:t>, Hindi &amp; Urdu</w:t>
            </w:r>
          </w:p>
          <w:p w14:paraId="79B47100" w14:textId="06996AAA" w:rsidR="00996873" w:rsidRDefault="00926F46" w:rsidP="00996873">
            <w:pPr>
              <w:tabs>
                <w:tab w:val="left" w:pos="2280"/>
              </w:tabs>
              <w:ind w:right="-20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Driving License                 </w:t>
            </w:r>
            <w:proofErr w:type="gramStart"/>
            <w:r>
              <w:rPr>
                <w:rFonts w:asciiTheme="minorHAnsi" w:hAnsiTheme="minorHAnsi"/>
                <w:sz w:val="22"/>
                <w:szCs w:val="22"/>
              </w:rPr>
              <w:t xml:space="preserve">  :</w:t>
            </w:r>
            <w:proofErr w:type="gramEnd"/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9417D0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/>
                <w:sz w:val="22"/>
                <w:szCs w:val="22"/>
              </w:rPr>
              <w:t>Valid UAE Driving License</w:t>
            </w:r>
          </w:p>
          <w:p w14:paraId="50786F29" w14:textId="77777777" w:rsidR="009B106E" w:rsidRDefault="009B106E" w:rsidP="009B106E">
            <w:pPr>
              <w:ind w:right="-20"/>
              <w:rPr>
                <w:rFonts w:asciiTheme="minorHAnsi" w:eastAsia="Calibri" w:hAnsiTheme="minorHAnsi" w:cs="Calibri"/>
                <w:sz w:val="22"/>
                <w:szCs w:val="22"/>
              </w:rPr>
            </w:pPr>
          </w:p>
          <w:p w14:paraId="70240A04" w14:textId="56BA9F27" w:rsidR="001C2B29" w:rsidRPr="00783066" w:rsidRDefault="00EB69A6" w:rsidP="009B106E">
            <w:pPr>
              <w:ind w:right="-20"/>
              <w:rPr>
                <w:rFonts w:ascii="Calibri" w:eastAsia="Calibri" w:hAnsi="Calibri" w:cs="Calibri"/>
                <w:spacing w:val="1"/>
              </w:rPr>
            </w:pP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I</w:t>
            </w:r>
            <w:r w:rsidRPr="004C2B6E">
              <w:rPr>
                <w:rFonts w:asciiTheme="minorHAnsi" w:eastAsia="Calibri" w:hAnsiTheme="minorHAnsi" w:cs="Calibri"/>
                <w:spacing w:val="-2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her</w:t>
            </w:r>
            <w:r w:rsidRPr="004C2B6E">
              <w:rPr>
                <w:rFonts w:asciiTheme="minorHAnsi" w:eastAsia="Calibri" w:hAnsiTheme="minorHAnsi" w:cs="Calibri"/>
                <w:spacing w:val="1"/>
                <w:sz w:val="22"/>
                <w:szCs w:val="22"/>
              </w:rPr>
              <w:t>e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by</w:t>
            </w:r>
            <w:r w:rsidRPr="004C2B6E">
              <w:rPr>
                <w:rFonts w:asciiTheme="minorHAnsi" w:eastAsia="Calibri" w:hAnsiTheme="minorHAnsi" w:cs="Calibri"/>
                <w:spacing w:val="-5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cert</w:t>
            </w:r>
            <w:r w:rsidRPr="004C2B6E">
              <w:rPr>
                <w:rFonts w:asciiTheme="minorHAnsi" w:eastAsia="Calibri" w:hAnsiTheme="minorHAnsi" w:cs="Calibri"/>
                <w:spacing w:val="1"/>
                <w:sz w:val="22"/>
                <w:szCs w:val="22"/>
              </w:rPr>
              <w:t>i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fy</w:t>
            </w:r>
            <w:r w:rsidRPr="004C2B6E">
              <w:rPr>
                <w:rFonts w:asciiTheme="minorHAnsi" w:eastAsia="Calibri" w:hAnsiTheme="minorHAnsi" w:cs="Calibri"/>
                <w:spacing w:val="-6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that</w:t>
            </w:r>
            <w:r w:rsidRPr="004C2B6E">
              <w:rPr>
                <w:rFonts w:asciiTheme="minorHAnsi" w:eastAsia="Calibri" w:hAnsiTheme="minorHAnsi" w:cs="Calibri"/>
                <w:spacing w:val="-4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all</w:t>
            </w:r>
            <w:r w:rsidRPr="004C2B6E">
              <w:rPr>
                <w:rFonts w:asciiTheme="minorHAnsi" w:eastAsia="Calibri" w:hAnsiTheme="minorHAnsi" w:cs="Calibri"/>
                <w:spacing w:val="-3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ab</w:t>
            </w:r>
            <w:r w:rsidRPr="004C2B6E">
              <w:rPr>
                <w:rFonts w:asciiTheme="minorHAnsi" w:eastAsia="Calibri" w:hAnsiTheme="minorHAnsi" w:cs="Calibri"/>
                <w:spacing w:val="2"/>
                <w:sz w:val="22"/>
                <w:szCs w:val="22"/>
              </w:rPr>
              <w:t>o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ve</w:t>
            </w:r>
            <w:r w:rsidRPr="004C2B6E">
              <w:rPr>
                <w:rFonts w:asciiTheme="minorHAnsi" w:eastAsia="Calibri" w:hAnsiTheme="minorHAnsi" w:cs="Calibri"/>
                <w:spacing w:val="-6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informati</w:t>
            </w:r>
            <w:r w:rsidRPr="004C2B6E">
              <w:rPr>
                <w:rFonts w:asciiTheme="minorHAnsi" w:eastAsia="Calibri" w:hAnsiTheme="minorHAnsi" w:cs="Calibri"/>
                <w:spacing w:val="1"/>
                <w:sz w:val="22"/>
                <w:szCs w:val="22"/>
              </w:rPr>
              <w:t>o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n</w:t>
            </w:r>
            <w:r w:rsidRPr="004C2B6E">
              <w:rPr>
                <w:rFonts w:asciiTheme="minorHAnsi" w:eastAsia="Calibri" w:hAnsiTheme="minorHAnsi" w:cs="Calibri"/>
                <w:spacing w:val="-11"/>
                <w:sz w:val="22"/>
                <w:szCs w:val="22"/>
              </w:rPr>
              <w:t xml:space="preserve"> </w:t>
            </w:r>
            <w:proofErr w:type="gramStart"/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are</w:t>
            </w:r>
            <w:proofErr w:type="gramEnd"/>
            <w:r w:rsidRPr="004C2B6E">
              <w:rPr>
                <w:rFonts w:asciiTheme="minorHAnsi" w:eastAsia="Calibri" w:hAnsiTheme="minorHAnsi" w:cs="Calibri"/>
                <w:spacing w:val="-2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true</w:t>
            </w:r>
            <w:r w:rsidRPr="004C2B6E">
              <w:rPr>
                <w:rFonts w:asciiTheme="minorHAnsi" w:eastAsia="Calibri" w:hAnsiTheme="minorHAnsi" w:cs="Calibri"/>
                <w:spacing w:val="-5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pacing w:val="1"/>
                <w:sz w:val="22"/>
                <w:szCs w:val="22"/>
              </w:rPr>
              <w:t>an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d</w:t>
            </w:r>
            <w:r w:rsidRPr="004C2B6E">
              <w:rPr>
                <w:rFonts w:asciiTheme="minorHAnsi" w:eastAsia="Calibri" w:hAnsiTheme="minorHAnsi" w:cs="Calibri"/>
                <w:spacing w:val="-4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corr</w:t>
            </w:r>
            <w:r w:rsidRPr="004C2B6E">
              <w:rPr>
                <w:rFonts w:asciiTheme="minorHAnsi" w:eastAsia="Calibri" w:hAnsiTheme="minorHAnsi" w:cs="Calibri"/>
                <w:spacing w:val="1"/>
                <w:sz w:val="22"/>
                <w:szCs w:val="22"/>
              </w:rPr>
              <w:t>e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ct</w:t>
            </w:r>
            <w:r w:rsidRPr="004C2B6E">
              <w:rPr>
                <w:rFonts w:asciiTheme="minorHAnsi" w:eastAsia="Calibri" w:hAnsiTheme="minorHAnsi" w:cs="Calibri"/>
                <w:spacing w:val="-6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to</w:t>
            </w:r>
            <w:r w:rsidRPr="004C2B6E">
              <w:rPr>
                <w:rFonts w:asciiTheme="minorHAnsi" w:eastAsia="Calibri" w:hAnsiTheme="minorHAnsi" w:cs="Calibri"/>
                <w:spacing w:val="-2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the</w:t>
            </w:r>
            <w:r w:rsidRPr="004C2B6E">
              <w:rPr>
                <w:rFonts w:asciiTheme="minorHAnsi" w:eastAsia="Calibri" w:hAnsiTheme="minorHAnsi" w:cs="Calibri"/>
                <w:spacing w:val="-4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pacing w:val="1"/>
                <w:sz w:val="22"/>
                <w:szCs w:val="22"/>
              </w:rPr>
              <w:t>e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xt</w:t>
            </w:r>
            <w:r w:rsidRPr="004C2B6E">
              <w:rPr>
                <w:rFonts w:asciiTheme="minorHAnsi" w:eastAsia="Calibri" w:hAnsiTheme="minorHAnsi" w:cs="Calibri"/>
                <w:spacing w:val="1"/>
                <w:sz w:val="22"/>
                <w:szCs w:val="22"/>
              </w:rPr>
              <w:t>e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nt</w:t>
            </w:r>
            <w:r w:rsidRPr="004C2B6E">
              <w:rPr>
                <w:rFonts w:asciiTheme="minorHAnsi" w:eastAsia="Calibri" w:hAnsiTheme="minorHAnsi" w:cs="Calibri"/>
                <w:spacing w:val="-7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pacing w:val="1"/>
                <w:sz w:val="22"/>
                <w:szCs w:val="22"/>
              </w:rPr>
              <w:t>o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f</w:t>
            </w:r>
            <w:r w:rsidRPr="004C2B6E">
              <w:rPr>
                <w:rFonts w:asciiTheme="minorHAnsi" w:eastAsia="Calibri" w:hAnsiTheme="minorHAnsi" w:cs="Calibri"/>
                <w:spacing w:val="-1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my</w:t>
            </w:r>
            <w:r w:rsidRPr="004C2B6E">
              <w:rPr>
                <w:rFonts w:asciiTheme="minorHAnsi" w:eastAsia="Calibri" w:hAnsiTheme="minorHAnsi" w:cs="Calibri"/>
                <w:spacing w:val="-3"/>
                <w:sz w:val="22"/>
                <w:szCs w:val="22"/>
              </w:rPr>
              <w:t xml:space="preserve"> 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awarene</w:t>
            </w:r>
            <w:r w:rsidRPr="004C2B6E">
              <w:rPr>
                <w:rFonts w:asciiTheme="minorHAnsi" w:eastAsia="Calibri" w:hAnsiTheme="minorHAnsi" w:cs="Calibri"/>
                <w:spacing w:val="2"/>
                <w:sz w:val="22"/>
                <w:szCs w:val="22"/>
              </w:rPr>
              <w:t>s</w:t>
            </w:r>
            <w:r w:rsidRPr="004C2B6E">
              <w:rPr>
                <w:rFonts w:asciiTheme="minorHAnsi" w:eastAsia="Calibri" w:hAnsiTheme="minorHAnsi" w:cs="Calibri"/>
                <w:sz w:val="22"/>
                <w:szCs w:val="22"/>
              </w:rPr>
              <w:t>s</w:t>
            </w:r>
          </w:p>
        </w:tc>
      </w:tr>
    </w:tbl>
    <w:p w14:paraId="6229D4FC" w14:textId="77777777" w:rsidR="001C2B29" w:rsidRPr="004C2B6E" w:rsidRDefault="001C2B29" w:rsidP="001C2B29">
      <w:pPr>
        <w:pStyle w:val="NoSpacing"/>
        <w:pBdr>
          <w:bar w:val="single" w:sz="4" w:color="auto"/>
        </w:pBdr>
        <w:spacing w:after="60"/>
        <w:rPr>
          <w:rFonts w:asciiTheme="minorHAnsi" w:hAnsiTheme="minorHAnsi"/>
        </w:rPr>
      </w:pPr>
    </w:p>
    <w:sectPr w:rsidR="001C2B29" w:rsidRPr="004C2B6E" w:rsidSect="000A4A83">
      <w:footerReference w:type="default" r:id="rId10"/>
      <w:footerReference w:type="first" r:id="rId11"/>
      <w:pgSz w:w="12240" w:h="15840"/>
      <w:pgMar w:top="567" w:right="720" w:bottom="425" w:left="720" w:header="432" w:footer="43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7BB5D7" w14:textId="77777777" w:rsidR="00CB6317" w:rsidRDefault="00CB6317" w:rsidP="001C7299">
      <w:r>
        <w:separator/>
      </w:r>
    </w:p>
  </w:endnote>
  <w:endnote w:type="continuationSeparator" w:id="0">
    <w:p w14:paraId="5D14916F" w14:textId="77777777" w:rsidR="00CB6317" w:rsidRDefault="00CB6317" w:rsidP="001C7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9E41DF" w14:textId="77777777" w:rsidR="00A72C93" w:rsidRPr="001C7299" w:rsidRDefault="00A72C93" w:rsidP="002A7AD0">
    <w:pPr>
      <w:pStyle w:val="Footer"/>
    </w:pPr>
    <w:r w:rsidRPr="001C7299">
      <w:t>Resume:</w:t>
    </w:r>
    <w:r w:rsidR="00515463">
      <w:t xml:space="preserve"> Khaja Azmath Ali</w:t>
    </w:r>
    <w:r w:rsidRPr="001C7299">
      <w:tab/>
    </w:r>
    <w:r>
      <w:fldChar w:fldCharType="begin"/>
    </w:r>
    <w:r>
      <w:instrText xml:space="preserve"> PAGE   \* MERGEFORMAT </w:instrText>
    </w:r>
    <w:r>
      <w:fldChar w:fldCharType="separate"/>
    </w:r>
    <w:r w:rsidR="00010251" w:rsidRPr="00010251">
      <w:rPr>
        <w:b/>
        <w:bCs/>
        <w:noProof/>
      </w:rPr>
      <w:t>2</w:t>
    </w:r>
    <w:r>
      <w:rPr>
        <w:b/>
        <w:bCs/>
        <w:noProof/>
      </w:rPr>
      <w:fldChar w:fldCharType="end"/>
    </w:r>
    <w:r>
      <w:t>|</w:t>
    </w:r>
    <w:r>
      <w:rPr>
        <w:color w:val="808080" w:themeColor="background1" w:themeShade="80"/>
        <w:spacing w:val="60"/>
      </w:rPr>
      <w:t>Page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F3B528" w14:textId="77777777" w:rsidR="00A72C93" w:rsidRPr="002C17AF" w:rsidRDefault="00A72C93" w:rsidP="002C17AF">
    <w:pPr>
      <w:pStyle w:val="Footer"/>
      <w:jc w:val="right"/>
      <w:rPr>
        <w:color w:val="808080" w:themeColor="background1" w:themeShade="80"/>
      </w:rPr>
    </w:pPr>
    <w:r w:rsidRPr="002C17AF">
      <w:rPr>
        <w:color w:val="808080" w:themeColor="background1" w:themeShade="80"/>
      </w:rPr>
      <w:t xml:space="preserve">(Continued) </w:t>
    </w:r>
    <w:r w:rsidRPr="002C17AF">
      <w:rPr>
        <w:color w:val="808080" w:themeColor="background1" w:themeShade="80"/>
      </w:rPr>
      <w:sym w:font="Wingdings 3" w:char="F075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AE8B2C" w14:textId="77777777" w:rsidR="00CB6317" w:rsidRDefault="00CB6317" w:rsidP="001C7299">
      <w:r>
        <w:separator/>
      </w:r>
    </w:p>
  </w:footnote>
  <w:footnote w:type="continuationSeparator" w:id="0">
    <w:p w14:paraId="1BE98024" w14:textId="77777777" w:rsidR="00CB6317" w:rsidRDefault="00CB6317" w:rsidP="001C72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256DC"/>
    <w:multiLevelType w:val="hybridMultilevel"/>
    <w:tmpl w:val="42DA11E4"/>
    <w:lvl w:ilvl="0" w:tplc="9678E00C">
      <w:start w:val="1"/>
      <w:numFmt w:val="bullet"/>
      <w:pStyle w:val="ListParagraph"/>
      <w:lvlText w:val="+"/>
      <w:lvlJc w:val="left"/>
      <w:pPr>
        <w:ind w:left="720" w:hanging="360"/>
      </w:pPr>
      <w:rPr>
        <w:rFonts w:ascii="Calisto MT" w:hAnsi="Calisto MT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378BA"/>
    <w:multiLevelType w:val="hybridMultilevel"/>
    <w:tmpl w:val="A19446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C905EC"/>
    <w:multiLevelType w:val="hybridMultilevel"/>
    <w:tmpl w:val="CCE61A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0E5468"/>
    <w:multiLevelType w:val="hybridMultilevel"/>
    <w:tmpl w:val="B2B079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D3A8C"/>
    <w:multiLevelType w:val="hybridMultilevel"/>
    <w:tmpl w:val="7A3478A4"/>
    <w:lvl w:ilvl="0" w:tplc="04090005">
      <w:start w:val="1"/>
      <w:numFmt w:val="bullet"/>
      <w:lvlText w:val=""/>
      <w:lvlJc w:val="left"/>
      <w:pPr>
        <w:ind w:left="11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 w15:restartNumberingAfterBreak="0">
    <w:nsid w:val="4EBA0A05"/>
    <w:multiLevelType w:val="multilevel"/>
    <w:tmpl w:val="29029B20"/>
    <w:styleLink w:val="Style1"/>
    <w:lvl w:ilvl="0">
      <w:start w:val="1"/>
      <w:numFmt w:val="bullet"/>
      <w:lvlText w:val=""/>
      <w:lvlJc w:val="left"/>
      <w:pPr>
        <w:ind w:left="1224" w:hanging="360"/>
      </w:pPr>
      <w:rPr>
        <w:rFonts w:ascii="Wingdings" w:hAnsi="Wingdings" w:hint="default"/>
        <w:color w:val="BFBFBF" w:themeColor="background1" w:themeShade="BF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5BB322E1"/>
    <w:multiLevelType w:val="hybridMultilevel"/>
    <w:tmpl w:val="A118C286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C186763"/>
    <w:multiLevelType w:val="hybridMultilevel"/>
    <w:tmpl w:val="07A24D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1"/>
  </w:num>
  <w:num w:numId="5">
    <w:abstractNumId w:val="6"/>
  </w:num>
  <w:num w:numId="6">
    <w:abstractNumId w:val="3"/>
  </w:num>
  <w:num w:numId="7">
    <w:abstractNumId w:val="4"/>
  </w:num>
  <w:num w:numId="8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F7D"/>
    <w:rsid w:val="0000485E"/>
    <w:rsid w:val="00010251"/>
    <w:rsid w:val="00012015"/>
    <w:rsid w:val="00012894"/>
    <w:rsid w:val="00016F39"/>
    <w:rsid w:val="00017F22"/>
    <w:rsid w:val="0002753C"/>
    <w:rsid w:val="0004455A"/>
    <w:rsid w:val="00045239"/>
    <w:rsid w:val="00051563"/>
    <w:rsid w:val="0005308E"/>
    <w:rsid w:val="00073C1A"/>
    <w:rsid w:val="00074310"/>
    <w:rsid w:val="000749DC"/>
    <w:rsid w:val="00074C24"/>
    <w:rsid w:val="00085F27"/>
    <w:rsid w:val="00096B2B"/>
    <w:rsid w:val="000A2D9F"/>
    <w:rsid w:val="000A4A83"/>
    <w:rsid w:val="000C1938"/>
    <w:rsid w:val="000E48CE"/>
    <w:rsid w:val="000E4D66"/>
    <w:rsid w:val="001078A7"/>
    <w:rsid w:val="00111822"/>
    <w:rsid w:val="00132BE6"/>
    <w:rsid w:val="00134346"/>
    <w:rsid w:val="00152C67"/>
    <w:rsid w:val="0016294A"/>
    <w:rsid w:val="00164A1A"/>
    <w:rsid w:val="00172C74"/>
    <w:rsid w:val="001758E3"/>
    <w:rsid w:val="001771E0"/>
    <w:rsid w:val="00195E85"/>
    <w:rsid w:val="00196168"/>
    <w:rsid w:val="00197411"/>
    <w:rsid w:val="001B53BF"/>
    <w:rsid w:val="001C2B29"/>
    <w:rsid w:val="001C7299"/>
    <w:rsid w:val="001F3797"/>
    <w:rsid w:val="00202726"/>
    <w:rsid w:val="00205F2E"/>
    <w:rsid w:val="002064CF"/>
    <w:rsid w:val="002269B9"/>
    <w:rsid w:val="002426CA"/>
    <w:rsid w:val="00256D80"/>
    <w:rsid w:val="00260968"/>
    <w:rsid w:val="00264FCC"/>
    <w:rsid w:val="00272E10"/>
    <w:rsid w:val="0029355D"/>
    <w:rsid w:val="002A7AD0"/>
    <w:rsid w:val="002B67C2"/>
    <w:rsid w:val="002C17AF"/>
    <w:rsid w:val="002D3432"/>
    <w:rsid w:val="003010D4"/>
    <w:rsid w:val="0031615F"/>
    <w:rsid w:val="00316FEA"/>
    <w:rsid w:val="00332D76"/>
    <w:rsid w:val="00340CCB"/>
    <w:rsid w:val="00346EA4"/>
    <w:rsid w:val="00352C73"/>
    <w:rsid w:val="00366173"/>
    <w:rsid w:val="00384F11"/>
    <w:rsid w:val="003A192E"/>
    <w:rsid w:val="003A6F7D"/>
    <w:rsid w:val="003B2512"/>
    <w:rsid w:val="003B767C"/>
    <w:rsid w:val="003D08A0"/>
    <w:rsid w:val="003D1109"/>
    <w:rsid w:val="003D7036"/>
    <w:rsid w:val="003F1C0F"/>
    <w:rsid w:val="0041029D"/>
    <w:rsid w:val="00420D38"/>
    <w:rsid w:val="004248E8"/>
    <w:rsid w:val="00440A0D"/>
    <w:rsid w:val="00465E4C"/>
    <w:rsid w:val="004702DA"/>
    <w:rsid w:val="004709EF"/>
    <w:rsid w:val="004A2239"/>
    <w:rsid w:val="004A3C4E"/>
    <w:rsid w:val="004B6BBC"/>
    <w:rsid w:val="004C2B6E"/>
    <w:rsid w:val="004D35C6"/>
    <w:rsid w:val="004D7E43"/>
    <w:rsid w:val="0050325C"/>
    <w:rsid w:val="00515463"/>
    <w:rsid w:val="00524B44"/>
    <w:rsid w:val="00525F90"/>
    <w:rsid w:val="0053092D"/>
    <w:rsid w:val="00532165"/>
    <w:rsid w:val="005324DF"/>
    <w:rsid w:val="00561767"/>
    <w:rsid w:val="0056505C"/>
    <w:rsid w:val="0058251F"/>
    <w:rsid w:val="00583A6D"/>
    <w:rsid w:val="00587234"/>
    <w:rsid w:val="005A6C29"/>
    <w:rsid w:val="005A74A9"/>
    <w:rsid w:val="005B233A"/>
    <w:rsid w:val="005B58AE"/>
    <w:rsid w:val="005C140B"/>
    <w:rsid w:val="005D26A9"/>
    <w:rsid w:val="005E27A1"/>
    <w:rsid w:val="005E7431"/>
    <w:rsid w:val="00606DD9"/>
    <w:rsid w:val="006159DF"/>
    <w:rsid w:val="00624183"/>
    <w:rsid w:val="00626827"/>
    <w:rsid w:val="0063011F"/>
    <w:rsid w:val="006471E5"/>
    <w:rsid w:val="00662CB4"/>
    <w:rsid w:val="006631A2"/>
    <w:rsid w:val="0066510F"/>
    <w:rsid w:val="00666645"/>
    <w:rsid w:val="006A06E0"/>
    <w:rsid w:val="006B3EE6"/>
    <w:rsid w:val="006C1FBE"/>
    <w:rsid w:val="006D790E"/>
    <w:rsid w:val="006E0F54"/>
    <w:rsid w:val="006E1F81"/>
    <w:rsid w:val="006E30F5"/>
    <w:rsid w:val="007129DF"/>
    <w:rsid w:val="00732BFE"/>
    <w:rsid w:val="00737709"/>
    <w:rsid w:val="00760C18"/>
    <w:rsid w:val="007614A9"/>
    <w:rsid w:val="00763961"/>
    <w:rsid w:val="007702D7"/>
    <w:rsid w:val="00770621"/>
    <w:rsid w:val="00783066"/>
    <w:rsid w:val="00787DA9"/>
    <w:rsid w:val="007939AD"/>
    <w:rsid w:val="0079400A"/>
    <w:rsid w:val="007960E3"/>
    <w:rsid w:val="00796AD9"/>
    <w:rsid w:val="007C0B47"/>
    <w:rsid w:val="007D3CE2"/>
    <w:rsid w:val="007D5E18"/>
    <w:rsid w:val="00800B50"/>
    <w:rsid w:val="00807821"/>
    <w:rsid w:val="00810B79"/>
    <w:rsid w:val="008119F7"/>
    <w:rsid w:val="008339A9"/>
    <w:rsid w:val="00862439"/>
    <w:rsid w:val="008625BD"/>
    <w:rsid w:val="00865B9C"/>
    <w:rsid w:val="00867E35"/>
    <w:rsid w:val="008753E9"/>
    <w:rsid w:val="00891823"/>
    <w:rsid w:val="00891CE5"/>
    <w:rsid w:val="008929FC"/>
    <w:rsid w:val="008A18D3"/>
    <w:rsid w:val="008A2438"/>
    <w:rsid w:val="008C4C68"/>
    <w:rsid w:val="008D176C"/>
    <w:rsid w:val="00904CC6"/>
    <w:rsid w:val="009177BE"/>
    <w:rsid w:val="00926684"/>
    <w:rsid w:val="00926F46"/>
    <w:rsid w:val="00936A9D"/>
    <w:rsid w:val="00936FC4"/>
    <w:rsid w:val="009417D0"/>
    <w:rsid w:val="009438FD"/>
    <w:rsid w:val="0094609D"/>
    <w:rsid w:val="009645A0"/>
    <w:rsid w:val="00996873"/>
    <w:rsid w:val="009B106E"/>
    <w:rsid w:val="009B1191"/>
    <w:rsid w:val="009B5B78"/>
    <w:rsid w:val="009D4A01"/>
    <w:rsid w:val="00A05987"/>
    <w:rsid w:val="00A3086B"/>
    <w:rsid w:val="00A33A8F"/>
    <w:rsid w:val="00A40955"/>
    <w:rsid w:val="00A5390F"/>
    <w:rsid w:val="00A658FA"/>
    <w:rsid w:val="00A72C93"/>
    <w:rsid w:val="00A844EF"/>
    <w:rsid w:val="00A8751E"/>
    <w:rsid w:val="00A926C3"/>
    <w:rsid w:val="00AD084A"/>
    <w:rsid w:val="00AF3B47"/>
    <w:rsid w:val="00AF5F09"/>
    <w:rsid w:val="00AF7D18"/>
    <w:rsid w:val="00B00306"/>
    <w:rsid w:val="00B0743D"/>
    <w:rsid w:val="00B2073D"/>
    <w:rsid w:val="00B214D7"/>
    <w:rsid w:val="00B37EE6"/>
    <w:rsid w:val="00B503AF"/>
    <w:rsid w:val="00B56B18"/>
    <w:rsid w:val="00B662FD"/>
    <w:rsid w:val="00B960C8"/>
    <w:rsid w:val="00BA6CDF"/>
    <w:rsid w:val="00BB245C"/>
    <w:rsid w:val="00BC28F5"/>
    <w:rsid w:val="00BC33E8"/>
    <w:rsid w:val="00BF634D"/>
    <w:rsid w:val="00C129AA"/>
    <w:rsid w:val="00C35E25"/>
    <w:rsid w:val="00C42E1B"/>
    <w:rsid w:val="00C42F05"/>
    <w:rsid w:val="00C51FDF"/>
    <w:rsid w:val="00C55557"/>
    <w:rsid w:val="00C55D90"/>
    <w:rsid w:val="00C6484B"/>
    <w:rsid w:val="00C65B0A"/>
    <w:rsid w:val="00C678DD"/>
    <w:rsid w:val="00C96FD5"/>
    <w:rsid w:val="00CA0E6E"/>
    <w:rsid w:val="00CA181B"/>
    <w:rsid w:val="00CA200F"/>
    <w:rsid w:val="00CA2BD7"/>
    <w:rsid w:val="00CB6317"/>
    <w:rsid w:val="00CC0944"/>
    <w:rsid w:val="00CC666C"/>
    <w:rsid w:val="00CD1B12"/>
    <w:rsid w:val="00CE16B0"/>
    <w:rsid w:val="00D074CB"/>
    <w:rsid w:val="00D111F0"/>
    <w:rsid w:val="00D312BD"/>
    <w:rsid w:val="00D508C9"/>
    <w:rsid w:val="00D840E5"/>
    <w:rsid w:val="00D93205"/>
    <w:rsid w:val="00DB487A"/>
    <w:rsid w:val="00DC6838"/>
    <w:rsid w:val="00DD2B8A"/>
    <w:rsid w:val="00DD2DC1"/>
    <w:rsid w:val="00DE4283"/>
    <w:rsid w:val="00DF1E21"/>
    <w:rsid w:val="00DF2844"/>
    <w:rsid w:val="00E024EF"/>
    <w:rsid w:val="00E03E09"/>
    <w:rsid w:val="00E233EA"/>
    <w:rsid w:val="00E45ACB"/>
    <w:rsid w:val="00E52DC9"/>
    <w:rsid w:val="00E52EFC"/>
    <w:rsid w:val="00E717AE"/>
    <w:rsid w:val="00E76366"/>
    <w:rsid w:val="00E94904"/>
    <w:rsid w:val="00E94A0B"/>
    <w:rsid w:val="00EA1766"/>
    <w:rsid w:val="00EA271A"/>
    <w:rsid w:val="00EA327B"/>
    <w:rsid w:val="00EB0559"/>
    <w:rsid w:val="00EB0FCE"/>
    <w:rsid w:val="00EB69A6"/>
    <w:rsid w:val="00ED229A"/>
    <w:rsid w:val="00ED58BD"/>
    <w:rsid w:val="00ED5D23"/>
    <w:rsid w:val="00EE2857"/>
    <w:rsid w:val="00EE3F6B"/>
    <w:rsid w:val="00EF1C2A"/>
    <w:rsid w:val="00EF7D78"/>
    <w:rsid w:val="00F07343"/>
    <w:rsid w:val="00F128F6"/>
    <w:rsid w:val="00F26886"/>
    <w:rsid w:val="00F61AEA"/>
    <w:rsid w:val="00F6306A"/>
    <w:rsid w:val="00F678E9"/>
    <w:rsid w:val="00F82CC2"/>
    <w:rsid w:val="00F90E74"/>
    <w:rsid w:val="00FA402A"/>
    <w:rsid w:val="00FC3791"/>
    <w:rsid w:val="00FE3A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8FE91"/>
  <w15:docId w15:val="{5C169108-5337-4AC3-97C5-C503198F7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52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3961"/>
    <w:pPr>
      <w:shd w:val="clear" w:color="auto" w:fill="F2F2F2" w:themeFill="background1" w:themeFillShade="F2"/>
      <w:spacing w:line="264" w:lineRule="auto"/>
      <w:outlineLvl w:val="0"/>
    </w:pPr>
    <w:rPr>
      <w:rFonts w:ascii="Franklin Gothic Book" w:eastAsiaTheme="minorHAnsi" w:hAnsi="Franklin Gothic Book" w:cstheme="minorBidi"/>
      <w:b/>
      <w:caps/>
      <w:color w:val="000000" w:themeColor="text1"/>
      <w:spacing w:val="40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6F7D"/>
    <w:pPr>
      <w:spacing w:before="120" w:line="264" w:lineRule="auto"/>
      <w:outlineLvl w:val="1"/>
    </w:pPr>
    <w:rPr>
      <w:rFonts w:ascii="Franklin Gothic Demi" w:eastAsia="Calibri" w:hAnsi="Franklin Gothic Demi"/>
      <w:color w:val="2E74B5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66510F"/>
    <w:pPr>
      <w:spacing w:before="0"/>
      <w:outlineLvl w:val="2"/>
    </w:pPr>
    <w:rPr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D7E43"/>
    <w:pPr>
      <w:spacing w:after="0" w:line="240" w:lineRule="auto"/>
    </w:pPr>
    <w:rPr>
      <w:rFonts w:asciiTheme="majorHAnsi" w:hAnsiTheme="majorHAnsi"/>
    </w:rPr>
  </w:style>
  <w:style w:type="numbering" w:customStyle="1" w:styleId="Style1">
    <w:name w:val="Style1"/>
    <w:uiPriority w:val="99"/>
    <w:rsid w:val="00C51FDF"/>
    <w:pPr>
      <w:numPr>
        <w:numId w:val="1"/>
      </w:numPr>
    </w:pPr>
  </w:style>
  <w:style w:type="table" w:styleId="TableGrid">
    <w:name w:val="Table Grid"/>
    <w:basedOn w:val="TableNormal"/>
    <w:uiPriority w:val="39"/>
    <w:rsid w:val="003A6F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">
    <w:name w:val="Name"/>
    <w:basedOn w:val="Normal"/>
    <w:qFormat/>
    <w:rsid w:val="00012894"/>
    <w:pPr>
      <w:spacing w:before="80" w:line="264" w:lineRule="auto"/>
      <w:jc w:val="center"/>
    </w:pPr>
    <w:rPr>
      <w:rFonts w:ascii="Franklin Gothic Demi" w:eastAsiaTheme="minorHAnsi" w:hAnsi="Franklin Gothic Demi" w:cstheme="minorBidi"/>
      <w:color w:val="000000" w:themeColor="text1"/>
      <w:spacing w:val="20"/>
      <w:sz w:val="72"/>
      <w:szCs w:val="22"/>
    </w:rPr>
  </w:style>
  <w:style w:type="paragraph" w:customStyle="1" w:styleId="JobTitle">
    <w:name w:val="Job Title"/>
    <w:basedOn w:val="Normal"/>
    <w:qFormat/>
    <w:rsid w:val="00073C1A"/>
    <w:pPr>
      <w:spacing w:before="80" w:line="264" w:lineRule="auto"/>
      <w:jc w:val="center"/>
    </w:pPr>
    <w:rPr>
      <w:rFonts w:ascii="Franklin Gothic Demi" w:eastAsiaTheme="minorHAnsi" w:hAnsi="Franklin Gothic Demi" w:cstheme="minorBidi"/>
      <w:color w:val="FFFFFF" w:themeColor="background1"/>
      <w:spacing w:val="168"/>
    </w:rPr>
  </w:style>
  <w:style w:type="character" w:customStyle="1" w:styleId="Heading1Char">
    <w:name w:val="Heading 1 Char"/>
    <w:basedOn w:val="DefaultParagraphFont"/>
    <w:link w:val="Heading1"/>
    <w:uiPriority w:val="9"/>
    <w:rsid w:val="00763961"/>
    <w:rPr>
      <w:rFonts w:ascii="Franklin Gothic Book" w:hAnsi="Franklin Gothic Book"/>
      <w:b/>
      <w:caps/>
      <w:color w:val="000000" w:themeColor="text1"/>
      <w:spacing w:val="40"/>
      <w:shd w:val="clear" w:color="auto" w:fill="F2F2F2" w:themeFill="background1" w:themeFillShade="F2"/>
    </w:rPr>
  </w:style>
  <w:style w:type="character" w:customStyle="1" w:styleId="Heading2Char">
    <w:name w:val="Heading 2 Char"/>
    <w:basedOn w:val="DefaultParagraphFont"/>
    <w:link w:val="Heading2"/>
    <w:uiPriority w:val="9"/>
    <w:rsid w:val="003A6F7D"/>
    <w:rPr>
      <w:rFonts w:ascii="Franklin Gothic Demi" w:eastAsia="Calibri" w:hAnsi="Franklin Gothic Demi" w:cs="Times New Roman"/>
      <w:color w:val="2E74B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6510F"/>
    <w:rPr>
      <w:rFonts w:ascii="Franklin Gothic Demi" w:eastAsia="Calibri" w:hAnsi="Franklin Gothic Demi" w:cs="Times New Roman"/>
      <w:color w:val="000000" w:themeColor="text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6F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F7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D4A01"/>
    <w:pPr>
      <w:spacing w:before="100" w:beforeAutospacing="1" w:after="100" w:afterAutospacing="1"/>
    </w:pPr>
    <w:rPr>
      <w:rFonts w:eastAsiaTheme="minorEastAsia"/>
    </w:rPr>
  </w:style>
  <w:style w:type="character" w:customStyle="1" w:styleId="OrangeExpanded">
    <w:name w:val="Orange Expanded"/>
    <w:basedOn w:val="DefaultParagraphFont"/>
    <w:uiPriority w:val="1"/>
    <w:qFormat/>
    <w:rsid w:val="0066510F"/>
    <w:rPr>
      <w:b/>
      <w:caps/>
      <w:color w:val="C45911"/>
      <w:spacing w:val="40"/>
    </w:rPr>
  </w:style>
  <w:style w:type="paragraph" w:styleId="ListParagraph">
    <w:name w:val="List Paragraph"/>
    <w:basedOn w:val="Normal"/>
    <w:uiPriority w:val="34"/>
    <w:qFormat/>
    <w:rsid w:val="006A06E0"/>
    <w:pPr>
      <w:numPr>
        <w:numId w:val="2"/>
      </w:numPr>
      <w:spacing w:line="288" w:lineRule="auto"/>
      <w:contextualSpacing/>
    </w:pPr>
    <w:rPr>
      <w:rFonts w:ascii="Franklin Gothic Book" w:eastAsiaTheme="minorHAnsi" w:hAnsi="Franklin Gothic Book" w:cstheme="minorBidi"/>
      <w:sz w:val="22"/>
      <w:szCs w:val="22"/>
    </w:rPr>
  </w:style>
  <w:style w:type="character" w:customStyle="1" w:styleId="BlackExpanded">
    <w:name w:val="Black Expanded"/>
    <w:basedOn w:val="DefaultParagraphFont"/>
    <w:uiPriority w:val="1"/>
    <w:qFormat/>
    <w:rsid w:val="006A06E0"/>
    <w:rPr>
      <w:b/>
      <w:caps/>
      <w:color w:val="000000" w:themeColor="text1"/>
      <w:spacing w:val="40"/>
    </w:rPr>
  </w:style>
  <w:style w:type="paragraph" w:styleId="Header">
    <w:name w:val="header"/>
    <w:basedOn w:val="Normal"/>
    <w:link w:val="HeaderChar"/>
    <w:uiPriority w:val="99"/>
    <w:unhideWhenUsed/>
    <w:rsid w:val="001C7299"/>
    <w:pPr>
      <w:tabs>
        <w:tab w:val="center" w:pos="4680"/>
        <w:tab w:val="right" w:pos="9360"/>
      </w:tabs>
    </w:pPr>
    <w:rPr>
      <w:rFonts w:ascii="Franklin Gothic Book" w:eastAsiaTheme="minorHAnsi" w:hAnsi="Franklin Gothic Book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C7299"/>
    <w:rPr>
      <w:rFonts w:ascii="Franklin Gothic Book" w:hAnsi="Franklin Gothic Book"/>
    </w:rPr>
  </w:style>
  <w:style w:type="paragraph" w:styleId="Footer">
    <w:name w:val="footer"/>
    <w:basedOn w:val="Normal"/>
    <w:link w:val="FooterChar"/>
    <w:uiPriority w:val="99"/>
    <w:unhideWhenUsed/>
    <w:rsid w:val="001C7299"/>
    <w:pPr>
      <w:tabs>
        <w:tab w:val="right" w:pos="10800"/>
      </w:tabs>
    </w:pPr>
    <w:rPr>
      <w:rFonts w:ascii="Franklin Gothic Book" w:eastAsiaTheme="minorHAnsi" w:hAnsi="Franklin Gothic Book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C7299"/>
    <w:rPr>
      <w:rFonts w:ascii="Franklin Gothic Book" w:hAnsi="Franklin Gothic Book"/>
    </w:rPr>
  </w:style>
  <w:style w:type="character" w:customStyle="1" w:styleId="BoldExpandedConsola">
    <w:name w:val="Bold Expanded Consola"/>
    <w:basedOn w:val="DefaultParagraphFont"/>
    <w:uiPriority w:val="1"/>
    <w:qFormat/>
    <w:rsid w:val="002C17AF"/>
    <w:rPr>
      <w:rFonts w:ascii="Consolas" w:hAnsi="Consolas" w:cs="Consolas"/>
      <w:b/>
      <w:caps/>
      <w:smallCaps w:val="0"/>
      <w:spacing w:val="20"/>
      <w:lang w:val="en-US"/>
    </w:rPr>
  </w:style>
  <w:style w:type="character" w:styleId="Hyperlink">
    <w:name w:val="Hyperlink"/>
    <w:basedOn w:val="DefaultParagraphFont"/>
    <w:uiPriority w:val="99"/>
    <w:unhideWhenUsed/>
    <w:rsid w:val="00F0734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16FEA"/>
  </w:style>
  <w:style w:type="paragraph" w:customStyle="1" w:styleId="Default">
    <w:name w:val="Default"/>
    <w:rsid w:val="001758E3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1C2B2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9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9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ryan.serrano@liv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583FD-B484-427F-8DF3-62462117A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1140</Words>
  <Characters>6503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Hosn Gas</Company>
  <LinksUpToDate>false</LinksUpToDate>
  <CharactersWithSpaces>7628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Khaja Azmat Ali</cp:lastModifiedBy>
  <cp:revision>10</cp:revision>
  <cp:lastPrinted>2014-03-25T18:40:00Z</cp:lastPrinted>
  <dcterms:created xsi:type="dcterms:W3CDTF">2021-01-26T09:21:00Z</dcterms:created>
  <dcterms:modified xsi:type="dcterms:W3CDTF">2021-01-26T10:03:00Z</dcterms:modified>
</cp:coreProperties>
</file>