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"/>
        <w:tblpPr w:leftFromText="180" w:rightFromText="180" w:vertAnchor="text" w:horzAnchor="margin" w:tblpXSpec="center" w:tblpY="-622"/>
        <w:tblW w:w="10850" w:type="dxa"/>
        <w:tblLayout w:type="fixed"/>
        <w:tblLook w:val="0600" w:firstRow="0" w:lastRow="0" w:firstColumn="0" w:lastColumn="0" w:noHBand="1" w:noVBand="1"/>
      </w:tblPr>
      <w:tblGrid>
        <w:gridCol w:w="447"/>
        <w:gridCol w:w="118"/>
        <w:gridCol w:w="3870"/>
        <w:gridCol w:w="421"/>
        <w:gridCol w:w="5994"/>
      </w:tblGrid>
      <w:tr w:rsidR="004B2CA4" w14:paraId="75A8E867" w14:textId="77777777" w:rsidTr="00E31BD3">
        <w:trPr>
          <w:trHeight w:val="1168"/>
        </w:trPr>
        <w:tc>
          <w:tcPr>
            <w:tcW w:w="4435" w:type="dxa"/>
            <w:gridSpan w:val="3"/>
            <w:shd w:val="clear" w:color="auto" w:fill="22749B"/>
            <w:vAlign w:val="center"/>
          </w:tcPr>
          <w:p w14:paraId="4054A666" w14:textId="77777777" w:rsidR="004B2CA4" w:rsidRPr="00E31BD3" w:rsidRDefault="00E31BD3" w:rsidP="00B75C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173"/>
              <w:contextualSpacing/>
              <w:jc w:val="both"/>
              <w:rPr>
                <w:rFonts w:asciiTheme="minorHAnsi" w:eastAsia="Times New Roman" w:hAnsiTheme="minorHAnsi" w:cstheme="minorHAnsi"/>
                <w:color w:val="F2F2F2" w:themeColor="background1" w:themeShade="F2"/>
                <w:sz w:val="20"/>
                <w:szCs w:val="20"/>
              </w:rPr>
            </w:pPr>
            <w:r w:rsidRPr="00E31BD3">
              <w:rPr>
                <w:rFonts w:asciiTheme="minorHAnsi" w:eastAsia="Times New Roman" w:hAnsiTheme="minorHAnsi" w:cstheme="minorHAnsi"/>
                <w:color w:val="F2F2F2" w:themeColor="background1" w:themeShade="F2"/>
                <w:sz w:val="36"/>
                <w:szCs w:val="20"/>
              </w:rPr>
              <w:t>MARIA JOSEPHINE (JOEY) ATIENZA</w:t>
            </w:r>
          </w:p>
        </w:tc>
        <w:tc>
          <w:tcPr>
            <w:tcW w:w="421" w:type="dxa"/>
            <w:vMerge w:val="restart"/>
          </w:tcPr>
          <w:p w14:paraId="0A806C07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94" w:type="dxa"/>
            <w:vMerge w:val="restart"/>
          </w:tcPr>
          <w:p w14:paraId="7BBCFB44" w14:textId="77777777" w:rsidR="00B75C39" w:rsidRPr="00B75C39" w:rsidRDefault="00B75C39" w:rsidP="00B75C39">
            <w:pPr>
              <w:pStyle w:val="Heading1"/>
              <w:jc w:val="both"/>
              <w:rPr>
                <w:sz w:val="22"/>
                <w:szCs w:val="24"/>
              </w:rPr>
            </w:pPr>
            <w:r w:rsidRPr="00B75C39">
              <w:rPr>
                <w:sz w:val="22"/>
                <w:szCs w:val="24"/>
              </w:rPr>
              <w:t>professional summary</w:t>
            </w:r>
          </w:p>
          <w:p w14:paraId="1C005EC9" w14:textId="77777777" w:rsidR="00B75C39" w:rsidRPr="00B75C39" w:rsidRDefault="00B75C39" w:rsidP="00B75C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contextualSpacing/>
              <w:rPr>
                <w:color w:val="000000"/>
                <w:sz w:val="16"/>
                <w:szCs w:val="16"/>
              </w:rPr>
            </w:pPr>
            <w:r w:rsidRPr="00B75C39">
              <w:rPr>
                <w:color w:val="000000"/>
                <w:sz w:val="16"/>
                <w:szCs w:val="16"/>
              </w:rPr>
              <w:t xml:space="preserve">Certified Trade and Logistics Professional (CTLP) competent at managing customs compliance, </w:t>
            </w:r>
            <w:r w:rsidR="00E31BD3">
              <w:rPr>
                <w:color w:val="000000"/>
                <w:sz w:val="16"/>
                <w:szCs w:val="16"/>
              </w:rPr>
              <w:t xml:space="preserve">knowledgeable </w:t>
            </w:r>
            <w:r w:rsidR="00CE00FE">
              <w:rPr>
                <w:color w:val="000000"/>
                <w:sz w:val="16"/>
                <w:szCs w:val="16"/>
              </w:rPr>
              <w:t>supply chain management and integration while</w:t>
            </w:r>
            <w:r w:rsidRPr="00B75C39">
              <w:rPr>
                <w:color w:val="000000"/>
                <w:sz w:val="16"/>
                <w:szCs w:val="16"/>
              </w:rPr>
              <w:t xml:space="preserve"> </w:t>
            </w:r>
            <w:r w:rsidR="0088541A">
              <w:rPr>
                <w:color w:val="000000"/>
                <w:sz w:val="16"/>
                <w:szCs w:val="16"/>
              </w:rPr>
              <w:t>managing</w:t>
            </w:r>
            <w:r w:rsidR="00E31BD3">
              <w:rPr>
                <w:color w:val="000000"/>
                <w:sz w:val="16"/>
                <w:szCs w:val="16"/>
              </w:rPr>
              <w:t xml:space="preserve"> en</w:t>
            </w:r>
            <w:r w:rsidR="0062383B">
              <w:rPr>
                <w:color w:val="000000"/>
                <w:sz w:val="16"/>
                <w:szCs w:val="16"/>
              </w:rPr>
              <w:t>d</w:t>
            </w:r>
            <w:r w:rsidR="00E31BD3">
              <w:rPr>
                <w:color w:val="000000"/>
                <w:sz w:val="16"/>
                <w:szCs w:val="16"/>
              </w:rPr>
              <w:t xml:space="preserve"> to end logistics c</w:t>
            </w:r>
            <w:r w:rsidR="0062383B">
              <w:rPr>
                <w:color w:val="000000"/>
                <w:sz w:val="16"/>
                <w:szCs w:val="16"/>
              </w:rPr>
              <w:t xml:space="preserve">oordination ensuring both </w:t>
            </w:r>
            <w:r w:rsidRPr="00B75C39">
              <w:rPr>
                <w:color w:val="000000"/>
                <w:sz w:val="16"/>
                <w:szCs w:val="16"/>
              </w:rPr>
              <w:t>customer service</w:t>
            </w:r>
            <w:r w:rsidR="0062383B">
              <w:rPr>
                <w:color w:val="000000"/>
                <w:sz w:val="16"/>
                <w:szCs w:val="16"/>
              </w:rPr>
              <w:t xml:space="preserve"> and supplier satisfaction</w:t>
            </w:r>
            <w:r w:rsidRPr="00B75C39">
              <w:rPr>
                <w:color w:val="000000"/>
                <w:sz w:val="16"/>
                <w:szCs w:val="16"/>
              </w:rPr>
              <w:t xml:space="preserve"> for more than 6 years in IWPP. </w:t>
            </w:r>
          </w:p>
          <w:p w14:paraId="5540FAE4" w14:textId="54233741" w:rsidR="00B75C39" w:rsidRDefault="00B75C39" w:rsidP="00E31BD3">
            <w:pPr>
              <w:pStyle w:val="Title"/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</w:pPr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20 </w:t>
            </w:r>
            <w:proofErr w:type="spellStart"/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>years</w:t>
            </w:r>
            <w:proofErr w:type="spellEnd"/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</w:t>
            </w:r>
            <w:r w:rsidR="0060534F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work </w:t>
            </w:r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experience </w:t>
            </w:r>
            <w:r w:rsidR="0060534F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>with multi-tasking</w:t>
            </w:r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and administration ability. Well-Organized, Quick learner and can relate </w:t>
            </w:r>
            <w:r w:rsidR="0088541A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well with people at all levels. </w:t>
            </w:r>
            <w:r w:rsidR="00C2218D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Detailed oriented with proven analytical skill and problem solving.  </w:t>
            </w:r>
            <w:r w:rsidR="00C2218D"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Well</w:t>
            </w:r>
            <w:r w:rsidR="00C2218D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versed in materials and office management,</w:t>
            </w:r>
            <w:r w:rsidR="00C2218D"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delivery coor</w:t>
            </w:r>
            <w:r w:rsidR="00AC2B9B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dination, </w:t>
            </w:r>
            <w:r w:rsidR="00973EA6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>reconciliation and</w:t>
            </w:r>
            <w:r w:rsidR="00C2218D"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efficiency for accurate shipment tracking.</w:t>
            </w:r>
            <w:r w:rsidR="00973EA6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</w:t>
            </w:r>
            <w:r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Proven </w:t>
            </w:r>
            <w:r w:rsidR="0088541A" w:rsidRPr="00B75C39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>consistency</w:t>
            </w:r>
            <w:r w:rsidR="0088541A">
              <w:rPr>
                <w:rFonts w:ascii="Calibri" w:hAnsi="Calibri"/>
                <w:bCs w:val="0"/>
                <w:caps w:val="0"/>
                <w:color w:val="000000"/>
                <w:sz w:val="16"/>
                <w:szCs w:val="16"/>
              </w:rPr>
              <w:t xml:space="preserve"> in maintaining good relationship with the whole supply chain partnership. </w:t>
            </w:r>
          </w:p>
          <w:p w14:paraId="353D8418" w14:textId="77777777" w:rsidR="00854F88" w:rsidRDefault="00854F88" w:rsidP="00854F88">
            <w:r>
              <w:t>CAREER HIGHLIGHTS</w:t>
            </w:r>
          </w:p>
          <w:p w14:paraId="49126D5C" w14:textId="77777777" w:rsidR="00854F88" w:rsidRDefault="00854F88" w:rsidP="00854F88">
            <w:pPr>
              <w:pStyle w:val="ListParagraph"/>
              <w:numPr>
                <w:ilvl w:val="0"/>
                <w:numId w:val="15"/>
              </w:numPr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Achieved the 2013 Major overhaul of Jubail Water and Power</w:t>
            </w:r>
            <w:r w:rsidRPr="00854F88"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Plant without delays and demurrage charges. GE recognize the</w:t>
            </w:r>
            <w:r w:rsidRPr="00854F88"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efforts and had received a plaque of appreciation.</w:t>
            </w:r>
          </w:p>
          <w:p w14:paraId="4C1D6B5F" w14:textId="77777777" w:rsidR="00854F88" w:rsidRDefault="00854F88" w:rsidP="00854F88">
            <w:pPr>
              <w:pStyle w:val="ListParagraph"/>
              <w:numPr>
                <w:ilvl w:val="0"/>
                <w:numId w:val="15"/>
              </w:numPr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Accomplished the effective movement of Power Plant Rotor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with logistics coordination that it reaches on time for the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opening of the emergency power outage (Any delays costs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50,000 USD penalty)</w:t>
            </w:r>
          </w:p>
          <w:p w14:paraId="660B8975" w14:textId="6A6344AF" w:rsidR="00854F88" w:rsidRPr="00854F88" w:rsidRDefault="00854F88" w:rsidP="00854F88">
            <w:pPr>
              <w:pStyle w:val="ListParagraph"/>
              <w:numPr>
                <w:ilvl w:val="0"/>
                <w:numId w:val="15"/>
              </w:numPr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Attained Savings on Gas turbine parts by sourcing from other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suppliers other than the Main Role players while ensuring no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demurrage charges on shipment cost</w:t>
            </w:r>
          </w:p>
          <w:p w14:paraId="38E5EDAC" w14:textId="77777777" w:rsidR="004B2CA4" w:rsidRPr="00613B24" w:rsidRDefault="004B2CA4" w:rsidP="00BB48D8">
            <w:pPr>
              <w:pStyle w:val="Heading1"/>
              <w:jc w:val="both"/>
              <w:rPr>
                <w:sz w:val="22"/>
                <w:szCs w:val="24"/>
              </w:rPr>
            </w:pPr>
            <w:r w:rsidRPr="00613B24">
              <w:rPr>
                <w:sz w:val="22"/>
                <w:szCs w:val="24"/>
              </w:rPr>
              <w:t>job profile</w:t>
            </w:r>
          </w:p>
          <w:p w14:paraId="6831C269" w14:textId="7E0A7EEA" w:rsidR="00854F88" w:rsidRPr="00854F88" w:rsidRDefault="00854F88" w:rsidP="00854F88">
            <w:pPr>
              <w:pStyle w:val="Heading2"/>
              <w:jc w:val="both"/>
              <w:rPr>
                <w:sz w:val="20"/>
              </w:rPr>
            </w:pPr>
            <w:r w:rsidRPr="00854F88">
              <w:rPr>
                <w:color w:val="7030A0"/>
                <w:sz w:val="20"/>
              </w:rPr>
              <w:t xml:space="preserve">AMG – </w:t>
            </w:r>
            <w:r w:rsidRPr="00854F88">
              <w:rPr>
                <w:sz w:val="20"/>
              </w:rPr>
              <w:t xml:space="preserve">HR Coordinator </w:t>
            </w:r>
          </w:p>
          <w:p w14:paraId="57FC36DF" w14:textId="47CF4506" w:rsidR="00854F88" w:rsidRPr="00854F88" w:rsidRDefault="00854F88" w:rsidP="005B2999">
            <w:pPr>
              <w:pStyle w:val="Heading2"/>
              <w:jc w:val="both"/>
              <w:rPr>
                <w:sz w:val="20"/>
              </w:rPr>
            </w:pPr>
            <w:r w:rsidRPr="00854F88">
              <w:rPr>
                <w:sz w:val="20"/>
              </w:rPr>
              <w:t xml:space="preserve">November 2019 till </w:t>
            </w:r>
            <w:r>
              <w:rPr>
                <w:sz w:val="20"/>
              </w:rPr>
              <w:t>April 2020</w:t>
            </w:r>
            <w:r w:rsidR="005B2999">
              <w:rPr>
                <w:sz w:val="20"/>
              </w:rPr>
              <w:t xml:space="preserve">, </w:t>
            </w:r>
            <w:r w:rsidR="005B2999" w:rsidRPr="00854F88">
              <w:rPr>
                <w:sz w:val="20"/>
              </w:rPr>
              <w:t>Dubai U.A.E</w:t>
            </w:r>
          </w:p>
          <w:p w14:paraId="270104C3" w14:textId="3A2536BA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Maintains required MIS and provide timely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analysis after each event to ascertain the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effectiveness and ROI</w:t>
            </w:r>
          </w:p>
          <w:p w14:paraId="73DBE473" w14:textId="70873DD4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Provide coordination support and take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ownership of monthly activations like wall of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Hono</w:t>
            </w:r>
            <w:r w:rsidRPr="00854F88">
              <w:rPr>
                <w:color w:val="000000"/>
                <w:sz w:val="16"/>
                <w:szCs w:val="16"/>
              </w:rPr>
              <w:t>r</w:t>
            </w:r>
          </w:p>
          <w:p w14:paraId="5AE19969" w14:textId="264109C1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Support with basic draft and fine-tuning of the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documentation</w:t>
            </w:r>
          </w:p>
          <w:p w14:paraId="1BC7497B" w14:textId="0C99F8DF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Support with administrative task of HC Team</w:t>
            </w:r>
          </w:p>
          <w:p w14:paraId="7FE7B23B" w14:textId="6C75889E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Support in alignment and reconciliation of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 xml:space="preserve">learning data, </w:t>
            </w:r>
            <w:proofErr w:type="spellStart"/>
            <w:r w:rsidRPr="00854F88">
              <w:rPr>
                <w:color w:val="000000"/>
                <w:sz w:val="16"/>
                <w:szCs w:val="16"/>
              </w:rPr>
              <w:t>MiS</w:t>
            </w:r>
            <w:proofErr w:type="spellEnd"/>
            <w:r w:rsidRPr="00854F88">
              <w:rPr>
                <w:color w:val="000000"/>
                <w:sz w:val="16"/>
                <w:szCs w:val="16"/>
              </w:rPr>
              <w:t xml:space="preserve"> and Reports</w:t>
            </w:r>
          </w:p>
          <w:p w14:paraId="682B6AF4" w14:textId="0F4E1CDF" w:rsidR="00854F88" w:rsidRPr="00854F88" w:rsidRDefault="00854F88" w:rsidP="00854F8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854F88">
              <w:rPr>
                <w:color w:val="000000"/>
                <w:sz w:val="16"/>
                <w:szCs w:val="16"/>
              </w:rPr>
              <w:t>Support with filing and records update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Collate data, maintain MIS followed by analysis</w:t>
            </w:r>
            <w:r w:rsidRPr="00854F88">
              <w:rPr>
                <w:color w:val="000000"/>
                <w:sz w:val="16"/>
                <w:szCs w:val="16"/>
              </w:rPr>
              <w:t xml:space="preserve"> </w:t>
            </w:r>
            <w:r w:rsidRPr="00854F88">
              <w:rPr>
                <w:color w:val="000000"/>
                <w:sz w:val="16"/>
                <w:szCs w:val="16"/>
              </w:rPr>
              <w:t>and presentation</w:t>
            </w:r>
          </w:p>
          <w:p w14:paraId="4023F0FA" w14:textId="77777777" w:rsidR="00854F88" w:rsidRDefault="00854F88" w:rsidP="00BB48D8">
            <w:pPr>
              <w:pStyle w:val="Heading2"/>
              <w:jc w:val="both"/>
              <w:rPr>
                <w:color w:val="7030A0"/>
                <w:sz w:val="20"/>
              </w:rPr>
            </w:pPr>
          </w:p>
          <w:p w14:paraId="67DBA816" w14:textId="64B2F312" w:rsidR="007A235E" w:rsidRPr="00613B24" w:rsidRDefault="004B2CA4" w:rsidP="00BB48D8">
            <w:pPr>
              <w:pStyle w:val="Heading2"/>
              <w:jc w:val="both"/>
              <w:rPr>
                <w:rFonts w:ascii="ZWAdobeF" w:eastAsia="ZWAdobeF" w:hAnsi="ZWAdobeF" w:cs="ZWAdobeF"/>
                <w:b w:val="0"/>
                <w:sz w:val="8"/>
                <w:szCs w:val="2"/>
              </w:rPr>
            </w:pPr>
            <w:r w:rsidRPr="00613B24">
              <w:rPr>
                <w:color w:val="7030A0"/>
                <w:sz w:val="20"/>
              </w:rPr>
              <w:t>Engie</w:t>
            </w:r>
            <w:r w:rsidR="00F32390" w:rsidRPr="00613B24">
              <w:rPr>
                <w:b w:val="0"/>
                <w:color w:val="7030A0"/>
                <w:sz w:val="20"/>
              </w:rPr>
              <w:t xml:space="preserve"> </w:t>
            </w:r>
            <w:r w:rsidR="007A235E" w:rsidRPr="00613B24">
              <w:rPr>
                <w:b w:val="0"/>
                <w:color w:val="7030A0"/>
                <w:sz w:val="20"/>
              </w:rPr>
              <w:t xml:space="preserve">  - </w:t>
            </w:r>
            <w:r w:rsidR="00F32390" w:rsidRPr="00613B24">
              <w:rPr>
                <w:sz w:val="20"/>
              </w:rPr>
              <w:t>Procurement Buyer / Logistics</w:t>
            </w:r>
            <w:r w:rsidR="007A235E" w:rsidRPr="00613B24">
              <w:rPr>
                <w:sz w:val="20"/>
              </w:rPr>
              <w:t xml:space="preserve"> Coordinator </w:t>
            </w:r>
          </w:p>
          <w:p w14:paraId="70CC5491" w14:textId="77777777" w:rsidR="004B2CA4" w:rsidRPr="00613B24" w:rsidRDefault="007A235E" w:rsidP="00C34747">
            <w:pPr>
              <w:pStyle w:val="Heading2"/>
              <w:jc w:val="both"/>
              <w:rPr>
                <w:sz w:val="20"/>
              </w:rPr>
            </w:pPr>
            <w:r w:rsidRPr="00613B24">
              <w:rPr>
                <w:sz w:val="20"/>
              </w:rPr>
              <w:t>February 2013 to September 2019, Dubai U.A.E</w:t>
            </w:r>
          </w:p>
          <w:p w14:paraId="69D53330" w14:textId="77777777" w:rsidR="00706390" w:rsidRPr="00D21028" w:rsidRDefault="00973EA6" w:rsidP="00D2102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Maintains database management on Purchase orders, parts delivery, supplier payments and billing to Business units.</w:t>
            </w:r>
          </w:p>
          <w:p w14:paraId="3319A3A9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Supervises logistics workflow with Freight Forwarding Companies and issues shipping instructions on collection and delivery of materials</w:t>
            </w:r>
          </w:p>
          <w:p w14:paraId="79A86175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Maintains tracking that provide reports for daily transactions (Import and export transactions)</w:t>
            </w:r>
          </w:p>
          <w:p w14:paraId="4BAFC841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Recommends solutions on problems such as damages, shortages and non-conformance to </w:t>
            </w:r>
            <w:r w:rsidR="00973EA6">
              <w:rPr>
                <w:color w:val="000000"/>
                <w:sz w:val="16"/>
                <w:szCs w:val="16"/>
              </w:rPr>
              <w:t xml:space="preserve">customs clearance </w:t>
            </w:r>
            <w:r>
              <w:rPr>
                <w:color w:val="000000"/>
                <w:sz w:val="16"/>
                <w:szCs w:val="16"/>
              </w:rPr>
              <w:t>specifications</w:t>
            </w:r>
          </w:p>
          <w:p w14:paraId="31A23E1B" w14:textId="77777777" w:rsidR="00C956B1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Informs business unit in advance prior to shipment dispatched.</w:t>
            </w:r>
          </w:p>
          <w:p w14:paraId="38355924" w14:textId="77777777" w:rsidR="00C956B1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Inspects Capital parts as when required to ensure shipment is compliant to Dubai Customs standards</w:t>
            </w:r>
          </w:p>
          <w:p w14:paraId="71A990EB" w14:textId="77777777" w:rsidR="00706390" w:rsidRDefault="00D21028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Maintains and establish good relationship with suppliers and end customer</w:t>
            </w:r>
          </w:p>
          <w:p w14:paraId="11297538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Weekly Coordination on shipment movement with </w:t>
            </w:r>
            <w:r w:rsidR="00D21028">
              <w:rPr>
                <w:color w:val="000000"/>
                <w:sz w:val="16"/>
                <w:szCs w:val="16"/>
              </w:rPr>
              <w:t>Business unit</w:t>
            </w:r>
          </w:p>
          <w:p w14:paraId="7E82A3E8" w14:textId="77777777" w:rsidR="00C956B1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Manages year end reconciliation and consolidation of PO’ deliveries</w:t>
            </w:r>
          </w:p>
          <w:p w14:paraId="74D6EED1" w14:textId="43F05312" w:rsidR="00706390" w:rsidRDefault="00D21028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Handles</w:t>
            </w:r>
            <w:r w:rsidR="00706390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supply chain </w:t>
            </w:r>
            <w:r w:rsidR="00854F88">
              <w:rPr>
                <w:color w:val="000000"/>
                <w:sz w:val="16"/>
                <w:szCs w:val="16"/>
              </w:rPr>
              <w:t>management for</w:t>
            </w:r>
            <w:r w:rsidR="00706390">
              <w:rPr>
                <w:color w:val="000000"/>
                <w:sz w:val="16"/>
                <w:szCs w:val="16"/>
              </w:rPr>
              <w:t xml:space="preserve"> LTPSA Parts and supply</w:t>
            </w:r>
          </w:p>
          <w:p w14:paraId="7494CBB9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Implement</w:t>
            </w:r>
            <w:r w:rsidR="00D21028">
              <w:rPr>
                <w:color w:val="000000"/>
                <w:sz w:val="16"/>
                <w:szCs w:val="16"/>
              </w:rPr>
              <w:t>s</w:t>
            </w:r>
            <w:r>
              <w:rPr>
                <w:color w:val="000000"/>
                <w:sz w:val="16"/>
                <w:szCs w:val="16"/>
              </w:rPr>
              <w:t xml:space="preserve"> soft filing/ archiving mechanism for all inbound and outbound </w:t>
            </w:r>
            <w:r w:rsidR="00D21028">
              <w:rPr>
                <w:color w:val="000000"/>
                <w:sz w:val="16"/>
                <w:szCs w:val="16"/>
              </w:rPr>
              <w:t>document</w:t>
            </w:r>
            <w:r>
              <w:rPr>
                <w:color w:val="000000"/>
                <w:sz w:val="16"/>
                <w:szCs w:val="16"/>
              </w:rPr>
              <w:t xml:space="preserve"> transactions</w:t>
            </w:r>
          </w:p>
          <w:p w14:paraId="0B586588" w14:textId="70D79E07" w:rsidR="00706390" w:rsidRPr="0099253C" w:rsidRDefault="00706390" w:rsidP="00C956B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Documents and escalate any customer service </w:t>
            </w:r>
            <w:r w:rsidR="00854F88">
              <w:rPr>
                <w:color w:val="000000"/>
                <w:sz w:val="16"/>
                <w:szCs w:val="16"/>
              </w:rPr>
              <w:t>issue</w:t>
            </w:r>
            <w:r>
              <w:rPr>
                <w:color w:val="000000"/>
                <w:sz w:val="16"/>
                <w:szCs w:val="16"/>
              </w:rPr>
              <w:t xml:space="preserve"> and/or shipping/receiving errors</w:t>
            </w:r>
          </w:p>
          <w:p w14:paraId="593BC67B" w14:textId="77777777" w:rsidR="00706390" w:rsidRPr="0099253C" w:rsidRDefault="00D21028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Manages</w:t>
            </w:r>
            <w:r w:rsidR="00706390" w:rsidRPr="00FF1D68">
              <w:rPr>
                <w:color w:val="000000"/>
                <w:sz w:val="16"/>
                <w:szCs w:val="16"/>
              </w:rPr>
              <w:t xml:space="preserve"> shipment schedules to maximize productivity and cut costs.</w:t>
            </w:r>
          </w:p>
          <w:p w14:paraId="653A3FBD" w14:textId="77777777" w:rsidR="00706390" w:rsidRDefault="00D21028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Determines</w:t>
            </w:r>
            <w:r w:rsidR="00706390" w:rsidRPr="00FF1D68">
              <w:rPr>
                <w:color w:val="000000"/>
                <w:sz w:val="16"/>
                <w:szCs w:val="16"/>
              </w:rPr>
              <w:t xml:space="preserve"> the most cost-effective procedures and routes for shipments.</w:t>
            </w:r>
          </w:p>
          <w:p w14:paraId="06AC1473" w14:textId="77777777" w:rsidR="00706390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Took corrective action in </w:t>
            </w:r>
            <w:r w:rsidR="00706390" w:rsidRPr="00FF1D68">
              <w:rPr>
                <w:color w:val="000000"/>
                <w:sz w:val="16"/>
                <w:szCs w:val="16"/>
              </w:rPr>
              <w:t xml:space="preserve">case of </w:t>
            </w:r>
            <w:r w:rsidR="00D21028">
              <w:rPr>
                <w:color w:val="000000"/>
                <w:sz w:val="16"/>
                <w:szCs w:val="16"/>
              </w:rPr>
              <w:t>short-landing</w:t>
            </w:r>
            <w:r w:rsidR="00706390" w:rsidRPr="00FF1D68">
              <w:rPr>
                <w:color w:val="000000"/>
                <w:sz w:val="16"/>
                <w:szCs w:val="16"/>
              </w:rPr>
              <w:t xml:space="preserve"> and delays to minimize extra expenses.</w:t>
            </w:r>
          </w:p>
          <w:p w14:paraId="12992AA4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Ensures that all shipping documentation </w:t>
            </w:r>
            <w:proofErr w:type="gramStart"/>
            <w:r w:rsidR="00D21028">
              <w:rPr>
                <w:color w:val="000000"/>
                <w:sz w:val="16"/>
                <w:szCs w:val="16"/>
              </w:rPr>
              <w:t xml:space="preserve">are </w:t>
            </w:r>
            <w:r>
              <w:rPr>
                <w:color w:val="000000"/>
                <w:sz w:val="16"/>
                <w:szCs w:val="16"/>
              </w:rPr>
              <w:t>in compliance with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Dubai Customs </w:t>
            </w:r>
            <w:r>
              <w:rPr>
                <w:color w:val="000000"/>
                <w:sz w:val="16"/>
                <w:szCs w:val="16"/>
              </w:rPr>
              <w:lastRenderedPageBreak/>
              <w:t>laws, regulations and standards</w:t>
            </w:r>
          </w:p>
          <w:p w14:paraId="19058529" w14:textId="77777777" w:rsidR="00706390" w:rsidRPr="008F43CC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Adheres to shipping/receiving and regulatory-compliance procedure</w:t>
            </w:r>
          </w:p>
          <w:p w14:paraId="03D2367D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Evaluates purchase request for extra spares and services required by the assets</w:t>
            </w:r>
          </w:p>
          <w:p w14:paraId="3280FC8D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Launches RFI, RFP, RFQ, RFB, responds to RFX’s clarifications, analyze bids, prepare comparison, negotiates rates, review agreements, and recommends purchase orders approvals. Coordinates with BU’s / asset completed sourcing project for product and services monitoring</w:t>
            </w:r>
          </w:p>
          <w:p w14:paraId="19658E55" w14:textId="77777777" w:rsidR="00697EC9" w:rsidRPr="00697EC9" w:rsidRDefault="00697EC9" w:rsidP="00697E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Identifies cost saving potentials mainly on GT parts by benchmarking suppliers</w:t>
            </w:r>
          </w:p>
          <w:p w14:paraId="681215F0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Prepares Sales quotation for extra spares and services as per BU’s requirement</w:t>
            </w:r>
          </w:p>
          <w:p w14:paraId="18E087D5" w14:textId="77777777" w:rsidR="00706390" w:rsidRPr="0099253C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Initiates Purchase orders in relation to BU’s </w:t>
            </w:r>
            <w:r w:rsidRPr="0099253C">
              <w:rPr>
                <w:color w:val="000000"/>
                <w:sz w:val="16"/>
                <w:szCs w:val="16"/>
              </w:rPr>
              <w:t>re</w:t>
            </w:r>
            <w:r>
              <w:rPr>
                <w:color w:val="000000"/>
                <w:sz w:val="16"/>
                <w:szCs w:val="16"/>
              </w:rPr>
              <w:t>quirements</w:t>
            </w:r>
          </w:p>
          <w:p w14:paraId="78C7C294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Follow up Deliveries ensuring timely requirement for seasonal outage</w:t>
            </w:r>
          </w:p>
          <w:p w14:paraId="22809D8E" w14:textId="77777777" w:rsidR="00C956B1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Validates and verifies accurate quantity and descriptions on deliveries</w:t>
            </w:r>
          </w:p>
          <w:p w14:paraId="3B2918BE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Reconciles Purchase orders and deliveries and advises Finance department for supplier invoices payment processing</w:t>
            </w:r>
          </w:p>
          <w:p w14:paraId="32A707CB" w14:textId="77777777" w:rsidR="00D21028" w:rsidRDefault="00D21028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Validates supplier invoices and advises finance o</w:t>
            </w:r>
          </w:p>
          <w:p w14:paraId="4CE2B742" w14:textId="77777777" w:rsidR="00706390" w:rsidRDefault="00706390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Initiates billing cycle for BU’s on extra spares and services ensuring billing Invoices are accurate, timely and complete</w:t>
            </w:r>
          </w:p>
          <w:p w14:paraId="309D47E1" w14:textId="77777777" w:rsidR="00706390" w:rsidRPr="008F43CC" w:rsidRDefault="00C956B1" w:rsidP="0070639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Reviews contract agreements and identifies all requirements </w:t>
            </w:r>
            <w:proofErr w:type="gramStart"/>
            <w:r>
              <w:rPr>
                <w:color w:val="000000"/>
                <w:sz w:val="16"/>
                <w:szCs w:val="16"/>
              </w:rPr>
              <w:t>are in compliance with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the agreements.</w:t>
            </w:r>
          </w:p>
          <w:p w14:paraId="1CDB419B" w14:textId="77777777" w:rsidR="00C956B1" w:rsidRDefault="00706390" w:rsidP="00C956B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Database Management, market research and contract management</w:t>
            </w:r>
          </w:p>
          <w:p w14:paraId="227099FF" w14:textId="77777777" w:rsidR="00935F8C" w:rsidRDefault="00706390" w:rsidP="00935F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C956B1">
              <w:rPr>
                <w:color w:val="000000"/>
                <w:sz w:val="16"/>
                <w:szCs w:val="16"/>
              </w:rPr>
              <w:t xml:space="preserve">Admin support on </w:t>
            </w:r>
            <w:proofErr w:type="spellStart"/>
            <w:r w:rsidRPr="00C956B1">
              <w:rPr>
                <w:color w:val="000000"/>
                <w:sz w:val="16"/>
                <w:szCs w:val="16"/>
              </w:rPr>
              <w:t>adhoc</w:t>
            </w:r>
            <w:proofErr w:type="spellEnd"/>
            <w:r w:rsidRPr="00C956B1">
              <w:rPr>
                <w:color w:val="000000"/>
                <w:sz w:val="16"/>
                <w:szCs w:val="16"/>
              </w:rPr>
              <w:t xml:space="preserve"> request by technical team in compliance with Long Term parts and services agreement</w:t>
            </w:r>
          </w:p>
          <w:p w14:paraId="54D09870" w14:textId="77777777" w:rsidR="00935F8C" w:rsidRPr="00935F8C" w:rsidRDefault="00935F8C" w:rsidP="00935F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935F8C">
              <w:rPr>
                <w:color w:val="000000"/>
                <w:sz w:val="16"/>
                <w:szCs w:val="16"/>
              </w:rPr>
              <w:t xml:space="preserve">Assist in PC assembly, cable networking and </w:t>
            </w:r>
            <w:proofErr w:type="gramStart"/>
            <w:r w:rsidRPr="00935F8C">
              <w:rPr>
                <w:color w:val="000000"/>
                <w:sz w:val="16"/>
                <w:szCs w:val="16"/>
              </w:rPr>
              <w:t>work station</w:t>
            </w:r>
            <w:proofErr w:type="gramEnd"/>
            <w:r w:rsidRPr="00935F8C">
              <w:rPr>
                <w:color w:val="000000"/>
                <w:sz w:val="16"/>
                <w:szCs w:val="16"/>
              </w:rPr>
              <w:t xml:space="preserve"> set up for new staff</w:t>
            </w:r>
          </w:p>
          <w:p w14:paraId="2C2D1B18" w14:textId="45ABEE6D" w:rsidR="00697EC9" w:rsidRPr="00854F88" w:rsidRDefault="00935F8C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Assist in procurement of laptops, lease of printers and </w:t>
            </w:r>
            <w:r w:rsidR="004B7A14">
              <w:rPr>
                <w:color w:val="000000"/>
                <w:sz w:val="16"/>
                <w:szCs w:val="16"/>
              </w:rPr>
              <w:t>other IT products.</w:t>
            </w:r>
          </w:p>
          <w:p w14:paraId="7D2C3974" w14:textId="77777777" w:rsidR="00854F88" w:rsidRDefault="00854F88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7030A0"/>
              </w:rPr>
            </w:pPr>
          </w:p>
          <w:p w14:paraId="02EDB64A" w14:textId="6FE69D44" w:rsidR="00C34747" w:rsidRDefault="002E3DB0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 w:rsidRPr="001C42CB">
              <w:rPr>
                <w:color w:val="7030A0"/>
              </w:rPr>
              <w:t xml:space="preserve">Zurich Middle </w:t>
            </w:r>
            <w:proofErr w:type="gramStart"/>
            <w:r w:rsidRPr="001C42CB">
              <w:rPr>
                <w:color w:val="7030A0"/>
              </w:rPr>
              <w:t>Ea</w:t>
            </w:r>
            <w:r w:rsidR="00F32390" w:rsidRPr="001C42CB">
              <w:rPr>
                <w:color w:val="7030A0"/>
              </w:rPr>
              <w:t xml:space="preserve">st </w:t>
            </w:r>
            <w:r w:rsidR="007A235E">
              <w:rPr>
                <w:color w:val="7030A0"/>
              </w:rPr>
              <w:t xml:space="preserve"> -</w:t>
            </w:r>
            <w:proofErr w:type="gramEnd"/>
            <w:r w:rsidR="007A235E">
              <w:rPr>
                <w:color w:val="7030A0"/>
              </w:rPr>
              <w:t xml:space="preserve"> </w:t>
            </w:r>
            <w:r w:rsidR="00F32390" w:rsidRPr="004E6DDD">
              <w:rPr>
                <w:sz w:val="20"/>
              </w:rPr>
              <w:t xml:space="preserve">Claims Admin Assistant </w:t>
            </w:r>
            <w:r w:rsidR="001C42CB" w:rsidRPr="004E6DDD">
              <w:rPr>
                <w:sz w:val="20"/>
              </w:rPr>
              <w:t>(Temporary)</w:t>
            </w:r>
          </w:p>
          <w:p w14:paraId="7476DDCA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 w:rsidRPr="007A235E">
              <w:rPr>
                <w:sz w:val="20"/>
              </w:rPr>
              <w:t>Dubai U.A.E</w:t>
            </w:r>
          </w:p>
          <w:p w14:paraId="0F279556" w14:textId="77777777" w:rsidR="00F32390" w:rsidRPr="00FF1D68" w:rsidRDefault="00F3239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Coordinate insurance process across departments, tracking claims and</w:t>
            </w:r>
            <w:r w:rsidR="00FE53A0">
              <w:rPr>
                <w:color w:val="000000"/>
                <w:sz w:val="16"/>
                <w:szCs w:val="16"/>
              </w:rPr>
              <w:t xml:space="preserve"> reporting on services done</w:t>
            </w:r>
          </w:p>
          <w:p w14:paraId="7C98AD86" w14:textId="77777777" w:rsidR="00F32390" w:rsidRPr="00FF1D68" w:rsidRDefault="00F3239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Support and mentor staff in insurance resources, standards, data, and contacts.</w:t>
            </w:r>
          </w:p>
          <w:p w14:paraId="0845F11C" w14:textId="77777777" w:rsidR="00F32390" w:rsidRPr="00FF1D68" w:rsidRDefault="00F3239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Review claim submissions and determine eligibility and level of coverage.</w:t>
            </w:r>
          </w:p>
          <w:p w14:paraId="7E3F635C" w14:textId="77777777" w:rsidR="00F32390" w:rsidRPr="00FF1D68" w:rsidRDefault="00F3239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 xml:space="preserve">Prepare </w:t>
            </w:r>
            <w:r w:rsidR="00FE53A0">
              <w:rPr>
                <w:color w:val="000000"/>
                <w:sz w:val="16"/>
                <w:szCs w:val="16"/>
              </w:rPr>
              <w:t>claims, recommends inspection and issue Purchase Order to Service provider</w:t>
            </w:r>
          </w:p>
          <w:p w14:paraId="60D3B65B" w14:textId="77777777" w:rsidR="00F32390" w:rsidRDefault="00F32390" w:rsidP="00FE53A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File claims, enter data, and update databases with current daily information</w:t>
            </w:r>
          </w:p>
          <w:p w14:paraId="3507BDAA" w14:textId="77777777" w:rsidR="00FE53A0" w:rsidRPr="00FE53A0" w:rsidRDefault="00FE53A0" w:rsidP="00FE53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0503FF39" w14:textId="77777777" w:rsidR="002E3DB0" w:rsidRPr="007A235E" w:rsidRDefault="002E3DB0" w:rsidP="007A2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contextualSpacing/>
              <w:jc w:val="both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7030A0"/>
                <w:szCs w:val="20"/>
              </w:rPr>
              <w:t xml:space="preserve">Al Futtaim </w:t>
            </w:r>
            <w:r w:rsidRPr="002E3DB0">
              <w:rPr>
                <w:rFonts w:asciiTheme="majorHAnsi" w:hAnsiTheme="majorHAnsi"/>
                <w:b/>
                <w:bCs/>
                <w:color w:val="7030A0"/>
                <w:szCs w:val="20"/>
              </w:rPr>
              <w:t>Honda Service Center</w:t>
            </w:r>
            <w:r w:rsidR="007A235E">
              <w:rPr>
                <w:color w:val="000000"/>
                <w:sz w:val="16"/>
                <w:szCs w:val="16"/>
              </w:rPr>
              <w:t xml:space="preserve"> - </w:t>
            </w:r>
            <w:r w:rsidRPr="004E6DDD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Service Greeter / After </w:t>
            </w:r>
            <w:proofErr w:type="gramStart"/>
            <w:r w:rsidRPr="004E6DDD">
              <w:rPr>
                <w:rFonts w:asciiTheme="majorHAnsi" w:hAnsiTheme="majorHAnsi"/>
                <w:b/>
                <w:bCs/>
                <w:sz w:val="20"/>
                <w:szCs w:val="20"/>
              </w:rPr>
              <w:t>Sales Clerk</w:t>
            </w:r>
            <w:proofErr w:type="gramEnd"/>
            <w:r w:rsidRPr="004E6DDD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* </w:t>
            </w:r>
            <w:r w:rsidR="001C42CB" w:rsidRPr="004E6DDD">
              <w:rPr>
                <w:rFonts w:asciiTheme="majorHAnsi" w:hAnsiTheme="majorHAnsi"/>
                <w:b/>
                <w:bCs/>
                <w:sz w:val="20"/>
                <w:szCs w:val="20"/>
              </w:rPr>
              <w:t>(Temporary</w:t>
            </w:r>
            <w:r w:rsidR="00FE53A0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) </w:t>
            </w:r>
            <w:r w:rsidR="007A235E" w:rsidRPr="007A235E">
              <w:rPr>
                <w:sz w:val="20"/>
              </w:rPr>
              <w:t>Dubai U.A.E</w:t>
            </w:r>
          </w:p>
          <w:p w14:paraId="0562E6BB" w14:textId="77777777" w:rsidR="002E3DB0" w:rsidRDefault="002E3DB0" w:rsidP="007A2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3E3A502D" w14:textId="77777777" w:rsidR="002E3DB0" w:rsidRPr="002E3DB0" w:rsidRDefault="002E3DB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2E3DB0">
              <w:rPr>
                <w:color w:val="000000"/>
                <w:sz w:val="16"/>
                <w:szCs w:val="16"/>
              </w:rPr>
              <w:t xml:space="preserve">Greet customers and provides </w:t>
            </w:r>
            <w:r w:rsidR="00BB48D8" w:rsidRPr="002E3DB0">
              <w:rPr>
                <w:color w:val="000000"/>
                <w:sz w:val="16"/>
                <w:szCs w:val="16"/>
              </w:rPr>
              <w:t>queue</w:t>
            </w:r>
            <w:r w:rsidRPr="002E3DB0">
              <w:rPr>
                <w:color w:val="000000"/>
                <w:sz w:val="16"/>
                <w:szCs w:val="16"/>
              </w:rPr>
              <w:t xml:space="preserve"> number for available servicing advisor</w:t>
            </w:r>
          </w:p>
          <w:p w14:paraId="5E22A9AF" w14:textId="77777777" w:rsidR="002E3DB0" w:rsidRPr="00FF1D68" w:rsidRDefault="002E3DB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 xml:space="preserve">Books appointment for customers Car servicing </w:t>
            </w:r>
          </w:p>
          <w:p w14:paraId="72D48885" w14:textId="77777777" w:rsidR="002E3DB0" w:rsidRPr="00FF1D68" w:rsidRDefault="002E3DB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Ensures customers are attended accordingly by service advisor</w:t>
            </w:r>
          </w:p>
          <w:p w14:paraId="5E865060" w14:textId="77777777" w:rsidR="002E3DB0" w:rsidRPr="00FF1D68" w:rsidRDefault="002E3DB0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 xml:space="preserve">As an after </w:t>
            </w:r>
            <w:proofErr w:type="gramStart"/>
            <w:r w:rsidRPr="00FF1D68">
              <w:rPr>
                <w:color w:val="000000"/>
                <w:sz w:val="16"/>
                <w:szCs w:val="16"/>
              </w:rPr>
              <w:t>sales clerk</w:t>
            </w:r>
            <w:proofErr w:type="gramEnd"/>
            <w:r w:rsidRPr="00FF1D68">
              <w:rPr>
                <w:color w:val="000000"/>
                <w:sz w:val="16"/>
                <w:szCs w:val="16"/>
              </w:rPr>
              <w:t>, Follow-up with services vehicles feedback on the services provided, process dispute claims and introduce new products and promotions</w:t>
            </w:r>
          </w:p>
          <w:p w14:paraId="61C648AB" w14:textId="77777777" w:rsidR="002E3DB0" w:rsidRDefault="002E3DB0" w:rsidP="00BB48D8">
            <w:pPr>
              <w:pStyle w:val="Heading1"/>
              <w:spacing w:before="120" w:after="0"/>
              <w:jc w:val="both"/>
              <w:rPr>
                <w:rFonts w:ascii="ZWAdobeF" w:eastAsia="ZWAdobeF" w:hAnsi="ZWAdobeF" w:cs="ZWAdobeF"/>
                <w:b w:val="0"/>
                <w:color w:val="000000"/>
                <w:sz w:val="2"/>
                <w:szCs w:val="2"/>
              </w:rPr>
            </w:pPr>
          </w:p>
          <w:p w14:paraId="0EDEA124" w14:textId="77777777" w:rsidR="001C42CB" w:rsidRPr="001C42CB" w:rsidRDefault="007A235E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color w:val="7030A0"/>
              </w:rPr>
              <w:t xml:space="preserve">Hertz Rent A Car - </w:t>
            </w:r>
            <w:r w:rsidR="001C42CB" w:rsidRPr="004E6DDD">
              <w:rPr>
                <w:sz w:val="20"/>
              </w:rPr>
              <w:t xml:space="preserve">Admin Assistant </w:t>
            </w:r>
            <w:r w:rsidR="004E6DDD" w:rsidRPr="004E6DDD">
              <w:rPr>
                <w:sz w:val="20"/>
              </w:rPr>
              <w:t>(Temporary)</w:t>
            </w:r>
          </w:p>
          <w:p w14:paraId="0DD88D77" w14:textId="77777777" w:rsidR="001C42CB" w:rsidRPr="001C42CB" w:rsidRDefault="001C42CB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7030A0"/>
                <w:sz w:val="18"/>
              </w:rPr>
            </w:pPr>
            <w:r w:rsidRPr="001C42CB">
              <w:rPr>
                <w:sz w:val="18"/>
              </w:rPr>
              <w:t xml:space="preserve">Dubai, U.A.E. </w:t>
            </w:r>
          </w:p>
          <w:p w14:paraId="47B7C83A" w14:textId="77777777" w:rsidR="002E3DB0" w:rsidRDefault="002E3DB0" w:rsidP="00BB48D8">
            <w:pPr>
              <w:pStyle w:val="Heading1"/>
              <w:spacing w:before="120" w:after="0"/>
              <w:jc w:val="both"/>
              <w:rPr>
                <w:rFonts w:ascii="ZWAdobeF" w:eastAsia="ZWAdobeF" w:hAnsi="ZWAdobeF" w:cs="ZWAdobeF"/>
                <w:b w:val="0"/>
                <w:color w:val="000000"/>
                <w:sz w:val="2"/>
                <w:szCs w:val="2"/>
              </w:rPr>
            </w:pPr>
          </w:p>
          <w:p w14:paraId="7089232C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Created daily and weekly cash reports for accounting management.</w:t>
            </w:r>
          </w:p>
          <w:p w14:paraId="58174179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Posted receipts to appropriate general ledger accounts.</w:t>
            </w:r>
          </w:p>
          <w:p w14:paraId="0F37ADC7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Coded and entered at least 100 invoices each day into the in-house accounting software.</w:t>
            </w:r>
          </w:p>
          <w:p w14:paraId="66127791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Balanced monthly general ledger accounts to accurately record cost and month end accruals.</w:t>
            </w:r>
          </w:p>
          <w:p w14:paraId="6D81F26E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Maintained 100 % accuracy in calculating discounts, interest and commissions.</w:t>
            </w:r>
          </w:p>
          <w:p w14:paraId="2D3E505C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Monitored payments due from clients and promptly contacted clients with past due payments.</w:t>
            </w:r>
          </w:p>
          <w:p w14:paraId="4A9DB090" w14:textId="77777777" w:rsidR="001C42CB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Collection and control of all cash and non-cash receipts, Bank Reconciliation, PDC management. Preparation of financial report on rent and lease payments</w:t>
            </w:r>
          </w:p>
          <w:p w14:paraId="1E8B67AB" w14:textId="77777777" w:rsidR="001C42CB" w:rsidRDefault="001C42CB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6514DF6A" w14:textId="77777777" w:rsidR="001C42CB" w:rsidRPr="004E6DDD" w:rsidRDefault="001C42CB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>
              <w:rPr>
                <w:color w:val="7030A0"/>
              </w:rPr>
              <w:t xml:space="preserve">International Power – GDF </w:t>
            </w:r>
            <w:proofErr w:type="gramStart"/>
            <w:r>
              <w:rPr>
                <w:color w:val="7030A0"/>
              </w:rPr>
              <w:t>Suez</w:t>
            </w:r>
            <w:r w:rsidRPr="001C42CB">
              <w:rPr>
                <w:color w:val="7030A0"/>
              </w:rPr>
              <w:t xml:space="preserve"> </w:t>
            </w:r>
            <w:r w:rsidR="007A235E">
              <w:rPr>
                <w:color w:val="7030A0"/>
              </w:rPr>
              <w:t xml:space="preserve"> -</w:t>
            </w:r>
            <w:proofErr w:type="gramEnd"/>
            <w:r w:rsidR="007A235E">
              <w:rPr>
                <w:color w:val="7030A0"/>
              </w:rPr>
              <w:t xml:space="preserve"> </w:t>
            </w:r>
            <w:r w:rsidRPr="004E6DDD">
              <w:rPr>
                <w:sz w:val="20"/>
              </w:rPr>
              <w:t xml:space="preserve">Admin Assistant </w:t>
            </w:r>
            <w:r w:rsidR="004E6DDD" w:rsidRPr="004E6DDD">
              <w:rPr>
                <w:sz w:val="20"/>
              </w:rPr>
              <w:t>(Temporary)</w:t>
            </w:r>
          </w:p>
          <w:p w14:paraId="6CCBCC9B" w14:textId="77777777" w:rsidR="001C42CB" w:rsidRPr="001C42CB" w:rsidRDefault="001C42CB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7030A0"/>
                <w:sz w:val="18"/>
              </w:rPr>
            </w:pPr>
            <w:r w:rsidRPr="001C42CB">
              <w:rPr>
                <w:sz w:val="18"/>
              </w:rPr>
              <w:t xml:space="preserve">Dubai, U.A.E. </w:t>
            </w:r>
          </w:p>
          <w:p w14:paraId="6175541D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Maintains a clean reception area, including lounge and associated areas.</w:t>
            </w:r>
          </w:p>
          <w:p w14:paraId="6D28B579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Greets numerous visitors, including VIPs, vendors and interview candidates.</w:t>
            </w:r>
          </w:p>
          <w:p w14:paraId="4DC6D419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Answers and manages incoming and outgoing calls while recording accurate messages.</w:t>
            </w:r>
          </w:p>
          <w:p w14:paraId="5FC3A7B6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Obtains signatures for financial documents</w:t>
            </w:r>
            <w:r w:rsidR="00BB48D8" w:rsidRPr="00FF1D68">
              <w:rPr>
                <w:color w:val="000000"/>
                <w:sz w:val="16"/>
                <w:szCs w:val="16"/>
              </w:rPr>
              <w:t>, internal</w:t>
            </w:r>
            <w:r w:rsidRPr="00FF1D68">
              <w:rPr>
                <w:color w:val="000000"/>
                <w:sz w:val="16"/>
                <w:szCs w:val="16"/>
              </w:rPr>
              <w:t xml:space="preserve"> and external invoices.</w:t>
            </w:r>
          </w:p>
          <w:p w14:paraId="7005C8C8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lastRenderedPageBreak/>
              <w:t xml:space="preserve">Manages office supplies, vendors, </w:t>
            </w:r>
            <w:r w:rsidR="00BB48D8" w:rsidRPr="00FF1D68">
              <w:rPr>
                <w:color w:val="000000"/>
                <w:sz w:val="16"/>
                <w:szCs w:val="16"/>
              </w:rPr>
              <w:t>organization</w:t>
            </w:r>
            <w:r w:rsidRPr="00FF1D68">
              <w:rPr>
                <w:color w:val="000000"/>
                <w:sz w:val="16"/>
                <w:szCs w:val="16"/>
              </w:rPr>
              <w:t xml:space="preserve"> and upkeep.</w:t>
            </w:r>
          </w:p>
          <w:p w14:paraId="28F48E6E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Creates detailed expense reports and requests for capital expenditure.</w:t>
            </w:r>
          </w:p>
          <w:p w14:paraId="4908C97C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Helps distribute employee notices and post around the office.</w:t>
            </w:r>
          </w:p>
          <w:p w14:paraId="71266460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Orders and distributes office supplies while adhering to a fixed office budget.</w:t>
            </w:r>
          </w:p>
          <w:p w14:paraId="68E597E8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Coordinates domestic and international travel arrangements, including booking flights, hotels and transport.</w:t>
            </w:r>
          </w:p>
          <w:p w14:paraId="4B0181D0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Opens and properly distributed incoming post.</w:t>
            </w:r>
          </w:p>
          <w:p w14:paraId="13DDDCEF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Plans and coordinates logistics and materials for board meetings, committee meetings and staff events.</w:t>
            </w:r>
          </w:p>
          <w:p w14:paraId="41718488" w14:textId="77777777" w:rsidR="001C42CB" w:rsidRPr="00FF1D68" w:rsidRDefault="001C42CB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Assisted with event planning, including associated travel and logistical arrangements.</w:t>
            </w:r>
          </w:p>
          <w:p w14:paraId="3AF628BA" w14:textId="77777777" w:rsidR="002E3DB0" w:rsidRDefault="002E3DB0" w:rsidP="00BB48D8">
            <w:pPr>
              <w:pStyle w:val="Heading1"/>
              <w:spacing w:before="120" w:after="0"/>
              <w:jc w:val="both"/>
              <w:rPr>
                <w:rFonts w:ascii="ZWAdobeF" w:eastAsia="ZWAdobeF" w:hAnsi="ZWAdobeF" w:cs="ZWAdobeF"/>
                <w:b w:val="0"/>
                <w:color w:val="000000"/>
                <w:sz w:val="2"/>
                <w:szCs w:val="2"/>
              </w:rPr>
            </w:pPr>
          </w:p>
          <w:p w14:paraId="108540D0" w14:textId="77777777" w:rsidR="004E6DDD" w:rsidRPr="004E6DDD" w:rsidRDefault="004E6DDD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>
              <w:rPr>
                <w:color w:val="7030A0"/>
              </w:rPr>
              <w:t xml:space="preserve">Abdullatif Al </w:t>
            </w:r>
            <w:r w:rsidR="00BB48D8">
              <w:rPr>
                <w:color w:val="7030A0"/>
              </w:rPr>
              <w:t>Hammadi</w:t>
            </w:r>
            <w:r>
              <w:rPr>
                <w:color w:val="7030A0"/>
              </w:rPr>
              <w:t xml:space="preserve"> Law Firm</w:t>
            </w:r>
            <w:r w:rsidRPr="001C42CB">
              <w:rPr>
                <w:color w:val="7030A0"/>
              </w:rPr>
              <w:t xml:space="preserve"> </w:t>
            </w:r>
            <w:r w:rsidR="007A235E">
              <w:rPr>
                <w:color w:val="7030A0"/>
              </w:rPr>
              <w:t xml:space="preserve">- </w:t>
            </w:r>
            <w:r>
              <w:rPr>
                <w:sz w:val="20"/>
              </w:rPr>
              <w:t>Personal</w:t>
            </w:r>
            <w:r w:rsidRPr="004E6DDD">
              <w:rPr>
                <w:sz w:val="20"/>
              </w:rPr>
              <w:t xml:space="preserve"> Assistant (Temporary)</w:t>
            </w:r>
          </w:p>
          <w:p w14:paraId="63142BD9" w14:textId="77777777" w:rsidR="004E6DDD" w:rsidRPr="001C42CB" w:rsidRDefault="004E6DDD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7030A0"/>
                <w:sz w:val="18"/>
              </w:rPr>
            </w:pPr>
            <w:r w:rsidRPr="001C42CB">
              <w:rPr>
                <w:sz w:val="18"/>
              </w:rPr>
              <w:t xml:space="preserve">Dubai, U.A.E. </w:t>
            </w:r>
          </w:p>
          <w:p w14:paraId="17E31E31" w14:textId="77777777" w:rsidR="004E6DDD" w:rsidRPr="00FF1D68" w:rsidRDefault="004E6DDD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Assessed urgency and priorities before accepting or declining appointments and meetings with the CEO.</w:t>
            </w:r>
          </w:p>
          <w:p w14:paraId="7F0A0906" w14:textId="77777777" w:rsidR="004E6DDD" w:rsidRPr="00FF1D68" w:rsidRDefault="004E6DDD" w:rsidP="00BB48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 xml:space="preserve">Manages office expenses, and set up </w:t>
            </w:r>
            <w:r w:rsidR="00BB48D8" w:rsidRPr="00FF1D68">
              <w:rPr>
                <w:color w:val="000000"/>
                <w:sz w:val="16"/>
                <w:szCs w:val="16"/>
              </w:rPr>
              <w:t>suppliers’</w:t>
            </w:r>
            <w:r w:rsidRPr="00FF1D68">
              <w:rPr>
                <w:color w:val="000000"/>
                <w:sz w:val="16"/>
                <w:szCs w:val="16"/>
              </w:rPr>
              <w:t xml:space="preserve"> </w:t>
            </w:r>
            <w:r w:rsidR="00BB48D8" w:rsidRPr="00FF1D68">
              <w:rPr>
                <w:color w:val="000000"/>
                <w:sz w:val="16"/>
                <w:szCs w:val="16"/>
              </w:rPr>
              <w:t>agreement for</w:t>
            </w:r>
            <w:r w:rsidRPr="00FF1D68">
              <w:rPr>
                <w:color w:val="000000"/>
                <w:sz w:val="16"/>
                <w:szCs w:val="16"/>
              </w:rPr>
              <w:t xml:space="preserve"> visa processing, office and pantry supplies, transportation and hotels.</w:t>
            </w:r>
          </w:p>
          <w:p w14:paraId="3F093978" w14:textId="77777777" w:rsidR="00935F8C" w:rsidRDefault="004E6DDD" w:rsidP="00935F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F1D68">
              <w:rPr>
                <w:color w:val="000000"/>
                <w:sz w:val="16"/>
                <w:szCs w:val="16"/>
              </w:rPr>
              <w:t>Coordinated, scheduled and arranged meeting and travel calendars</w:t>
            </w:r>
          </w:p>
          <w:p w14:paraId="5FEE8809" w14:textId="77777777" w:rsidR="00935F8C" w:rsidRDefault="00BB48D8" w:rsidP="00935F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935F8C">
              <w:rPr>
                <w:color w:val="000000"/>
                <w:sz w:val="16"/>
                <w:szCs w:val="16"/>
              </w:rPr>
              <w:t>Organized</w:t>
            </w:r>
            <w:r w:rsidR="00FE53A0" w:rsidRPr="00935F8C">
              <w:rPr>
                <w:color w:val="000000"/>
                <w:sz w:val="16"/>
                <w:szCs w:val="16"/>
              </w:rPr>
              <w:t xml:space="preserve"> induction and visa process for new hire</w:t>
            </w:r>
            <w:r w:rsidR="00935F8C" w:rsidRPr="00935F8C">
              <w:rPr>
                <w:color w:val="000000"/>
                <w:sz w:val="16"/>
                <w:szCs w:val="16"/>
              </w:rPr>
              <w:t xml:space="preserve"> </w:t>
            </w:r>
          </w:p>
          <w:p w14:paraId="5CE59A22" w14:textId="77777777" w:rsidR="004E6DDD" w:rsidRPr="00935F8C" w:rsidRDefault="00935F8C" w:rsidP="00935F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935F8C">
              <w:rPr>
                <w:color w:val="000000"/>
                <w:sz w:val="16"/>
                <w:szCs w:val="16"/>
              </w:rPr>
              <w:t xml:space="preserve">Assist in PC assembly, cable networking and </w:t>
            </w:r>
            <w:proofErr w:type="gramStart"/>
            <w:r w:rsidRPr="00935F8C">
              <w:rPr>
                <w:color w:val="000000"/>
                <w:sz w:val="16"/>
                <w:szCs w:val="16"/>
              </w:rPr>
              <w:t>work station</w:t>
            </w:r>
            <w:proofErr w:type="gramEnd"/>
            <w:r w:rsidRPr="00935F8C">
              <w:rPr>
                <w:color w:val="000000"/>
                <w:sz w:val="16"/>
                <w:szCs w:val="16"/>
              </w:rPr>
              <w:t xml:space="preserve"> set up for new staff</w:t>
            </w:r>
          </w:p>
          <w:p w14:paraId="6F56F486" w14:textId="77777777" w:rsidR="00172FAE" w:rsidRDefault="00172FAE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7030A0"/>
              </w:rPr>
            </w:pPr>
          </w:p>
          <w:p w14:paraId="75EFA147" w14:textId="77777777" w:rsidR="00C34747" w:rsidRDefault="004E6DDD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>
              <w:rPr>
                <w:color w:val="7030A0"/>
              </w:rPr>
              <w:t>MAF Properties</w:t>
            </w:r>
            <w:r w:rsidR="007A235E">
              <w:rPr>
                <w:color w:val="7030A0"/>
              </w:rPr>
              <w:t xml:space="preserve"> - </w:t>
            </w:r>
            <w:r>
              <w:rPr>
                <w:sz w:val="20"/>
              </w:rPr>
              <w:t>Project Administrator</w:t>
            </w:r>
            <w:r w:rsidRPr="004E6DDD">
              <w:rPr>
                <w:sz w:val="20"/>
              </w:rPr>
              <w:t xml:space="preserve"> (Temporary)</w:t>
            </w:r>
            <w:r w:rsidR="007A235E">
              <w:rPr>
                <w:sz w:val="20"/>
              </w:rPr>
              <w:t xml:space="preserve"> </w:t>
            </w:r>
          </w:p>
          <w:p w14:paraId="050B1084" w14:textId="77777777" w:rsidR="004E6DDD" w:rsidRPr="007A235E" w:rsidRDefault="00C34747" w:rsidP="00BB48D8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</w:rPr>
            </w:pPr>
            <w:r>
              <w:rPr>
                <w:sz w:val="20"/>
              </w:rPr>
              <w:t>Dubai</w:t>
            </w:r>
            <w:r w:rsidR="004E6DDD" w:rsidRPr="001C42CB">
              <w:rPr>
                <w:sz w:val="18"/>
              </w:rPr>
              <w:t xml:space="preserve">, U.A.E. </w:t>
            </w:r>
          </w:p>
          <w:p w14:paraId="148544D7" w14:textId="77777777" w:rsidR="004E6DDD" w:rsidRPr="004E6DDD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4E6DDD">
              <w:rPr>
                <w:color w:val="000000"/>
                <w:sz w:val="16"/>
                <w:szCs w:val="16"/>
              </w:rPr>
              <w:t>Analyzed</w:t>
            </w:r>
            <w:r w:rsidR="004E6DDD" w:rsidRPr="004E6DDD">
              <w:rPr>
                <w:color w:val="000000"/>
                <w:sz w:val="16"/>
                <w:szCs w:val="16"/>
              </w:rPr>
              <w:t xml:space="preserve"> departmental documents for appropriate distribution and filing.</w:t>
            </w:r>
          </w:p>
          <w:p w14:paraId="57AE9803" w14:textId="77777777" w:rsidR="004E6DDD" w:rsidRPr="004E6DDD" w:rsidRDefault="004E6DDD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4E6DDD">
              <w:rPr>
                <w:color w:val="000000"/>
                <w:sz w:val="16"/>
                <w:szCs w:val="16"/>
              </w:rPr>
              <w:t>Provides support for fit out managers, checks lease contracts and follow-up rental payments.</w:t>
            </w:r>
          </w:p>
          <w:p w14:paraId="600A95DC" w14:textId="77777777" w:rsidR="004E6DDD" w:rsidRPr="00172FAE" w:rsidRDefault="004E6DDD" w:rsidP="00172FAE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4E6DDD">
              <w:rPr>
                <w:color w:val="000000"/>
                <w:sz w:val="16"/>
                <w:szCs w:val="16"/>
              </w:rPr>
              <w:t>Records and maintains updates Managers on payments and leases ready for release</w:t>
            </w:r>
          </w:p>
          <w:p w14:paraId="112412E9" w14:textId="77777777" w:rsidR="004B2CA4" w:rsidRPr="004E6DDD" w:rsidRDefault="004B2CA4" w:rsidP="00BB48D8">
            <w:pPr>
              <w:pStyle w:val="Heading1"/>
              <w:spacing w:before="120" w:after="0"/>
              <w:jc w:val="both"/>
              <w:rPr>
                <w:caps w:val="0"/>
                <w:color w:val="auto"/>
                <w:sz w:val="20"/>
              </w:rPr>
            </w:pPr>
            <w:r>
              <w:rPr>
                <w:color w:val="7030A0"/>
                <w:sz w:val="18"/>
                <w:szCs w:val="18"/>
              </w:rPr>
              <w:t xml:space="preserve">Scottwilson Co. </w:t>
            </w:r>
            <w:proofErr w:type="gramStart"/>
            <w:r>
              <w:rPr>
                <w:color w:val="7030A0"/>
                <w:sz w:val="18"/>
                <w:szCs w:val="18"/>
              </w:rPr>
              <w:t xml:space="preserve">Ltd </w:t>
            </w:r>
            <w:r w:rsidR="007A235E">
              <w:rPr>
                <w:color w:val="7030A0"/>
                <w:sz w:val="18"/>
                <w:szCs w:val="18"/>
              </w:rPr>
              <w:t xml:space="preserve"> -</w:t>
            </w:r>
            <w:proofErr w:type="gramEnd"/>
            <w:r w:rsidR="007A235E">
              <w:rPr>
                <w:color w:val="7030A0"/>
                <w:sz w:val="18"/>
                <w:szCs w:val="18"/>
              </w:rPr>
              <w:t xml:space="preserve"> </w:t>
            </w:r>
            <w:r w:rsidRPr="004E6DDD">
              <w:rPr>
                <w:caps w:val="0"/>
                <w:color w:val="auto"/>
                <w:sz w:val="20"/>
              </w:rPr>
              <w:t xml:space="preserve">Office and </w:t>
            </w:r>
            <w:proofErr w:type="spellStart"/>
            <w:r w:rsidRPr="004E6DDD">
              <w:rPr>
                <w:caps w:val="0"/>
                <w:color w:val="auto"/>
                <w:sz w:val="20"/>
              </w:rPr>
              <w:t>Hr</w:t>
            </w:r>
            <w:proofErr w:type="spellEnd"/>
            <w:r w:rsidRPr="004E6DDD">
              <w:rPr>
                <w:caps w:val="0"/>
                <w:color w:val="auto"/>
                <w:sz w:val="20"/>
              </w:rPr>
              <w:t xml:space="preserve"> Administrator</w:t>
            </w:r>
          </w:p>
          <w:p w14:paraId="2FF61D08" w14:textId="77777777" w:rsidR="004B2CA4" w:rsidRPr="004E6DDD" w:rsidRDefault="004B2CA4" w:rsidP="00BB48D8">
            <w:pPr>
              <w:pStyle w:val="Heading1"/>
              <w:spacing w:before="0"/>
              <w:jc w:val="both"/>
              <w:rPr>
                <w:caps w:val="0"/>
                <w:color w:val="auto"/>
                <w:sz w:val="20"/>
              </w:rPr>
            </w:pPr>
            <w:r w:rsidRPr="004E6DDD">
              <w:rPr>
                <w:caps w:val="0"/>
                <w:color w:val="auto"/>
                <w:sz w:val="20"/>
              </w:rPr>
              <w:t xml:space="preserve">Dubai, UAE </w:t>
            </w:r>
            <w:r w:rsidR="004E6DDD">
              <w:rPr>
                <w:caps w:val="0"/>
                <w:color w:val="auto"/>
                <w:sz w:val="20"/>
              </w:rPr>
              <w:t xml:space="preserve"> </w:t>
            </w:r>
          </w:p>
          <w:p w14:paraId="0FC49214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Screens applicant CVs and coordinated both phone and in-person interviews.</w:t>
            </w:r>
          </w:p>
          <w:p w14:paraId="0324B866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Assists with event planning, including associated travel and logistical arrangements.</w:t>
            </w:r>
          </w:p>
          <w:p w14:paraId="32C2DE33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Administers compensation, benefits and performance management systems in HRIS</w:t>
            </w:r>
          </w:p>
          <w:p w14:paraId="78D30665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Conducts induction of new joiners and facilitate visa processing</w:t>
            </w:r>
          </w:p>
          <w:p w14:paraId="52A9468E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Analyses employee related documents for appropriate distribution and filing.</w:t>
            </w:r>
          </w:p>
          <w:p w14:paraId="430484C9" w14:textId="77777777" w:rsidR="00935F8C" w:rsidRDefault="00BB48D8" w:rsidP="00935F8C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Handled the HR and Admin by providing exceptional support to a range of departments across the organization</w:t>
            </w:r>
          </w:p>
          <w:p w14:paraId="1F66ECA3" w14:textId="77777777" w:rsidR="00935F8C" w:rsidRPr="00935F8C" w:rsidRDefault="00935F8C" w:rsidP="00935F8C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935F8C">
              <w:rPr>
                <w:color w:val="000000"/>
                <w:sz w:val="16"/>
                <w:szCs w:val="16"/>
              </w:rPr>
              <w:t xml:space="preserve">Assist in PC assembly, cable networking and </w:t>
            </w:r>
            <w:proofErr w:type="gramStart"/>
            <w:r w:rsidRPr="00935F8C">
              <w:rPr>
                <w:color w:val="000000"/>
                <w:sz w:val="16"/>
                <w:szCs w:val="16"/>
              </w:rPr>
              <w:t>work station</w:t>
            </w:r>
            <w:proofErr w:type="gramEnd"/>
            <w:r w:rsidRPr="00935F8C">
              <w:rPr>
                <w:color w:val="000000"/>
                <w:sz w:val="16"/>
                <w:szCs w:val="16"/>
              </w:rPr>
              <w:t xml:space="preserve"> set up for new staff</w:t>
            </w:r>
          </w:p>
          <w:p w14:paraId="4A90E5FB" w14:textId="77777777" w:rsidR="00935F8C" w:rsidRPr="00A429F8" w:rsidRDefault="00935F8C" w:rsidP="00935F8C">
            <w:p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33D3B3F0" w14:textId="77777777" w:rsidR="004B2CA4" w:rsidRDefault="004B2CA4" w:rsidP="00BB48D8">
            <w:pPr>
              <w:pStyle w:val="Heading1"/>
              <w:spacing w:before="120" w:after="0"/>
              <w:jc w:val="both"/>
              <w:rPr>
                <w:sz w:val="18"/>
                <w:szCs w:val="18"/>
              </w:rPr>
            </w:pPr>
            <w:r>
              <w:rPr>
                <w:rFonts w:ascii="ZWAdobeF" w:eastAsia="ZWAdobeF" w:hAnsi="ZWAdobeF" w:cs="ZWAdobeF"/>
                <w:b w:val="0"/>
                <w:color w:val="000000"/>
                <w:sz w:val="2"/>
                <w:szCs w:val="2"/>
              </w:rPr>
              <w:t>B</w:t>
            </w:r>
            <w:r>
              <w:rPr>
                <w:color w:val="7030A0"/>
                <w:sz w:val="18"/>
                <w:szCs w:val="18"/>
              </w:rPr>
              <w:t>Aedas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z w:val="18"/>
                <w:szCs w:val="18"/>
              </w:rPr>
              <w:t xml:space="preserve">Architects </w:t>
            </w:r>
            <w:r w:rsidR="007A235E">
              <w:rPr>
                <w:sz w:val="18"/>
                <w:szCs w:val="18"/>
              </w:rPr>
              <w:t xml:space="preserve">- </w:t>
            </w:r>
            <w:r w:rsidRPr="00BB48D8">
              <w:rPr>
                <w:caps w:val="0"/>
                <w:color w:val="auto"/>
                <w:sz w:val="20"/>
              </w:rPr>
              <w:t xml:space="preserve">Office </w:t>
            </w:r>
            <w:r w:rsidR="00BB48D8">
              <w:rPr>
                <w:caps w:val="0"/>
                <w:color w:val="auto"/>
                <w:sz w:val="20"/>
              </w:rPr>
              <w:t>Manager</w:t>
            </w:r>
          </w:p>
          <w:p w14:paraId="5BAACB4A" w14:textId="77777777" w:rsidR="004B2CA4" w:rsidRDefault="004B2CA4" w:rsidP="00BB48D8">
            <w:pPr>
              <w:pStyle w:val="Heading1"/>
              <w:spacing w:before="0"/>
              <w:jc w:val="both"/>
              <w:rPr>
                <w:b w:val="0"/>
                <w:sz w:val="18"/>
                <w:szCs w:val="18"/>
              </w:rPr>
            </w:pPr>
            <w:r w:rsidRPr="00BB48D8">
              <w:rPr>
                <w:caps w:val="0"/>
                <w:color w:val="auto"/>
                <w:sz w:val="20"/>
              </w:rPr>
              <w:t>Dubai, UAE</w:t>
            </w:r>
            <w:r>
              <w:rPr>
                <w:b w:val="0"/>
                <w:sz w:val="18"/>
                <w:szCs w:val="18"/>
              </w:rPr>
              <w:t xml:space="preserve"> </w:t>
            </w:r>
            <w:r w:rsidR="00BB48D8">
              <w:rPr>
                <w:b w:val="0"/>
                <w:sz w:val="18"/>
                <w:szCs w:val="18"/>
              </w:rPr>
              <w:t xml:space="preserve">                 </w:t>
            </w:r>
          </w:p>
          <w:p w14:paraId="4245AC33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Supported Chief Operating Officer with daily operational functions.</w:t>
            </w:r>
          </w:p>
          <w:p w14:paraId="05EC03F6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Developed new process for employee evaluation which resulted in marked performance improvements.</w:t>
            </w:r>
          </w:p>
          <w:p w14:paraId="4A60A944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Manages and set up branch office, establish suppliers relating to office and pantry suppliers, hotels, ticket and transportation and PRO services for visa applications</w:t>
            </w:r>
          </w:p>
          <w:p w14:paraId="794A78AE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Implement basic office policies</w:t>
            </w:r>
          </w:p>
          <w:p w14:paraId="3904A964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oversees office day to day transactions</w:t>
            </w:r>
          </w:p>
          <w:p w14:paraId="02E336AD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process employee reimbursements with created detailed expense </w:t>
            </w:r>
          </w:p>
          <w:p w14:paraId="61B53A0D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 xml:space="preserve">Raised RFQ's on office supplies and small furniture adhering to a fixed office </w:t>
            </w:r>
            <w:proofErr w:type="gramStart"/>
            <w:r w:rsidRPr="00BB48D8">
              <w:rPr>
                <w:color w:val="000000"/>
                <w:sz w:val="16"/>
                <w:szCs w:val="16"/>
              </w:rPr>
              <w:t>budgets</w:t>
            </w:r>
            <w:proofErr w:type="gramEnd"/>
          </w:p>
          <w:p w14:paraId="0080EF34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Maintains time sheet and Man hours for attendance and support On Overtime claims</w:t>
            </w:r>
          </w:p>
          <w:p w14:paraId="6D654646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Performed accounts receivable duties including invoicing, researching charge backs, discrepancies and reconciliations.</w:t>
            </w:r>
          </w:p>
          <w:p w14:paraId="6145E7F6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Served as corporate liaison between the Finance, IT and Marketing departments.</w:t>
            </w:r>
          </w:p>
          <w:p w14:paraId="51E0A966" w14:textId="77777777" w:rsidR="00BB48D8" w:rsidRPr="00BB48D8" w:rsidRDefault="00BB48D8" w:rsidP="00BB48D8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Coordinated domestic and international travel arrangements, including booking flights, hotels and transport.</w:t>
            </w:r>
          </w:p>
          <w:p w14:paraId="32CF9083" w14:textId="77777777" w:rsidR="00935F8C" w:rsidRDefault="00BB48D8" w:rsidP="00935F8C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lastRenderedPageBreak/>
              <w:t>Obtained signatures for financial documents, and internal and external invoices.</w:t>
            </w:r>
          </w:p>
          <w:p w14:paraId="5FE7BEFD" w14:textId="77777777" w:rsidR="00935F8C" w:rsidRPr="00935F8C" w:rsidRDefault="00935F8C" w:rsidP="00935F8C">
            <w:pPr>
              <w:numPr>
                <w:ilvl w:val="0"/>
                <w:numId w:val="1"/>
              </w:num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935F8C">
              <w:rPr>
                <w:color w:val="000000"/>
                <w:sz w:val="16"/>
                <w:szCs w:val="16"/>
              </w:rPr>
              <w:t xml:space="preserve">Assist in PC assembly, cable networking and </w:t>
            </w:r>
            <w:proofErr w:type="gramStart"/>
            <w:r w:rsidRPr="00935F8C">
              <w:rPr>
                <w:color w:val="000000"/>
                <w:sz w:val="16"/>
                <w:szCs w:val="16"/>
              </w:rPr>
              <w:t>work station</w:t>
            </w:r>
            <w:proofErr w:type="gramEnd"/>
            <w:r w:rsidRPr="00935F8C">
              <w:rPr>
                <w:color w:val="000000"/>
                <w:sz w:val="16"/>
                <w:szCs w:val="16"/>
              </w:rPr>
              <w:t xml:space="preserve"> set up for new staff</w:t>
            </w:r>
          </w:p>
          <w:p w14:paraId="5896E21A" w14:textId="77777777" w:rsidR="00935F8C" w:rsidRPr="00BB48D8" w:rsidRDefault="00935F8C" w:rsidP="00935F8C">
            <w:pPr>
              <w:spacing w:before="240" w:after="0"/>
              <w:ind w:left="533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2F6CD264" w14:textId="77777777" w:rsidR="004B2CA4" w:rsidRDefault="004B2CA4" w:rsidP="00BB48D8">
            <w:pPr>
              <w:spacing w:after="0"/>
              <w:jc w:val="both"/>
              <w:rPr>
                <w:sz w:val="16"/>
                <w:szCs w:val="16"/>
              </w:rPr>
            </w:pPr>
          </w:p>
          <w:p w14:paraId="7CD02316" w14:textId="77777777" w:rsidR="004B2CA4" w:rsidRDefault="004B2CA4" w:rsidP="00BB48D8">
            <w:pPr>
              <w:spacing w:after="0"/>
              <w:jc w:val="both"/>
              <w:rPr>
                <w:b/>
                <w:color w:val="7030A0"/>
                <w:sz w:val="18"/>
                <w:szCs w:val="18"/>
              </w:rPr>
            </w:pPr>
            <w:r>
              <w:rPr>
                <w:b/>
                <w:color w:val="7030A0"/>
                <w:sz w:val="18"/>
                <w:szCs w:val="18"/>
              </w:rPr>
              <w:t xml:space="preserve">Holford </w:t>
            </w:r>
            <w:proofErr w:type="gramStart"/>
            <w:r>
              <w:rPr>
                <w:b/>
                <w:color w:val="7030A0"/>
                <w:sz w:val="18"/>
                <w:szCs w:val="18"/>
              </w:rPr>
              <w:t xml:space="preserve">Associates </w:t>
            </w:r>
            <w:r w:rsidR="007A235E">
              <w:rPr>
                <w:b/>
                <w:color w:val="7030A0"/>
                <w:sz w:val="18"/>
                <w:szCs w:val="18"/>
              </w:rPr>
              <w:t xml:space="preserve"> -</w:t>
            </w:r>
            <w:proofErr w:type="gramEnd"/>
            <w:r w:rsidR="007A235E">
              <w:rPr>
                <w:b/>
                <w:color w:val="7030A0"/>
                <w:sz w:val="18"/>
                <w:szCs w:val="18"/>
              </w:rPr>
              <w:t xml:space="preserve"> </w:t>
            </w:r>
            <w:r w:rsidRPr="00BB48D8">
              <w:rPr>
                <w:rFonts w:asciiTheme="majorHAnsi" w:hAnsiTheme="majorHAnsi"/>
                <w:b/>
                <w:bCs/>
                <w:sz w:val="20"/>
                <w:szCs w:val="20"/>
              </w:rPr>
              <w:t>Project Secretary / Document Controller</w:t>
            </w:r>
          </w:p>
          <w:p w14:paraId="57DEFE40" w14:textId="77777777" w:rsidR="004B2CA4" w:rsidRDefault="004B2CA4" w:rsidP="00BB48D8">
            <w:pPr>
              <w:spacing w:after="0"/>
              <w:jc w:val="both"/>
              <w:rPr>
                <w:color w:val="7030A0"/>
                <w:sz w:val="18"/>
                <w:szCs w:val="18"/>
              </w:rPr>
            </w:pPr>
            <w:r w:rsidRPr="007A235E">
              <w:rPr>
                <w:rFonts w:asciiTheme="majorHAnsi" w:hAnsiTheme="majorHAnsi"/>
                <w:b/>
                <w:bCs/>
                <w:sz w:val="20"/>
                <w:szCs w:val="20"/>
              </w:rPr>
              <w:t>Dubai, UAE</w:t>
            </w:r>
            <w:r>
              <w:rPr>
                <w:color w:val="7030A0"/>
                <w:sz w:val="18"/>
                <w:szCs w:val="18"/>
              </w:rPr>
              <w:t xml:space="preserve">   </w:t>
            </w:r>
            <w:r w:rsidR="00BB48D8">
              <w:rPr>
                <w:color w:val="7030A0"/>
                <w:sz w:val="18"/>
                <w:szCs w:val="18"/>
              </w:rPr>
              <w:t xml:space="preserve">                </w:t>
            </w:r>
          </w:p>
          <w:p w14:paraId="20CCAF73" w14:textId="77777777" w:rsidR="004B2CA4" w:rsidRDefault="004B2CA4" w:rsidP="00BB48D8">
            <w:pPr>
              <w:spacing w:after="0"/>
              <w:jc w:val="both"/>
              <w:rPr>
                <w:sz w:val="16"/>
                <w:szCs w:val="16"/>
              </w:rPr>
            </w:pPr>
          </w:p>
          <w:p w14:paraId="67738C37" w14:textId="77777777" w:rsidR="00BB48D8" w:rsidRPr="00BB48D8" w:rsidRDefault="00BB48D8" w:rsidP="00BB48D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Provides administrative support for specific projects, Architect and Engineers approval on project timeline</w:t>
            </w:r>
          </w:p>
          <w:p w14:paraId="56D71815" w14:textId="77777777" w:rsidR="00BB48D8" w:rsidRPr="00BB48D8" w:rsidRDefault="00BB48D8" w:rsidP="00BB48D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document control, maintains project files such as drawings, snag reports, material submittals, keep track of all record relating to drawing revisions and implementation</w:t>
            </w:r>
          </w:p>
          <w:p w14:paraId="14C3D25F" w14:textId="77777777" w:rsidR="00FE53A0" w:rsidRDefault="00BB48D8" w:rsidP="00FE53A0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Coordinates and books project meetings.</w:t>
            </w:r>
          </w:p>
          <w:p w14:paraId="376A39D7" w14:textId="77777777" w:rsidR="00BB48D8" w:rsidRPr="00FE53A0" w:rsidRDefault="00BB48D8" w:rsidP="00FE53A0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FE53A0">
              <w:rPr>
                <w:color w:val="000000"/>
                <w:sz w:val="16"/>
                <w:szCs w:val="16"/>
              </w:rPr>
              <w:t>Liaison and point of contact for all submittals</w:t>
            </w:r>
          </w:p>
          <w:p w14:paraId="0139B0D8" w14:textId="77777777" w:rsidR="00BB48D8" w:rsidRPr="00BB48D8" w:rsidRDefault="00BB48D8" w:rsidP="00BB48D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Assisted with team building initiatives and overall support for maintenance of organizational culture and employee morale.</w:t>
            </w:r>
          </w:p>
          <w:p w14:paraId="1D4209BD" w14:textId="77777777" w:rsidR="00BB48D8" w:rsidRPr="00BB48D8" w:rsidRDefault="00BB48D8" w:rsidP="00BB48D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Processed travel expenses and reimbursements.</w:t>
            </w:r>
          </w:p>
          <w:p w14:paraId="097C6524" w14:textId="77777777" w:rsidR="00BB48D8" w:rsidRPr="00BB48D8" w:rsidRDefault="00BB48D8" w:rsidP="00BB48D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Located and attached appropriate files to incoming correspondence requiring replies.</w:t>
            </w:r>
          </w:p>
          <w:p w14:paraId="0440CE04" w14:textId="77777777" w:rsidR="004B2CA4" w:rsidRDefault="00BB48D8" w:rsidP="00A429F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 w:rsidRPr="00BB48D8">
              <w:rPr>
                <w:color w:val="000000"/>
                <w:sz w:val="16"/>
                <w:szCs w:val="16"/>
              </w:rPr>
              <w:t>Prepared meeting minutes and edited sub-contractor proposals, project snagging list, transmittals and memorandums for organizational support.</w:t>
            </w:r>
          </w:p>
          <w:p w14:paraId="452C2690" w14:textId="77777777" w:rsidR="00935F8C" w:rsidRDefault="00935F8C" w:rsidP="00A429F8">
            <w:pPr>
              <w:numPr>
                <w:ilvl w:val="0"/>
                <w:numId w:val="14"/>
              </w:numPr>
              <w:shd w:val="clear" w:color="auto" w:fill="FFFFFF"/>
              <w:spacing w:after="75"/>
              <w:contextualSpacing/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Assist in PC assembly, cable networking and </w:t>
            </w:r>
            <w:proofErr w:type="gramStart"/>
            <w:r>
              <w:rPr>
                <w:color w:val="000000"/>
                <w:sz w:val="16"/>
                <w:szCs w:val="16"/>
              </w:rPr>
              <w:t>work station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set up for new staff</w:t>
            </w:r>
          </w:p>
          <w:p w14:paraId="49D03FDC" w14:textId="77777777" w:rsidR="00935F8C" w:rsidRDefault="00935F8C" w:rsidP="00935F8C">
            <w:pPr>
              <w:shd w:val="clear" w:color="auto" w:fill="FFFFFF"/>
              <w:spacing w:after="75"/>
              <w:ind w:left="36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552EBF7A" w14:textId="77777777" w:rsidR="00935F8C" w:rsidRDefault="00935F8C" w:rsidP="00935F8C">
            <w:pPr>
              <w:shd w:val="clear" w:color="auto" w:fill="FFFFFF"/>
              <w:spacing w:after="75"/>
              <w:ind w:left="72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7D747C04" w14:textId="77777777" w:rsidR="00935F8C" w:rsidRDefault="00935F8C" w:rsidP="00935F8C">
            <w:pPr>
              <w:shd w:val="clear" w:color="auto" w:fill="FFFFFF"/>
              <w:spacing w:after="75"/>
              <w:ind w:left="72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  <w:p w14:paraId="78C69757" w14:textId="77777777" w:rsidR="00935F8C" w:rsidRPr="00A429F8" w:rsidRDefault="00935F8C" w:rsidP="00935F8C">
            <w:pPr>
              <w:shd w:val="clear" w:color="auto" w:fill="FFFFFF"/>
              <w:spacing w:after="75"/>
              <w:ind w:left="720"/>
              <w:contextualSpacing/>
              <w:jc w:val="both"/>
              <w:rPr>
                <w:color w:val="000000"/>
                <w:sz w:val="16"/>
                <w:szCs w:val="16"/>
              </w:rPr>
            </w:pPr>
          </w:p>
        </w:tc>
      </w:tr>
      <w:tr w:rsidR="00172FAE" w14:paraId="677FEE0E" w14:textId="77777777" w:rsidTr="00E31BD3">
        <w:trPr>
          <w:trHeight w:val="183"/>
        </w:trPr>
        <w:tc>
          <w:tcPr>
            <w:tcW w:w="565" w:type="dxa"/>
            <w:gridSpan w:val="2"/>
            <w:shd w:val="clear" w:color="auto" w:fill="22749B"/>
            <w:vAlign w:val="center"/>
          </w:tcPr>
          <w:p w14:paraId="6BE8A4BC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FFFFF"/>
              </w:rPr>
            </w:pPr>
            <w:r>
              <w:rPr>
                <w:noProof/>
                <w:color w:val="FFFFFF"/>
              </w:rPr>
              <w:drawing>
                <wp:inline distT="0" distB="0" distL="0" distR="0" wp14:anchorId="1B254858" wp14:editId="00551364">
                  <wp:extent cx="240132" cy="240132"/>
                  <wp:effectExtent l="0" t="0" r="0" b="0"/>
                  <wp:docPr id="3" name="image15.png" descr="Mark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Marker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32" cy="2401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shd w:val="clear" w:color="auto" w:fill="22749B"/>
            <w:vAlign w:val="center"/>
          </w:tcPr>
          <w:p w14:paraId="5704C119" w14:textId="5643C2CF" w:rsidR="004B2CA4" w:rsidRPr="00613B2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after="0"/>
              <w:jc w:val="both"/>
              <w:rPr>
                <w:color w:val="FFFFFF"/>
                <w:sz w:val="18"/>
              </w:rPr>
            </w:pPr>
            <w:r w:rsidRPr="00613B24">
              <w:rPr>
                <w:color w:val="FFFFFF"/>
                <w:sz w:val="18"/>
              </w:rPr>
              <w:t>#</w:t>
            </w:r>
            <w:r w:rsidR="00854F88">
              <w:rPr>
                <w:color w:val="FFFFFF"/>
                <w:sz w:val="18"/>
              </w:rPr>
              <w:t>308</w:t>
            </w:r>
            <w:r w:rsidRPr="00613B24">
              <w:rPr>
                <w:color w:val="FFFFFF"/>
                <w:sz w:val="18"/>
              </w:rPr>
              <w:t xml:space="preserve"> Obaidullah Building</w:t>
            </w:r>
          </w:p>
          <w:p w14:paraId="6C70BF36" w14:textId="77777777" w:rsidR="004B2CA4" w:rsidRPr="00613B2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color w:val="FFFFFF"/>
                <w:sz w:val="18"/>
              </w:rPr>
            </w:pPr>
            <w:r w:rsidRPr="00613B24">
              <w:rPr>
                <w:color w:val="FFFFFF"/>
                <w:sz w:val="18"/>
              </w:rPr>
              <w:t>Block 6, Damascus Road</w:t>
            </w:r>
          </w:p>
          <w:p w14:paraId="3C64605F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FFFFFF"/>
              </w:rPr>
            </w:pPr>
            <w:r w:rsidRPr="00613B24">
              <w:rPr>
                <w:color w:val="FFFFFF"/>
                <w:sz w:val="18"/>
              </w:rPr>
              <w:t xml:space="preserve">Dubai, United Arab Emirates </w:t>
            </w:r>
          </w:p>
        </w:tc>
        <w:tc>
          <w:tcPr>
            <w:tcW w:w="421" w:type="dxa"/>
            <w:vMerge/>
          </w:tcPr>
          <w:p w14:paraId="71D1E9C3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  <w:tc>
          <w:tcPr>
            <w:tcW w:w="5994" w:type="dxa"/>
            <w:vMerge/>
          </w:tcPr>
          <w:p w14:paraId="1D01C219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</w:tr>
      <w:tr w:rsidR="00172FAE" w14:paraId="60B23385" w14:textId="77777777" w:rsidTr="00E31BD3">
        <w:trPr>
          <w:trHeight w:val="210"/>
        </w:trPr>
        <w:tc>
          <w:tcPr>
            <w:tcW w:w="565" w:type="dxa"/>
            <w:gridSpan w:val="2"/>
            <w:shd w:val="clear" w:color="auto" w:fill="22749B"/>
            <w:vAlign w:val="center"/>
          </w:tcPr>
          <w:p w14:paraId="31DC7909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FFFFF"/>
              </w:rPr>
            </w:pPr>
            <w:r>
              <w:rPr>
                <w:noProof/>
                <w:color w:val="FFFFFF"/>
              </w:rPr>
              <w:drawing>
                <wp:inline distT="0" distB="0" distL="0" distR="0" wp14:anchorId="5AD59860" wp14:editId="4F438BCB">
                  <wp:extent cx="209553" cy="209553"/>
                  <wp:effectExtent l="0" t="0" r="0" b="0"/>
                  <wp:docPr id="4" name="image14.png" descr="Receiv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 descr="Receiver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3" cy="2095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shd w:val="clear" w:color="auto" w:fill="22749B"/>
            <w:vAlign w:val="center"/>
          </w:tcPr>
          <w:p w14:paraId="721C21F6" w14:textId="4BD68AA8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FFFFF"/>
              </w:rPr>
            </w:pPr>
            <w:r w:rsidRPr="00613B24">
              <w:rPr>
                <w:color w:val="FFFFFF"/>
                <w:sz w:val="18"/>
              </w:rPr>
              <w:t xml:space="preserve">+971 </w:t>
            </w:r>
            <w:r w:rsidR="00C72B6F">
              <w:rPr>
                <w:color w:val="FFFFFF"/>
                <w:sz w:val="18"/>
              </w:rPr>
              <w:t>562148897</w:t>
            </w:r>
          </w:p>
        </w:tc>
        <w:tc>
          <w:tcPr>
            <w:tcW w:w="421" w:type="dxa"/>
            <w:vMerge/>
          </w:tcPr>
          <w:p w14:paraId="3C4FD673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  <w:tc>
          <w:tcPr>
            <w:tcW w:w="5994" w:type="dxa"/>
            <w:vMerge/>
          </w:tcPr>
          <w:p w14:paraId="5DE2CBD3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</w:tr>
      <w:tr w:rsidR="00172FAE" w14:paraId="7B9202C2" w14:textId="77777777" w:rsidTr="00E31BD3">
        <w:trPr>
          <w:trHeight w:val="210"/>
        </w:trPr>
        <w:tc>
          <w:tcPr>
            <w:tcW w:w="565" w:type="dxa"/>
            <w:gridSpan w:val="2"/>
            <w:shd w:val="clear" w:color="auto" w:fill="22749B"/>
            <w:vAlign w:val="center"/>
          </w:tcPr>
          <w:p w14:paraId="2F6F554D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FFFFF"/>
              </w:rPr>
            </w:pPr>
            <w:r>
              <w:rPr>
                <w:noProof/>
                <w:color w:val="FFFFFF"/>
              </w:rPr>
              <w:drawing>
                <wp:inline distT="0" distB="0" distL="0" distR="0" wp14:anchorId="6D56C8B4" wp14:editId="355E990D">
                  <wp:extent cx="243831" cy="243831"/>
                  <wp:effectExtent l="0" t="0" r="0" b="0"/>
                  <wp:docPr id="5" name="image17.png" descr="Emai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 descr="Email"/>
                          <pic:cNvPicPr preferRelativeResize="0"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1" cy="2438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shd w:val="clear" w:color="auto" w:fill="22749B"/>
            <w:vAlign w:val="center"/>
          </w:tcPr>
          <w:p w14:paraId="5D283899" w14:textId="4C3D7655" w:rsidR="004B2CA4" w:rsidRDefault="00DB73F7" w:rsidP="00613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FFFFF"/>
              </w:rPr>
            </w:pPr>
            <w:r>
              <w:rPr>
                <w:color w:val="FFFFFF"/>
                <w:sz w:val="18"/>
              </w:rPr>
              <w:t>mariajosephine</w:t>
            </w:r>
            <w:r w:rsidR="004B2CA4" w:rsidRPr="00613B24">
              <w:rPr>
                <w:color w:val="FFFFFF"/>
                <w:sz w:val="18"/>
              </w:rPr>
              <w:t>.atienza@gmail.com</w:t>
            </w:r>
          </w:p>
        </w:tc>
        <w:tc>
          <w:tcPr>
            <w:tcW w:w="421" w:type="dxa"/>
            <w:vMerge/>
          </w:tcPr>
          <w:p w14:paraId="6B102650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  <w:tc>
          <w:tcPr>
            <w:tcW w:w="5994" w:type="dxa"/>
            <w:vMerge/>
          </w:tcPr>
          <w:p w14:paraId="659AB802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FFFFF"/>
              </w:rPr>
            </w:pPr>
          </w:p>
        </w:tc>
      </w:tr>
      <w:tr w:rsidR="00172FAE" w14:paraId="2EFC6069" w14:textId="77777777" w:rsidTr="00E31BD3">
        <w:trPr>
          <w:trHeight w:val="14"/>
        </w:trPr>
        <w:tc>
          <w:tcPr>
            <w:tcW w:w="565" w:type="dxa"/>
            <w:gridSpan w:val="2"/>
            <w:shd w:val="clear" w:color="auto" w:fill="22749B"/>
            <w:vAlign w:val="center"/>
          </w:tcPr>
          <w:p w14:paraId="2B80CB1B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8"/>
                <w:szCs w:val="8"/>
              </w:rPr>
            </w:pPr>
            <w:r>
              <w:rPr>
                <w:noProof/>
                <w:color w:val="F2F2F2"/>
                <w:sz w:val="8"/>
                <w:szCs w:val="8"/>
              </w:rPr>
              <w:drawing>
                <wp:inline distT="0" distB="0" distL="0" distR="0" wp14:anchorId="092264B6" wp14:editId="077E5D8E">
                  <wp:extent cx="231905" cy="231905"/>
                  <wp:effectExtent l="0" t="0" r="0" b="0"/>
                  <wp:docPr id="6" name="image16.png" descr="Worl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 descr="World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905" cy="2319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shd w:val="clear" w:color="auto" w:fill="22749B"/>
            <w:vAlign w:val="center"/>
          </w:tcPr>
          <w:p w14:paraId="06FCA3C1" w14:textId="77777777" w:rsidR="004B2CA4" w:rsidRPr="00613B2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i/>
                <w:color w:val="F2F2F2"/>
                <w:sz w:val="16"/>
                <w:szCs w:val="16"/>
                <w:u w:val="single"/>
              </w:rPr>
            </w:pPr>
            <w:r w:rsidRPr="00613B24">
              <w:rPr>
                <w:b/>
                <w:i/>
                <w:color w:val="F2F2F2"/>
                <w:sz w:val="16"/>
                <w:szCs w:val="16"/>
                <w:u w:val="single"/>
              </w:rPr>
              <w:t>https://www.linkedin.com/in/joey-atienza-b60630187</w:t>
            </w:r>
          </w:p>
        </w:tc>
        <w:tc>
          <w:tcPr>
            <w:tcW w:w="421" w:type="dxa"/>
            <w:vMerge/>
          </w:tcPr>
          <w:p w14:paraId="2522C788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  <w:sz w:val="8"/>
                <w:szCs w:val="8"/>
              </w:rPr>
            </w:pPr>
          </w:p>
        </w:tc>
        <w:tc>
          <w:tcPr>
            <w:tcW w:w="5994" w:type="dxa"/>
            <w:vMerge/>
          </w:tcPr>
          <w:p w14:paraId="424D6A86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  <w:sz w:val="8"/>
                <w:szCs w:val="8"/>
              </w:rPr>
            </w:pPr>
          </w:p>
        </w:tc>
      </w:tr>
      <w:tr w:rsidR="004B2CA4" w14:paraId="40DCF00B" w14:textId="77777777" w:rsidTr="00E31BD3">
        <w:trPr>
          <w:trHeight w:val="14"/>
        </w:trPr>
        <w:tc>
          <w:tcPr>
            <w:tcW w:w="4435" w:type="dxa"/>
            <w:gridSpan w:val="3"/>
            <w:shd w:val="clear" w:color="auto" w:fill="22749B"/>
            <w:vAlign w:val="center"/>
          </w:tcPr>
          <w:p w14:paraId="230B6BCC" w14:textId="77777777" w:rsidR="004B2CA4" w:rsidRPr="00C34747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083327D0" w14:textId="77777777" w:rsidR="004B2CA4" w:rsidRPr="00C34747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  <w:r w:rsidRPr="00C34747"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>Certifications</w:t>
            </w:r>
          </w:p>
          <w:p w14:paraId="2D8AFA9B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Certified Trade and Logistics Professional (Dubai Trade) no. CTLP1312122/01</w:t>
            </w:r>
            <w:r w:rsidR="00935F8C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 xml:space="preserve"> </w:t>
            </w:r>
          </w:p>
          <w:p w14:paraId="47BCCDF2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Best Practices in Government Procurement Course</w:t>
            </w:r>
          </w:p>
          <w:p w14:paraId="31359B40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EU Competition Law</w:t>
            </w:r>
          </w:p>
          <w:p w14:paraId="7091B406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Ethics in Business Relationships</w:t>
            </w:r>
          </w:p>
          <w:p w14:paraId="20B438DA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Combating Bribery in Business</w:t>
            </w:r>
          </w:p>
          <w:p w14:paraId="3CF5C19C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Respect Ethics: A commitment and a daily Attention</w:t>
            </w:r>
          </w:p>
          <w:p w14:paraId="3B116346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Prevention of conflicts of interest</w:t>
            </w:r>
          </w:p>
          <w:p w14:paraId="251A59F6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Human Rights into Business</w:t>
            </w:r>
          </w:p>
          <w:p w14:paraId="7EF9EA8F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operations for non-operations</w:t>
            </w:r>
          </w:p>
          <w:p w14:paraId="54A878FE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Digital traveler</w:t>
            </w:r>
          </w:p>
          <w:p w14:paraId="5E368AA7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Digital Passport</w:t>
            </w:r>
          </w:p>
          <w:p w14:paraId="6D721576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Cyber Security</w:t>
            </w:r>
          </w:p>
          <w:p w14:paraId="4CAE462E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Women's Security</w:t>
            </w:r>
          </w:p>
          <w:p w14:paraId="54C7255B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Travel Risk Awareness - security</w:t>
            </w:r>
          </w:p>
          <w:p w14:paraId="76F0FB4F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HR and admin Skills</w:t>
            </w:r>
          </w:p>
          <w:p w14:paraId="15E5EB15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Management Skills</w:t>
            </w:r>
          </w:p>
          <w:p w14:paraId="30782EF7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Office Administrator</w:t>
            </w:r>
          </w:p>
          <w:p w14:paraId="0DAE8543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Financial Accounting for Secretaries</w:t>
            </w:r>
          </w:p>
          <w:p w14:paraId="7B3B1269" w14:textId="77777777" w:rsidR="004B2CA4" w:rsidRPr="00FE53A0" w:rsidRDefault="002F01E8" w:rsidP="00BB48D8">
            <w:pPr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 xml:space="preserve">IT - </w:t>
            </w:r>
            <w:r w:rsidR="004B2CA4"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PC Assembly &amp; Networking</w:t>
            </w:r>
          </w:p>
          <w:p w14:paraId="243E3364" w14:textId="77777777" w:rsidR="004B2CA4" w:rsidRPr="00C34747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  <w:r w:rsidRPr="00C34747"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>Education</w:t>
            </w:r>
          </w:p>
          <w:p w14:paraId="014656E1" w14:textId="77777777" w:rsidR="004B2CA4" w:rsidRPr="00FE53A0" w:rsidRDefault="004B2CA4" w:rsidP="00BB48D8">
            <w:pPr>
              <w:spacing w:after="0"/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 xml:space="preserve">Bachelor of Science in Business Administration Major in Legal </w:t>
            </w:r>
            <w:r w:rsidRPr="002E55E3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>Management</w:t>
            </w:r>
            <w:r w:rsidRPr="00FE53A0"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  <w:t xml:space="preserve"> 1995</w:t>
            </w:r>
          </w:p>
          <w:p w14:paraId="027F9729" w14:textId="77777777" w:rsidR="000B3898" w:rsidRDefault="000B3898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b/>
                <w:bCs/>
                <w:color w:val="F2F2F2" w:themeColor="background1" w:themeShade="F2"/>
                <w:sz w:val="18"/>
                <w:szCs w:val="20"/>
              </w:rPr>
            </w:pPr>
          </w:p>
          <w:p w14:paraId="73D6B3D1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>Computer skills</w:t>
            </w:r>
          </w:p>
          <w:tbl>
            <w:tblPr>
              <w:tblW w:w="4095" w:type="dxa"/>
              <w:tblInd w:w="1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2163"/>
              <w:gridCol w:w="1932"/>
            </w:tblGrid>
            <w:tr w:rsidR="002E55E3" w14:paraId="50622B66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0EBD5FE9" w14:textId="77777777" w:rsidR="002E55E3" w:rsidRP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</w:pPr>
                  <w:r w:rsidRPr="002E55E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MS Office - Suite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12152612" w14:textId="77777777" w:rsidR="002E55E3" w:rsidRPr="00E31BD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anchor distT="0" distB="0" distL="0" distR="0" simplePos="0" relativeHeight="251661312" behindDoc="0" locked="0" layoutInCell="1" allowOverlap="1" wp14:anchorId="15D7D659" wp14:editId="1446CBEF">
                        <wp:simplePos x="0" y="0"/>
                        <wp:positionH relativeFrom="column">
                          <wp:posOffset>54610</wp:posOffset>
                        </wp:positionH>
                        <wp:positionV relativeFrom="paragraph">
                          <wp:posOffset>31750</wp:posOffset>
                        </wp:positionV>
                        <wp:extent cx="974090" cy="191135"/>
                        <wp:effectExtent l="19050" t="0" r="0" b="0"/>
                        <wp:wrapTopAndBottom/>
                        <wp:docPr id="22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4090" cy="191135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E55E3" w14:paraId="34BF585C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6127BDFF" w14:textId="77777777" w:rsidR="002E55E3" w:rsidRPr="006877A9" w:rsidRDefault="002E55E3" w:rsidP="00C72B6F">
                  <w:pPr>
                    <w:pStyle w:val="Zawartotabeli"/>
                    <w:framePr w:hSpace="180" w:wrap="around" w:vAnchor="text" w:hAnchor="margin" w:xAlign="center" w:y="-622"/>
                  </w:pPr>
                  <w:r w:rsidRPr="002E55E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Sharepoint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4CB0C696" w14:textId="77777777" w:rsid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noProof/>
                    </w:rPr>
                    <w:drawing>
                      <wp:anchor distT="0" distB="0" distL="0" distR="0" simplePos="0" relativeHeight="251660288" behindDoc="0" locked="0" layoutInCell="1" allowOverlap="1" wp14:anchorId="7B0A3AC1" wp14:editId="527D0163">
                        <wp:simplePos x="0" y="0"/>
                        <wp:positionH relativeFrom="column">
                          <wp:posOffset>54610</wp:posOffset>
                        </wp:positionH>
                        <wp:positionV relativeFrom="paragraph">
                          <wp:posOffset>2540</wp:posOffset>
                        </wp:positionV>
                        <wp:extent cx="974090" cy="191135"/>
                        <wp:effectExtent l="19050" t="0" r="0" b="0"/>
                        <wp:wrapTopAndBottom/>
                        <wp:docPr id="21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4090" cy="191135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E55E3" w14:paraId="3B6F0AE0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2BADA288" w14:textId="77777777" w:rsidR="002E55E3" w:rsidRPr="006877A9" w:rsidRDefault="002E55E3" w:rsidP="00C72B6F">
                  <w:pPr>
                    <w:pStyle w:val="Zawartotabeli"/>
                    <w:framePr w:hSpace="180" w:wrap="around" w:vAnchor="text" w:hAnchor="margin" w:xAlign="center" w:y="-622"/>
                  </w:pPr>
                  <w:r w:rsidRPr="002E55E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SAP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3F40FE78" w14:textId="77777777" w:rsid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anchor distT="0" distB="0" distL="0" distR="0" simplePos="0" relativeHeight="251662336" behindDoc="0" locked="0" layoutInCell="1" allowOverlap="1" wp14:anchorId="20AB15CC" wp14:editId="5E6FFCFD">
                        <wp:simplePos x="0" y="0"/>
                        <wp:positionH relativeFrom="column">
                          <wp:posOffset>54610</wp:posOffset>
                        </wp:positionH>
                        <wp:positionV relativeFrom="paragraph">
                          <wp:posOffset>-2540</wp:posOffset>
                        </wp:positionV>
                        <wp:extent cx="974725" cy="191135"/>
                        <wp:effectExtent l="19050" t="0" r="0" b="0"/>
                        <wp:wrapTopAndBottom/>
                        <wp:docPr id="20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4725" cy="191135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E55E3" w14:paraId="44633FF5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2E00FF94" w14:textId="77777777" w:rsidR="002E55E3" w:rsidRPr="006877A9" w:rsidRDefault="002E55E3" w:rsidP="00C72B6F">
                  <w:pPr>
                    <w:pStyle w:val="Zawartotabeli"/>
                    <w:framePr w:hSpace="180" w:wrap="around" w:vAnchor="text" w:hAnchor="margin" w:xAlign="center" w:y="-622"/>
                  </w:pPr>
                  <w:r w:rsidRPr="002E55E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Adobe Acrobat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7759A030" w14:textId="77777777" w:rsid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anchor distT="0" distB="0" distL="0" distR="0" simplePos="0" relativeHeight="251663360" behindDoc="0" locked="0" layoutInCell="1" allowOverlap="1" wp14:anchorId="09495380" wp14:editId="5D1503F4">
                        <wp:simplePos x="0" y="0"/>
                        <wp:positionH relativeFrom="column">
                          <wp:posOffset>54610</wp:posOffset>
                        </wp:positionH>
                        <wp:positionV relativeFrom="paragraph">
                          <wp:posOffset>635</wp:posOffset>
                        </wp:positionV>
                        <wp:extent cx="974725" cy="190500"/>
                        <wp:effectExtent l="19050" t="0" r="0" b="0"/>
                        <wp:wrapTopAndBottom/>
                        <wp:docPr id="1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4725" cy="190500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E55E3" w14:paraId="21FE6DD8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2E9970D9" w14:textId="77777777" w:rsidR="002E55E3" w:rsidRPr="002439D5" w:rsidRDefault="002E55E3" w:rsidP="00C72B6F">
                  <w:pPr>
                    <w:pStyle w:val="Zawartotabeli"/>
                    <w:framePr w:hSpace="180" w:wrap="around" w:vAnchor="text" w:hAnchor="margin" w:xAlign="center" w:y="-622"/>
                  </w:pPr>
                  <w:r w:rsidRPr="00E31BD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Oracle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4F8AFC50" w14:textId="77777777" w:rsid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anchor distT="0" distB="0" distL="0" distR="0" simplePos="0" relativeHeight="251665408" behindDoc="0" locked="0" layoutInCell="1" allowOverlap="1" wp14:anchorId="0A459929" wp14:editId="2B11747D">
                        <wp:simplePos x="0" y="0"/>
                        <wp:positionH relativeFrom="column">
                          <wp:posOffset>54610</wp:posOffset>
                        </wp:positionH>
                        <wp:positionV relativeFrom="paragraph">
                          <wp:posOffset>3175</wp:posOffset>
                        </wp:positionV>
                        <wp:extent cx="974090" cy="191135"/>
                        <wp:effectExtent l="19050" t="0" r="0" b="0"/>
                        <wp:wrapTopAndBottom/>
                        <wp:docPr id="18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4090" cy="191135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E55E3" w14:paraId="77545FB6" w14:textId="77777777" w:rsidTr="00854F88">
              <w:trPr>
                <w:trHeight w:hRule="exact" w:val="480"/>
              </w:trPr>
              <w:tc>
                <w:tcPr>
                  <w:tcW w:w="2163" w:type="dxa"/>
                  <w:shd w:val="clear" w:color="auto" w:fill="auto"/>
                </w:tcPr>
                <w:p w14:paraId="38C8B6B6" w14:textId="77777777" w:rsidR="002E55E3" w:rsidRPr="006877A9" w:rsidRDefault="002E55E3" w:rsidP="00C72B6F">
                  <w:pPr>
                    <w:pStyle w:val="Zawartotabeli"/>
                    <w:framePr w:hSpace="180" w:wrap="around" w:vAnchor="text" w:hAnchor="margin" w:xAlign="center" w:y="-622"/>
                  </w:pPr>
                  <w:r w:rsidRPr="00E31BD3">
                    <w:rPr>
                      <w:rFonts w:asciiTheme="minorHAnsi" w:hAnsiTheme="minorHAnsi" w:cstheme="minorHAnsi"/>
                      <w:color w:val="F2F2F2" w:themeColor="background1" w:themeShade="F2"/>
                      <w:sz w:val="20"/>
                    </w:rPr>
                    <w:t>Primavera</w:t>
                  </w:r>
                </w:p>
              </w:tc>
              <w:tc>
                <w:tcPr>
                  <w:tcW w:w="1932" w:type="dxa"/>
                  <w:shd w:val="clear" w:color="auto" w:fill="auto"/>
                </w:tcPr>
                <w:p w14:paraId="07162349" w14:textId="77777777" w:rsidR="002E55E3" w:rsidRDefault="002E55E3" w:rsidP="00C72B6F">
                  <w:pPr>
                    <w:pStyle w:val="Zawartotabeli"/>
                    <w:framePr w:hSpace="180" w:wrap="around" w:vAnchor="text" w:hAnchor="margin" w:xAlign="center" w:y="-622"/>
                    <w:snapToGrid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anchor distT="0" distB="0" distL="0" distR="0" simplePos="0" relativeHeight="251664384" behindDoc="0" locked="0" layoutInCell="1" allowOverlap="1" wp14:anchorId="57AEBAE5" wp14:editId="6544DB13">
                        <wp:simplePos x="0" y="0"/>
                        <wp:positionH relativeFrom="column">
                          <wp:posOffset>72390</wp:posOffset>
                        </wp:positionH>
                        <wp:positionV relativeFrom="paragraph">
                          <wp:posOffset>1905</wp:posOffset>
                        </wp:positionV>
                        <wp:extent cx="970915" cy="193040"/>
                        <wp:effectExtent l="19050" t="0" r="635" b="0"/>
                        <wp:wrapTopAndBottom/>
                        <wp:docPr id="17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0915" cy="193040"/>
                                </a:xfrm>
                                <a:prstGeom prst="rect">
                                  <a:avLst/>
                                </a:prstGeom>
                                <a:blipFill dpi="0" rotWithShape="0"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a:blip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 w14:paraId="7AE8D228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0D35146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5E1D74D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40D7BE3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2456A848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2B828C74" w14:textId="77777777" w:rsidR="002E55E3" w:rsidRDefault="002E55E3" w:rsidP="002E5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4A52FDC1" w14:textId="77777777" w:rsidR="00C34747" w:rsidRDefault="00C34747" w:rsidP="00E31BD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DF26F" w:themeColor="accent4" w:themeTint="99"/>
                <w:sz w:val="18"/>
              </w:rPr>
            </w:pPr>
          </w:p>
          <w:p w14:paraId="6CDDB71E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10C6EA38" w14:textId="77777777" w:rsidR="00E31BD3" w:rsidRDefault="00E31BD3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4FB390F3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640455EB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4643D03E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6970D9B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54F0ACA4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C3AC3FF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AC41DE1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56D4C22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5CD38F4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5BA0AAD6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0A8DB857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561B1A5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6A08E515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003C3616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9B6BB41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0AC35C20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5D1644C9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0B31E48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CECB98A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104A003D" w14:textId="77777777" w:rsidR="00187157" w:rsidRDefault="0018715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A14249C" w14:textId="6096B27B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>August 2012 to January 2013</w:t>
            </w:r>
          </w:p>
          <w:p w14:paraId="31CD4C57" w14:textId="77777777" w:rsidR="00C34747" w:rsidRPr="00C34747" w:rsidRDefault="00C34747" w:rsidP="00C34747">
            <w:pPr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2BF66D04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7C0E9E7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EDA0648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D2FB6F1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A8A43FF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155F5EA3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06BE5442" w14:textId="77777777" w:rsidR="00C34747" w:rsidRPr="00C34747" w:rsidRDefault="00C34747" w:rsidP="00E31BD3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DF26F" w:themeColor="accent4" w:themeTint="99"/>
                <w:sz w:val="18"/>
              </w:rPr>
            </w:pPr>
          </w:p>
          <w:p w14:paraId="4EB30E90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DF26F" w:themeColor="accent4" w:themeTint="99"/>
                <w:sz w:val="18"/>
              </w:rPr>
            </w:pPr>
          </w:p>
          <w:p w14:paraId="4642990E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 xml:space="preserve">April to July 2012 </w:t>
            </w:r>
          </w:p>
          <w:p w14:paraId="03F699C3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67581FE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0508B0F0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9789B7D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62F1DC01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3920B25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44C28327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52E3A9E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>December 2011 to March 2012</w:t>
            </w:r>
          </w:p>
          <w:p w14:paraId="098BBC3C" w14:textId="77777777" w:rsidR="00C34747" w:rsidRP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 xml:space="preserve">          </w:t>
            </w:r>
          </w:p>
          <w:p w14:paraId="50C0EE96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148DD174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1FA90444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215763A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C655A85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574E9D25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DEF85F4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68F2E8F5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49E00101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319362D3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E42FBDC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6AC52480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28162CD3" w14:textId="77777777" w:rsidR="00C34747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</w:p>
          <w:p w14:paraId="75C26AE6" w14:textId="77777777" w:rsidR="004B2CA4" w:rsidRDefault="00C34747" w:rsidP="00C34747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>December 2010 to June 2011</w:t>
            </w:r>
          </w:p>
          <w:p w14:paraId="3E8BE800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185017F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3B397D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BD5401E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F09820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1ACE6385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ACCAD65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1924F1DB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95F2345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11D8D733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6C47DCB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B1AAC6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95525EA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629C5FE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4179E86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929355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CF079C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>June 2010 to December 2010</w:t>
            </w:r>
          </w:p>
          <w:p w14:paraId="307D07C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7A075EC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1D8B8A5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23090F2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C356942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6813DE8B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D4D64F8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D275C33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6A09161F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9A29E5E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6EA266B2" w14:textId="77777777" w:rsidR="00C34747" w:rsidRDefault="00C34747" w:rsidP="00613B24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>
              <w:rPr>
                <w:color w:val="FDF26F" w:themeColor="accent4" w:themeTint="99"/>
                <w:sz w:val="18"/>
              </w:rPr>
              <w:t>December 2009 to April 2010</w:t>
            </w:r>
          </w:p>
          <w:p w14:paraId="674A9FE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4E4D6F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A17226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48FF2D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163A34E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67CBD93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A81B33B" w14:textId="77777777" w:rsidR="00613B24" w:rsidRDefault="00613B24" w:rsidP="00613B24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CC5979A" w14:textId="77777777" w:rsidR="00C34747" w:rsidRDefault="00C34747" w:rsidP="00613B24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 w:rsidRPr="00C34747">
              <w:rPr>
                <w:color w:val="FDF26F" w:themeColor="accent4" w:themeTint="99"/>
                <w:sz w:val="18"/>
              </w:rPr>
              <w:t>February 2008 to February 2009</w:t>
            </w:r>
          </w:p>
          <w:p w14:paraId="5355DF7D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06B9182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9B9EC8F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4CB51CF7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B25029A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5E1A3BD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C5362AD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15FD589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33C9F94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37C2BADF" w14:textId="77777777" w:rsidR="00935F8C" w:rsidRPr="00935F8C" w:rsidRDefault="00935F8C" w:rsidP="00935F8C"/>
          <w:p w14:paraId="4487C924" w14:textId="77777777" w:rsidR="00613B24" w:rsidRDefault="00613B24" w:rsidP="00613B24">
            <w:pPr>
              <w:pStyle w:val="Heading2"/>
              <w:rPr>
                <w:color w:val="FDF26F" w:themeColor="accent4" w:themeTint="99"/>
                <w:sz w:val="18"/>
              </w:rPr>
            </w:pPr>
          </w:p>
          <w:p w14:paraId="283C3289" w14:textId="77777777" w:rsidR="00C34747" w:rsidRDefault="00C34747" w:rsidP="00613B24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>
              <w:rPr>
                <w:color w:val="FDF26F" w:themeColor="accent4" w:themeTint="99"/>
                <w:sz w:val="18"/>
              </w:rPr>
              <w:t>January</w:t>
            </w:r>
            <w:r w:rsidRPr="00C34747">
              <w:rPr>
                <w:color w:val="FDF26F" w:themeColor="accent4" w:themeTint="99"/>
                <w:sz w:val="18"/>
              </w:rPr>
              <w:t xml:space="preserve"> </w:t>
            </w:r>
            <w:r>
              <w:rPr>
                <w:color w:val="FDF26F" w:themeColor="accent4" w:themeTint="99"/>
                <w:sz w:val="18"/>
              </w:rPr>
              <w:t>2007</w:t>
            </w:r>
            <w:r w:rsidRPr="00C34747">
              <w:rPr>
                <w:color w:val="FDF26F" w:themeColor="accent4" w:themeTint="99"/>
                <w:sz w:val="18"/>
              </w:rPr>
              <w:t xml:space="preserve"> to </w:t>
            </w:r>
            <w:r>
              <w:rPr>
                <w:color w:val="FDF26F" w:themeColor="accent4" w:themeTint="99"/>
                <w:sz w:val="18"/>
              </w:rPr>
              <w:t>January 2008</w:t>
            </w:r>
          </w:p>
          <w:p w14:paraId="286B7E0C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3ECF68C1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35F27826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31F820F3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1714C746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132D765D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2228E86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12C28220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4B06B820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BD28DCC" w14:textId="77777777" w:rsidR="00DF1F1E" w:rsidRDefault="00DF1F1E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3796B3B6" w14:textId="77777777" w:rsidR="00935F8C" w:rsidRDefault="00935F8C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2B791679" w14:textId="77777777" w:rsidR="00935F8C" w:rsidRDefault="00935F8C" w:rsidP="00DF1F1E">
            <w:pPr>
              <w:jc w:val="right"/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</w:p>
          <w:p w14:paraId="5F5FF320" w14:textId="77777777" w:rsidR="00C34747" w:rsidRPr="00DF1F1E" w:rsidRDefault="00DF1F1E" w:rsidP="00613B24">
            <w:pPr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 xml:space="preserve">                                                       </w:t>
            </w:r>
            <w:proofErr w:type="gramStart"/>
            <w:r w:rsidR="00C34747" w:rsidRPr="00DF1F1E"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>July  2005</w:t>
            </w:r>
            <w:proofErr w:type="gramEnd"/>
            <w:r w:rsidR="00C34747" w:rsidRPr="00DF1F1E">
              <w:rPr>
                <w:rFonts w:asciiTheme="majorHAnsi" w:hAnsiTheme="majorHAnsi"/>
                <w:b/>
                <w:bCs/>
                <w:color w:val="FDF26F" w:themeColor="accent4" w:themeTint="99"/>
                <w:sz w:val="18"/>
                <w:szCs w:val="20"/>
              </w:rPr>
              <w:t xml:space="preserve"> to January 2007</w:t>
            </w:r>
          </w:p>
          <w:p w14:paraId="7EFF044A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>
              <w:rPr>
                <w:color w:val="FDF26F" w:themeColor="accent4" w:themeTint="99"/>
                <w:sz w:val="18"/>
              </w:rPr>
              <w:t xml:space="preserve"> </w:t>
            </w:r>
          </w:p>
          <w:p w14:paraId="185479C8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BD09A89" w14:textId="77777777" w:rsidR="00C34747" w:rsidRDefault="00C34747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0CC57268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0DC2C458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03F31F2B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0FF54C4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7E63BA1E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52E805B6" w14:textId="77777777" w:rsidR="00FE53A0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A2FF7DA" w14:textId="77777777" w:rsid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0D442CC8" w14:textId="77777777" w:rsidR="00697EC9" w:rsidRPr="00697EC9" w:rsidRDefault="00697EC9" w:rsidP="00697EC9"/>
          <w:p w14:paraId="0B76AC2F" w14:textId="77777777" w:rsid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62B82B0A" w14:textId="77777777" w:rsidR="00697EC9" w:rsidRPr="00697EC9" w:rsidRDefault="00697EC9" w:rsidP="00697EC9"/>
          <w:p w14:paraId="4E57FFAA" w14:textId="77777777" w:rsidR="00935F8C" w:rsidRDefault="00935F8C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</w:p>
          <w:p w14:paraId="20F7FF37" w14:textId="77777777" w:rsidR="00FE53A0" w:rsidRDefault="00FE53A0" w:rsidP="00935F8C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 w:rsidRPr="00FE53A0">
              <w:rPr>
                <w:color w:val="FDF26F" w:themeColor="accent4" w:themeTint="99"/>
                <w:sz w:val="18"/>
              </w:rPr>
              <w:t xml:space="preserve">References and </w:t>
            </w:r>
            <w:r>
              <w:rPr>
                <w:color w:val="FDF26F" w:themeColor="accent4" w:themeTint="99"/>
                <w:sz w:val="18"/>
              </w:rPr>
              <w:t>Training Certificates</w:t>
            </w:r>
            <w:r w:rsidRPr="00FE53A0">
              <w:rPr>
                <w:color w:val="FDF26F" w:themeColor="accent4" w:themeTint="99"/>
                <w:sz w:val="18"/>
              </w:rPr>
              <w:t xml:space="preserve"> </w:t>
            </w:r>
          </w:p>
          <w:p w14:paraId="6506AE61" w14:textId="77777777" w:rsidR="00C34747" w:rsidRPr="00FE53A0" w:rsidRDefault="00FE53A0" w:rsidP="00C34747">
            <w:pPr>
              <w:pStyle w:val="Heading2"/>
              <w:jc w:val="right"/>
              <w:rPr>
                <w:color w:val="FDF26F" w:themeColor="accent4" w:themeTint="99"/>
                <w:sz w:val="18"/>
              </w:rPr>
            </w:pPr>
            <w:r w:rsidRPr="00FE53A0">
              <w:rPr>
                <w:color w:val="FDF26F" w:themeColor="accent4" w:themeTint="99"/>
                <w:sz w:val="18"/>
              </w:rPr>
              <w:t xml:space="preserve">available upon request </w:t>
            </w:r>
            <w:r w:rsidR="00C34747" w:rsidRPr="00FE53A0">
              <w:rPr>
                <w:color w:val="FDF26F" w:themeColor="accent4" w:themeTint="99"/>
                <w:sz w:val="18"/>
              </w:rPr>
              <w:t xml:space="preserve">   </w:t>
            </w:r>
          </w:p>
        </w:tc>
        <w:tc>
          <w:tcPr>
            <w:tcW w:w="421" w:type="dxa"/>
            <w:vMerge/>
          </w:tcPr>
          <w:p w14:paraId="4C5CB16E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  <w:sz w:val="8"/>
                <w:szCs w:val="8"/>
              </w:rPr>
            </w:pPr>
          </w:p>
        </w:tc>
        <w:tc>
          <w:tcPr>
            <w:tcW w:w="5994" w:type="dxa"/>
            <w:vMerge/>
          </w:tcPr>
          <w:p w14:paraId="1B0F9BE9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000000"/>
                <w:sz w:val="8"/>
                <w:szCs w:val="8"/>
              </w:rPr>
            </w:pPr>
          </w:p>
        </w:tc>
      </w:tr>
      <w:tr w:rsidR="00172FAE" w14:paraId="39AC700E" w14:textId="77777777" w:rsidTr="00E31BD3">
        <w:trPr>
          <w:trHeight w:val="3021"/>
        </w:trPr>
        <w:tc>
          <w:tcPr>
            <w:tcW w:w="447" w:type="dxa"/>
            <w:shd w:val="clear" w:color="auto" w:fill="22749B"/>
            <w:vAlign w:val="center"/>
          </w:tcPr>
          <w:p w14:paraId="76F1AAE3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color w:val="F2F2F2"/>
              </w:rPr>
            </w:pPr>
          </w:p>
        </w:tc>
        <w:tc>
          <w:tcPr>
            <w:tcW w:w="3988" w:type="dxa"/>
            <w:gridSpan w:val="2"/>
            <w:shd w:val="clear" w:color="auto" w:fill="22749B"/>
            <w:vAlign w:val="center"/>
          </w:tcPr>
          <w:p w14:paraId="3035BEF3" w14:textId="77777777" w:rsidR="004B2CA4" w:rsidRDefault="004B2CA4" w:rsidP="00BB4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 w:after="0"/>
              <w:jc w:val="both"/>
              <w:rPr>
                <w:color w:val="F2F2F2"/>
                <w:sz w:val="16"/>
                <w:szCs w:val="16"/>
              </w:rPr>
            </w:pPr>
          </w:p>
        </w:tc>
        <w:tc>
          <w:tcPr>
            <w:tcW w:w="421" w:type="dxa"/>
            <w:vMerge/>
          </w:tcPr>
          <w:p w14:paraId="18EB4D1E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2F2F2"/>
                <w:sz w:val="16"/>
                <w:szCs w:val="16"/>
              </w:rPr>
            </w:pPr>
          </w:p>
        </w:tc>
        <w:tc>
          <w:tcPr>
            <w:tcW w:w="5994" w:type="dxa"/>
            <w:vMerge/>
          </w:tcPr>
          <w:p w14:paraId="15FA2D66" w14:textId="77777777" w:rsidR="004B2CA4" w:rsidRDefault="004B2CA4" w:rsidP="00BB4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color w:val="F2F2F2"/>
                <w:sz w:val="16"/>
                <w:szCs w:val="16"/>
              </w:rPr>
            </w:pPr>
          </w:p>
        </w:tc>
      </w:tr>
    </w:tbl>
    <w:p w14:paraId="2753A64C" w14:textId="77777777" w:rsidR="00F73B57" w:rsidRDefault="00F73B57" w:rsidP="00BB48D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p w14:paraId="4F1F89F3" w14:textId="77777777" w:rsidR="00F73B57" w:rsidRDefault="00F73B57" w:rsidP="00BB48D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07FC0F0A" w14:textId="77777777" w:rsidR="00F73B57" w:rsidRDefault="00F73B57" w:rsidP="00BB48D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p w14:paraId="6BD9AB5A" w14:textId="77777777" w:rsidR="00F73B57" w:rsidRDefault="00F73B57" w:rsidP="00BB48D8">
      <w:pPr>
        <w:spacing w:after="0"/>
        <w:jc w:val="both"/>
      </w:pPr>
    </w:p>
    <w:p w14:paraId="188F88CB" w14:textId="77777777" w:rsidR="00F73B57" w:rsidRDefault="00E80B4B" w:rsidP="00BB48D8">
      <w:pPr>
        <w:jc w:val="both"/>
      </w:pPr>
      <w:r>
        <w:t xml:space="preserve">         </w:t>
      </w:r>
    </w:p>
    <w:p w14:paraId="557F9934" w14:textId="77777777" w:rsidR="00F73B57" w:rsidRDefault="00F73B57" w:rsidP="00BB48D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bookmarkStart w:id="0" w:name="_gjdgxs" w:colFirst="0" w:colLast="0"/>
      <w:bookmarkEnd w:id="0"/>
    </w:p>
    <w:sectPr w:rsidR="00F73B57" w:rsidSect="00697EC9">
      <w:headerReference w:type="default" r:id="rId16"/>
      <w:footerReference w:type="default" r:id="rId17"/>
      <w:pgSz w:w="11906" w:h="16838"/>
      <w:pgMar w:top="245" w:right="720" w:bottom="33" w:left="720" w:header="1152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C6136" w14:textId="77777777" w:rsidR="00B65977" w:rsidRDefault="00B65977" w:rsidP="00F73B57">
      <w:pPr>
        <w:spacing w:after="0"/>
      </w:pPr>
      <w:r>
        <w:separator/>
      </w:r>
    </w:p>
  </w:endnote>
  <w:endnote w:type="continuationSeparator" w:id="0">
    <w:p w14:paraId="316AF107" w14:textId="77777777" w:rsidR="00B65977" w:rsidRDefault="00B65977" w:rsidP="00F73B5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ndale Sans UI">
    <w:altName w:val="Arial Unicode MS"/>
    <w:charset w:val="EE"/>
    <w:family w:val="auto"/>
    <w:pitch w:val="variable"/>
  </w:font>
  <w:font w:name="ZWAdobeF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44BD9B" w14:textId="5BC91813" w:rsidR="00C956B1" w:rsidRPr="00697EC9" w:rsidRDefault="00B65977" w:rsidP="00697EC9">
    <w:pPr>
      <w:pStyle w:val="Footer"/>
      <w:pBdr>
        <w:top w:val="single" w:sz="4" w:space="1" w:color="D9D9D9" w:themeColor="background1" w:themeShade="D9"/>
      </w:pBdr>
      <w:tabs>
        <w:tab w:val="left" w:pos="1455"/>
      </w:tabs>
      <w:rPr>
        <w:b/>
        <w:color w:val="808080" w:themeColor="background1" w:themeShade="80"/>
        <w:sz w:val="12"/>
        <w:szCs w:val="12"/>
      </w:rPr>
    </w:pPr>
    <w:sdt>
      <w:sdtPr>
        <w:id w:val="484733704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7A14" w:rsidRPr="004B7A14">
          <w:rPr>
            <w:b/>
            <w:noProof/>
          </w:rPr>
          <w:t>1</w:t>
        </w:r>
        <w:r>
          <w:rPr>
            <w:b/>
            <w:noProof/>
          </w:rPr>
          <w:fldChar w:fldCharType="end"/>
        </w:r>
        <w:r w:rsidR="00C956B1">
          <w:rPr>
            <w:b/>
          </w:rPr>
          <w:t xml:space="preserve"> | </w:t>
        </w:r>
        <w:r w:rsidR="00C956B1">
          <w:rPr>
            <w:color w:val="7F7F7F" w:themeColor="background1" w:themeShade="7F"/>
            <w:spacing w:val="60"/>
          </w:rPr>
          <w:t>Page</w:t>
        </w:r>
      </w:sdtContent>
    </w:sdt>
    <w:r w:rsidR="00C956B1">
      <w:rPr>
        <w:color w:val="7F7F7F" w:themeColor="background1" w:themeShade="7F"/>
        <w:spacing w:val="60"/>
      </w:rPr>
      <w:tab/>
    </w:r>
    <w:r w:rsidR="00C956B1" w:rsidRPr="00697EC9">
      <w:rPr>
        <w:color w:val="808080" w:themeColor="background1" w:themeShade="80"/>
        <w:spacing w:val="60"/>
        <w:sz w:val="12"/>
        <w:szCs w:val="12"/>
      </w:rPr>
      <w:t>Joey Atienza CV</w:t>
    </w:r>
    <w:r w:rsidR="00697EC9" w:rsidRPr="00697EC9">
      <w:rPr>
        <w:color w:val="808080" w:themeColor="background1" w:themeShade="80"/>
        <w:spacing w:val="60"/>
        <w:sz w:val="12"/>
        <w:szCs w:val="12"/>
      </w:rPr>
      <w:tab/>
      <w:t>+971</w:t>
    </w:r>
    <w:r w:rsidR="00DB73F7">
      <w:rPr>
        <w:color w:val="808080" w:themeColor="background1" w:themeShade="80"/>
        <w:spacing w:val="60"/>
        <w:sz w:val="12"/>
        <w:szCs w:val="12"/>
      </w:rPr>
      <w:t>562148897</w:t>
    </w:r>
    <w:r w:rsidR="00697EC9" w:rsidRPr="00697EC9">
      <w:rPr>
        <w:color w:val="808080" w:themeColor="background1" w:themeShade="80"/>
        <w:spacing w:val="60"/>
        <w:sz w:val="12"/>
        <w:szCs w:val="12"/>
      </w:rPr>
      <w:tab/>
    </w:r>
    <w:r w:rsidR="00697EC9" w:rsidRPr="00697EC9">
      <w:rPr>
        <w:color w:val="808080" w:themeColor="background1" w:themeShade="80"/>
        <w:spacing w:val="60"/>
        <w:sz w:val="12"/>
        <w:szCs w:val="12"/>
      </w:rPr>
      <w:tab/>
    </w:r>
    <w:r w:rsidR="00DB73F7">
      <w:rPr>
        <w:color w:val="808080" w:themeColor="background1" w:themeShade="80"/>
        <w:spacing w:val="60"/>
        <w:sz w:val="12"/>
        <w:szCs w:val="12"/>
      </w:rPr>
      <w:t>mariajosephine</w:t>
    </w:r>
    <w:r w:rsidR="00697EC9" w:rsidRPr="00697EC9">
      <w:rPr>
        <w:color w:val="808080" w:themeColor="background1" w:themeShade="80"/>
        <w:spacing w:val="60"/>
        <w:sz w:val="12"/>
        <w:szCs w:val="12"/>
      </w:rPr>
      <w:t>.atienz</w:t>
    </w:r>
    <w:r w:rsidR="00DB73F7">
      <w:rPr>
        <w:color w:val="808080" w:themeColor="background1" w:themeShade="80"/>
        <w:spacing w:val="60"/>
        <w:sz w:val="12"/>
        <w:szCs w:val="12"/>
      </w:rPr>
      <w:t>a</w:t>
    </w:r>
    <w:r w:rsidR="00697EC9" w:rsidRPr="00697EC9">
      <w:rPr>
        <w:color w:val="808080" w:themeColor="background1" w:themeShade="80"/>
        <w:spacing w:val="60"/>
        <w:sz w:val="12"/>
        <w:szCs w:val="12"/>
      </w:rPr>
      <w:t>@gmail.com</w:t>
    </w:r>
  </w:p>
  <w:p w14:paraId="732A9D3A" w14:textId="77777777" w:rsidR="00C956B1" w:rsidRDefault="00C956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9E9C9B" w14:textId="77777777" w:rsidR="00B65977" w:rsidRDefault="00B65977" w:rsidP="00F73B57">
      <w:pPr>
        <w:spacing w:after="0"/>
      </w:pPr>
      <w:r>
        <w:separator/>
      </w:r>
    </w:p>
  </w:footnote>
  <w:footnote w:type="continuationSeparator" w:id="0">
    <w:p w14:paraId="09467995" w14:textId="77777777" w:rsidR="00B65977" w:rsidRDefault="00B65977" w:rsidP="00F73B5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EAC39" w14:textId="77777777" w:rsidR="00C956B1" w:rsidRDefault="00C956B1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165C7"/>
    <w:multiLevelType w:val="multilevel"/>
    <w:tmpl w:val="A670A5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E2D1B"/>
    <w:multiLevelType w:val="hybridMultilevel"/>
    <w:tmpl w:val="1B8635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D2D0B"/>
    <w:multiLevelType w:val="multilevel"/>
    <w:tmpl w:val="6846DBB4"/>
    <w:lvl w:ilvl="0">
      <w:start w:val="1"/>
      <w:numFmt w:val="bullet"/>
      <w:lvlText w:val=""/>
      <w:lvlJc w:val="left"/>
      <w:pPr>
        <w:ind w:left="52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4135F63"/>
    <w:multiLevelType w:val="multilevel"/>
    <w:tmpl w:val="53F44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7220DC1"/>
    <w:multiLevelType w:val="multilevel"/>
    <w:tmpl w:val="BC2C7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FD6AEC"/>
    <w:multiLevelType w:val="multilevel"/>
    <w:tmpl w:val="5F247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9D44C4"/>
    <w:multiLevelType w:val="multilevel"/>
    <w:tmpl w:val="AEC2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026495"/>
    <w:multiLevelType w:val="hybridMultilevel"/>
    <w:tmpl w:val="2390C28A"/>
    <w:lvl w:ilvl="0" w:tplc="C504A396">
      <w:start w:val="20"/>
      <w:numFmt w:val="bullet"/>
      <w:lvlText w:val=""/>
      <w:lvlJc w:val="left"/>
      <w:pPr>
        <w:ind w:left="39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8" w15:restartNumberingAfterBreak="0">
    <w:nsid w:val="7E723349"/>
    <w:multiLevelType w:val="multilevel"/>
    <w:tmpl w:val="76E8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3B57"/>
    <w:rsid w:val="00053C5B"/>
    <w:rsid w:val="000B3898"/>
    <w:rsid w:val="000C5C3D"/>
    <w:rsid w:val="001169B5"/>
    <w:rsid w:val="00172FAE"/>
    <w:rsid w:val="00187157"/>
    <w:rsid w:val="001B0C2B"/>
    <w:rsid w:val="001B5D06"/>
    <w:rsid w:val="001C42CB"/>
    <w:rsid w:val="002E3DB0"/>
    <w:rsid w:val="002E55E3"/>
    <w:rsid w:val="002F01E8"/>
    <w:rsid w:val="003031F9"/>
    <w:rsid w:val="003872BE"/>
    <w:rsid w:val="004B2CA4"/>
    <w:rsid w:val="004B7A14"/>
    <w:rsid w:val="004B7DFD"/>
    <w:rsid w:val="004E6DDD"/>
    <w:rsid w:val="005939DD"/>
    <w:rsid w:val="005B2999"/>
    <w:rsid w:val="0060534F"/>
    <w:rsid w:val="00613B24"/>
    <w:rsid w:val="00622619"/>
    <w:rsid w:val="0062383B"/>
    <w:rsid w:val="00697EC9"/>
    <w:rsid w:val="00706390"/>
    <w:rsid w:val="00714B5F"/>
    <w:rsid w:val="007A235E"/>
    <w:rsid w:val="00836202"/>
    <w:rsid w:val="00854F88"/>
    <w:rsid w:val="0088541A"/>
    <w:rsid w:val="00935878"/>
    <w:rsid w:val="00935F8C"/>
    <w:rsid w:val="00973EA6"/>
    <w:rsid w:val="00A429F8"/>
    <w:rsid w:val="00A724E5"/>
    <w:rsid w:val="00AC2B9B"/>
    <w:rsid w:val="00B65977"/>
    <w:rsid w:val="00B75C39"/>
    <w:rsid w:val="00BB48D8"/>
    <w:rsid w:val="00BD4EB8"/>
    <w:rsid w:val="00C0376A"/>
    <w:rsid w:val="00C2218D"/>
    <w:rsid w:val="00C34747"/>
    <w:rsid w:val="00C45FFD"/>
    <w:rsid w:val="00C72B6F"/>
    <w:rsid w:val="00C956B1"/>
    <w:rsid w:val="00CE00FE"/>
    <w:rsid w:val="00D21028"/>
    <w:rsid w:val="00D2479E"/>
    <w:rsid w:val="00DB73F7"/>
    <w:rsid w:val="00DF1F1E"/>
    <w:rsid w:val="00E31BD3"/>
    <w:rsid w:val="00E80B4B"/>
    <w:rsid w:val="00EF7856"/>
    <w:rsid w:val="00F32390"/>
    <w:rsid w:val="00F73B57"/>
    <w:rsid w:val="00FE53A0"/>
    <w:rsid w:val="00FF1D68"/>
    <w:rsid w:val="00FF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1ED9A"/>
  <w15:docId w15:val="{969485A7-176B-453A-93CA-6ADD155A0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32390"/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9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2632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9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B2632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11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7192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9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7192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9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9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F73B57"/>
  </w:style>
  <w:style w:type="paragraph" w:styleId="Title">
    <w:name w:val="Title"/>
    <w:basedOn w:val="Normal"/>
    <w:next w:val="Normal"/>
    <w:link w:val="TitleChar"/>
    <w:uiPriority w:val="10"/>
    <w:qFormat/>
    <w:rsid w:val="00647A4B"/>
    <w:pPr>
      <w:kinsoku w:val="0"/>
      <w:overflowPunct w:val="0"/>
      <w:spacing w:before="240" w:after="480"/>
    </w:pPr>
    <w:rPr>
      <w:rFonts w:asciiTheme="majorHAnsi" w:hAnsiTheme="majorHAnsi"/>
      <w:bCs/>
      <w:caps/>
      <w:color w:val="0F3344" w:themeColor="accent1"/>
      <w:sz w:val="52"/>
      <w:szCs w:val="42"/>
    </w:rPr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tabs>
        <w:tab w:val="num" w:pos="720"/>
      </w:tabs>
      <w:spacing w:after="120"/>
      <w:ind w:left="720" w:hanging="720"/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rsid w:val="00BF4D49"/>
  </w:style>
  <w:style w:type="character" w:customStyle="1" w:styleId="FooterChar">
    <w:name w:val="Footer Char"/>
    <w:basedOn w:val="DefaultParagraphFont"/>
    <w:link w:val="Footer"/>
    <w:uiPriority w:val="99"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5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uiPriority w:val="10"/>
    <w:rsid w:val="007F54A0"/>
    <w:rPr>
      <w:rFonts w:asciiTheme="majorHAnsi" w:hAnsiTheme="majorHAnsi"/>
      <w:bCs/>
      <w:caps/>
      <w:color w:val="0F3344" w:themeColor="accent1"/>
      <w:sz w:val="52"/>
      <w:szCs w:val="42"/>
    </w:rPr>
  </w:style>
  <w:style w:type="paragraph" w:customStyle="1" w:styleId="Information">
    <w:name w:val="Information"/>
    <w:basedOn w:val="Normal"/>
    <w:uiPriority w:val="1"/>
    <w:qFormat/>
    <w:rsid w:val="00071E84"/>
    <w:pPr>
      <w:kinsoku w:val="0"/>
      <w:overflowPunct w:val="0"/>
      <w:spacing w:before="4"/>
      <w:contextualSpacing/>
    </w:pPr>
    <w:rPr>
      <w:color w:val="FFFFFF" w:themeColor="background1"/>
      <w:szCs w:val="17"/>
    </w:rPr>
  </w:style>
  <w:style w:type="numbering" w:customStyle="1" w:styleId="BullettedList">
    <w:name w:val="Bulletted List"/>
    <w:uiPriority w:val="99"/>
    <w:rsid w:val="00F51250"/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FCEA10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tabs>
        <w:tab w:val="num" w:pos="1440"/>
      </w:tabs>
      <w:ind w:left="1440" w:hanging="720"/>
      <w:contextualSpacing/>
    </w:pPr>
  </w:style>
  <w:style w:type="paragraph" w:styleId="NoSpacing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tabs>
        <w:tab w:val="num" w:pos="2160"/>
      </w:tabs>
      <w:ind w:left="2160" w:hanging="720"/>
      <w:contextualSpacing/>
    </w:pPr>
  </w:style>
  <w:style w:type="paragraph" w:styleId="ListBullet">
    <w:name w:val="List Bullet"/>
    <w:basedOn w:val="Normal"/>
    <w:uiPriority w:val="99"/>
    <w:rsid w:val="000F7D04"/>
    <w:pPr>
      <w:tabs>
        <w:tab w:val="num" w:pos="720"/>
      </w:tabs>
      <w:ind w:left="720" w:hanging="720"/>
      <w:contextualSpacing/>
    </w:pPr>
  </w:style>
  <w:style w:type="paragraph" w:styleId="ListBullet4">
    <w:name w:val="List Bullet 4"/>
    <w:basedOn w:val="Normal"/>
    <w:uiPriority w:val="99"/>
    <w:semiHidden/>
    <w:unhideWhenUsed/>
    <w:rsid w:val="00F51250"/>
    <w:pPr>
      <w:tabs>
        <w:tab w:val="num" w:pos="2880"/>
      </w:tabs>
      <w:ind w:left="2880" w:hanging="720"/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tabs>
        <w:tab w:val="num" w:pos="3600"/>
      </w:tabs>
      <w:ind w:left="3600" w:hanging="720"/>
      <w:contextualSpacing/>
    </w:pPr>
  </w:style>
  <w:style w:type="character" w:styleId="Hyperlink">
    <w:name w:val="Hyperlink"/>
    <w:basedOn w:val="DefaultParagraphFont"/>
    <w:uiPriority w:val="99"/>
    <w:unhideWhenUsed/>
    <w:rsid w:val="009952B0"/>
    <w:rPr>
      <w:color w:val="0070C0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9952B0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115"/>
    <w:rPr>
      <w:rFonts w:asciiTheme="majorHAnsi" w:eastAsiaTheme="majorEastAsia" w:hAnsiTheme="majorHAnsi" w:cstheme="majorBidi"/>
      <w:color w:val="071921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60F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0F0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829CF"/>
  </w:style>
  <w:style w:type="paragraph" w:styleId="BlockText">
    <w:name w:val="Block Text"/>
    <w:basedOn w:val="Normal"/>
    <w:uiPriority w:val="99"/>
    <w:semiHidden/>
    <w:unhideWhenUsed/>
    <w:rsid w:val="006829CF"/>
    <w:pPr>
      <w:pBdr>
        <w:top w:val="single" w:sz="2" w:space="10" w:color="0F3344" w:themeColor="accent1"/>
        <w:left w:val="single" w:sz="2" w:space="10" w:color="0F3344" w:themeColor="accent1"/>
        <w:bottom w:val="single" w:sz="2" w:space="10" w:color="0F3344" w:themeColor="accent1"/>
        <w:right w:val="single" w:sz="2" w:space="10" w:color="0F3344" w:themeColor="accent1"/>
      </w:pBdr>
      <w:ind w:left="1152" w:right="1152"/>
    </w:pPr>
    <w:rPr>
      <w:rFonts w:eastAsiaTheme="minorEastAsia" w:cstheme="minorBidi"/>
      <w:i/>
      <w:iCs/>
      <w:color w:val="0F3344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829C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829CF"/>
  </w:style>
  <w:style w:type="paragraph" w:styleId="BodyText3">
    <w:name w:val="Body Text 3"/>
    <w:basedOn w:val="Normal"/>
    <w:link w:val="BodyText3Char"/>
    <w:uiPriority w:val="99"/>
    <w:semiHidden/>
    <w:unhideWhenUsed/>
    <w:rsid w:val="006829C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829CF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829CF"/>
    <w:pPr>
      <w:ind w:firstLine="360"/>
    </w:pPr>
    <w:rPr>
      <w:sz w:val="22"/>
      <w:szCs w:val="22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829CF"/>
    <w:rPr>
      <w:rFonts w:asciiTheme="minorHAnsi" w:hAnsiTheme="minorHAnsi" w:cs="Georgi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829C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829C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829CF"/>
    <w:pPr>
      <w:spacing w:after="22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829C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829C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829C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829CF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829CF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829CF"/>
    <w:pPr>
      <w:spacing w:after="20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829CF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829CF"/>
  </w:style>
  <w:style w:type="paragraph" w:styleId="CommentText">
    <w:name w:val="annotation text"/>
    <w:basedOn w:val="Normal"/>
    <w:link w:val="CommentTextChar"/>
    <w:uiPriority w:val="99"/>
    <w:semiHidden/>
    <w:unhideWhenUsed/>
    <w:rsid w:val="006829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29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29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29CF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rsid w:val="006829CF"/>
  </w:style>
  <w:style w:type="character" w:customStyle="1" w:styleId="DateChar">
    <w:name w:val="Date Char"/>
    <w:basedOn w:val="DefaultParagraphFont"/>
    <w:link w:val="Date"/>
    <w:uiPriority w:val="99"/>
    <w:semiHidden/>
    <w:rsid w:val="006829CF"/>
  </w:style>
  <w:style w:type="paragraph" w:styleId="DocumentMap">
    <w:name w:val="Document Map"/>
    <w:basedOn w:val="Normal"/>
    <w:link w:val="DocumentMapChar"/>
    <w:uiPriority w:val="99"/>
    <w:semiHidden/>
    <w:unhideWhenUsed/>
    <w:rsid w:val="006829CF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829CF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829CF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829CF"/>
  </w:style>
  <w:style w:type="paragraph" w:styleId="EndnoteText">
    <w:name w:val="endnote text"/>
    <w:basedOn w:val="Normal"/>
    <w:link w:val="EndnoteTextChar"/>
    <w:uiPriority w:val="99"/>
    <w:semiHidden/>
    <w:unhideWhenUsed/>
    <w:rsid w:val="006829CF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829CF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829CF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829CF"/>
    <w:pPr>
      <w:spacing w:after="0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829CF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829CF"/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9CF"/>
    <w:rPr>
      <w:rFonts w:asciiTheme="majorHAnsi" w:eastAsiaTheme="majorEastAsia" w:hAnsiTheme="majorHAnsi" w:cstheme="majorBidi"/>
      <w:i/>
      <w:iCs/>
      <w:color w:val="0B2632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9CF"/>
    <w:rPr>
      <w:rFonts w:asciiTheme="majorHAnsi" w:eastAsiaTheme="majorEastAsia" w:hAnsiTheme="majorHAnsi" w:cstheme="majorBidi"/>
      <w:color w:val="0B2632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9CF"/>
    <w:rPr>
      <w:rFonts w:asciiTheme="majorHAnsi" w:eastAsiaTheme="majorEastAsia" w:hAnsiTheme="majorHAnsi" w:cstheme="majorBidi"/>
      <w:i/>
      <w:iCs/>
      <w:color w:val="071921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9C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9C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829CF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829CF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829CF"/>
    <w:pPr>
      <w:spacing w:after="0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829CF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829CF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829CF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829CF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829CF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829CF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829CF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829CF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829CF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829CF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829CF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6829CF"/>
    <w:pPr>
      <w:pBdr>
        <w:top w:val="single" w:sz="4" w:space="10" w:color="0F3344" w:themeColor="accent1"/>
        <w:bottom w:val="single" w:sz="4" w:space="10" w:color="0F3344" w:themeColor="accent1"/>
      </w:pBdr>
      <w:spacing w:before="360" w:after="360"/>
      <w:ind w:left="864" w:right="864"/>
      <w:jc w:val="center"/>
    </w:pPr>
    <w:rPr>
      <w:i/>
      <w:iCs/>
      <w:color w:val="0F334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829CF"/>
    <w:rPr>
      <w:i/>
      <w:iCs/>
      <w:color w:val="0F3344" w:themeColor="accent1"/>
    </w:rPr>
  </w:style>
  <w:style w:type="paragraph" w:styleId="List">
    <w:name w:val="List"/>
    <w:basedOn w:val="Normal"/>
    <w:uiPriority w:val="99"/>
    <w:semiHidden/>
    <w:unhideWhenUsed/>
    <w:rsid w:val="006829C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829C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829C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829C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829CF"/>
    <w:pPr>
      <w:ind w:left="1800" w:hanging="36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6829C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829C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829C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829C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829C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829CF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829CF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semiHidden/>
    <w:unhideWhenUsed/>
    <w:rsid w:val="006829CF"/>
    <w:pPr>
      <w:tabs>
        <w:tab w:val="num" w:pos="720"/>
      </w:tabs>
      <w:ind w:left="720" w:hanging="720"/>
      <w:contextualSpacing/>
    </w:pPr>
  </w:style>
  <w:style w:type="paragraph" w:styleId="ListNumber4">
    <w:name w:val="List Number 4"/>
    <w:basedOn w:val="Normal"/>
    <w:uiPriority w:val="99"/>
    <w:semiHidden/>
    <w:unhideWhenUsed/>
    <w:rsid w:val="006829CF"/>
    <w:pPr>
      <w:tabs>
        <w:tab w:val="num" w:pos="720"/>
      </w:tabs>
      <w:ind w:left="720" w:hanging="720"/>
      <w:contextualSpacing/>
    </w:pPr>
  </w:style>
  <w:style w:type="paragraph" w:styleId="ListNumber5">
    <w:name w:val="List Number 5"/>
    <w:basedOn w:val="Normal"/>
    <w:uiPriority w:val="99"/>
    <w:semiHidden/>
    <w:unhideWhenUsed/>
    <w:rsid w:val="006829CF"/>
    <w:pPr>
      <w:tabs>
        <w:tab w:val="num" w:pos="720"/>
      </w:tabs>
      <w:ind w:left="720" w:hanging="720"/>
      <w:contextualSpacing/>
    </w:pPr>
  </w:style>
  <w:style w:type="paragraph" w:styleId="MacroText">
    <w:name w:val="macro"/>
    <w:link w:val="MacroTextChar"/>
    <w:uiPriority w:val="99"/>
    <w:semiHidden/>
    <w:unhideWhenUsed/>
    <w:rsid w:val="006829C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829CF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829C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829C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829CF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829C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829CF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829CF"/>
  </w:style>
  <w:style w:type="paragraph" w:styleId="PlainText">
    <w:name w:val="Plain Text"/>
    <w:basedOn w:val="Normal"/>
    <w:link w:val="PlainTextChar"/>
    <w:uiPriority w:val="99"/>
    <w:semiHidden/>
    <w:unhideWhenUsed/>
    <w:rsid w:val="006829CF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829CF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rsid w:val="006829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829C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829C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829CF"/>
  </w:style>
  <w:style w:type="paragraph" w:styleId="Signature">
    <w:name w:val="Signature"/>
    <w:basedOn w:val="Normal"/>
    <w:link w:val="SignatureChar"/>
    <w:uiPriority w:val="99"/>
    <w:semiHidden/>
    <w:unhideWhenUsed/>
    <w:rsid w:val="006829CF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829CF"/>
  </w:style>
  <w:style w:type="paragraph" w:styleId="Subtitle">
    <w:name w:val="Subtitle"/>
    <w:basedOn w:val="Normal"/>
    <w:next w:val="Normal"/>
    <w:link w:val="SubtitleChar"/>
    <w:rsid w:val="00F73B57"/>
    <w:pPr>
      <w:spacing w:after="160"/>
    </w:pPr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6829CF"/>
    <w:rPr>
      <w:rFonts w:eastAsiaTheme="minorEastAsia" w:cstheme="minorBidi"/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829CF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829CF"/>
    <w:pPr>
      <w:spacing w:after="0"/>
    </w:pPr>
  </w:style>
  <w:style w:type="paragraph" w:styleId="TOAHeading">
    <w:name w:val="toa heading"/>
    <w:basedOn w:val="Normal"/>
    <w:next w:val="Normal"/>
    <w:uiPriority w:val="99"/>
    <w:semiHidden/>
    <w:unhideWhenUsed/>
    <w:rsid w:val="006829C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829C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829C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829CF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829CF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829CF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829CF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829C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829C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829CF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29CF"/>
    <w:pPr>
      <w:keepNext/>
      <w:keepLines/>
      <w:kinsoku/>
      <w:overflowPunct/>
      <w:spacing w:after="0"/>
      <w:outlineLvl w:val="9"/>
    </w:pPr>
    <w:rPr>
      <w:rFonts w:eastAsiaTheme="majorEastAsia" w:cstheme="majorBidi"/>
      <w:b w:val="0"/>
      <w:bCs w:val="0"/>
      <w:caps w:val="0"/>
      <w:color w:val="0B2632" w:themeColor="accent1" w:themeShade="BF"/>
      <w:sz w:val="32"/>
      <w:szCs w:val="32"/>
    </w:rPr>
  </w:style>
  <w:style w:type="table" w:customStyle="1" w:styleId="a">
    <w:basedOn w:val="TableNormal"/>
    <w:rsid w:val="00F73B57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Zawartotabeli">
    <w:name w:val="Zawartość tabeli"/>
    <w:basedOn w:val="Normal"/>
    <w:rsid w:val="002E55E3"/>
    <w:pPr>
      <w:widowControl w:val="0"/>
      <w:suppressLineNumbers/>
      <w:suppressAutoHyphens/>
      <w:spacing w:after="0"/>
    </w:pPr>
    <w:rPr>
      <w:rFonts w:ascii="Times New Roman" w:eastAsia="Andale Sans UI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4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5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5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7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0A454-88D8-426F-A2D0-376D169F8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1870</Words>
  <Characters>10660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ATIENZA Joey</dc:creator>
  <cp:lastModifiedBy>FEU Roosevelt Inquiry</cp:lastModifiedBy>
  <cp:revision>4</cp:revision>
  <cp:lastPrinted>2019-07-06T19:06:00Z</cp:lastPrinted>
  <dcterms:created xsi:type="dcterms:W3CDTF">2021-01-04T18:20:00Z</dcterms:created>
  <dcterms:modified xsi:type="dcterms:W3CDTF">2021-01-04T21:32:00Z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Illustrator CC 2015 (Macintosh)</vt:lpwstr>
  </property>
  <property fmtid="{D5CDD505-2E9C-101B-9397-08002B2CF9AE}" pid="3" name="ContentTypeId">
    <vt:lpwstr>0x010100DEEA25CC0A0AC24199CDC46C25B8B0BC</vt:lpwstr>
  </property>
</Properties>
</file>