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1.0 -->
  <w:body>
    <w:tbl>
      <w:tblPr>
        <w:tblStyle w:val="documentfontsize"/>
        <w:tblW w:w="0" w:type="auto"/>
        <w:tblCellSpacing w:w="0" w:type="dxa"/>
        <w:tblInd w:w="4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906"/>
      </w:tblGrid>
      <w:tr>
        <w:tblPrEx>
          <w:tblW w:w="0" w:type="auto"/>
          <w:tblCellSpacing w:w="0" w:type="dxa"/>
          <w:tblInd w:w="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998"/>
          <w:tblCellSpacing w:w="0" w:type="dxa"/>
        </w:trPr>
        <w:tc>
          <w:tcPr>
            <w:tcW w:w="11906" w:type="dxa"/>
            <w:tcBorders>
              <w:top w:val="single" w:sz="160" w:space="0" w:color="0187DE"/>
              <w:left w:val="single" w:sz="160" w:space="0" w:color="0187DE"/>
              <w:bottom w:val="single" w:sz="160" w:space="0" w:color="0187DE"/>
              <w:right w:val="single" w:sz="160" w:space="0" w:color="0187DE"/>
            </w:tcBorders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tbl>
            <w:tblPr>
              <w:tblStyle w:val="documenttopsec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00"/>
              <w:gridCol w:w="8480"/>
              <w:gridCol w:w="1620"/>
              <w:gridCol w:w="5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/>
              </w:tc>
              <w:tc>
                <w:tcPr>
                  <w:tcW w:w="8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16" w:color="auto"/>
                    </w:pBdr>
                    <w:spacing w:before="0" w:after="180"/>
                    <w:ind w:left="0" w:right="320"/>
                    <w:rPr>
                      <w:rStyle w:val="documenttopsectionleft-box"/>
                      <w:rFonts w:ascii="Century Gothic" w:eastAsia="Century Gothic" w:hAnsi="Century Gothic" w:cs="Century Gothic"/>
                      <w:b/>
                      <w:bCs/>
                      <w:caps w:val="0"/>
                      <w:color w:val="000000"/>
                      <w:spacing w:val="4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spacing w:val="4"/>
                    </w:rPr>
                    <w:t>Mohsin</w:t>
                  </w:r>
                  <w:r>
                    <w:rPr>
                      <w:rStyle w:val="documenttopsectionleft-box"/>
                      <w:rFonts w:ascii="Century Gothic" w:eastAsia="Century Gothic" w:hAnsi="Century Gothic" w:cs="Century Gothic"/>
                      <w:spacing w:val="4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spacing w:val="4"/>
                    </w:rPr>
                    <w:t>Khan</w:t>
                  </w:r>
                </w:p>
                <w:p>
                  <w:pPr>
                    <w:pStyle w:val="p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16" w:color="auto"/>
                    </w:pBdr>
                    <w:spacing w:before="200" w:after="0" w:line="280" w:lineRule="atLeast"/>
                    <w:ind w:left="0" w:right="320"/>
                    <w:rPr>
                      <w:rStyle w:val="documenttopsection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section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Focused Sales Consultant well-known for providing exciting product demonstrations and convincing leads to purchase. Detailed, quick-paced and true team player. Pursuing new sales-driven role with opportunity to apply hardworking attitude and dedicated nature.</w:t>
                  </w:r>
                </w:p>
              </w:tc>
              <w:tc>
                <w:tcPr>
                  <w:tcW w:w="16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first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80" w:lineRule="atLeast"/>
                    <w:ind w:left="0" w:right="0"/>
                    <w:jc w:val="center"/>
                    <w:rPr>
                      <w:rStyle w:val="documenttopsection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ICTPicfield"/>
                      <w:rFonts w:ascii="Century Gothic" w:eastAsia="Century Gothic" w:hAnsi="Century Gothic" w:cs="Century Gothic"/>
                      <w:strike w:val="0"/>
                      <w:color w:val="020303"/>
                      <w:sz w:val="20"/>
                      <w:szCs w:val="20"/>
                      <w:u w:val="none"/>
                    </w:rPr>
                    <w:drawing>
                      <wp:inline>
                        <wp:extent cx="1028700" cy="130810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8700" cy="13081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righ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0" w:right="0"/>
                    <w:rPr>
                      <w:rStyle w:val="documentrightmargincell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documentaddresstop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documentCell"/>
                <w:rFonts w:ascii="Century Gothic" w:eastAsia="Century Gothic" w:hAnsi="Century Gothic" w:cs="Century Gothic"/>
                <w:color w:val="FFFFFF"/>
                <w:bdr w:val="none" w:sz="0" w:space="0" w:color="auto"/>
                <w:vertAlign w:val="baseline"/>
              </w:rPr>
            </w:pPr>
            <w:r>
              <w:rPr>
                <w:rStyle w:val="documentdocumentCell"/>
                <w:rFonts w:ascii="Century Gothic" w:eastAsia="Century Gothic" w:hAnsi="Century Gothic" w:cs="Century Gothic"/>
                <w:color w:val="FFFFFF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documentSECTIONCNTCaddress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00"/>
              <w:gridCol w:w="200"/>
              <w:gridCol w:w="4840"/>
              <w:gridCol w:w="1440"/>
              <w:gridCol w:w="3620"/>
              <w:gridCol w:w="5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leftmargincellParagraph"/>
                    <w:spacing w:line="280" w:lineRule="atLeast"/>
                    <w:ind w:left="0" w:right="0"/>
                    <w:rPr>
                      <w:rStyle w:val="documentleftmargincell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leftmargincell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" w:type="dxa"/>
                  <w:shd w:val="clear" w:color="auto" w:fill="0187D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leftmargincellParagraph"/>
                    <w:spacing w:line="280" w:lineRule="atLeast"/>
                    <w:ind w:left="0" w:right="0"/>
                    <w:rPr>
                      <w:rStyle w:val="documentleftmargincell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CNTCaddressleftpaddingcell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  <w:t> </w:t>
                  </w:r>
                </w:p>
              </w:tc>
              <w:tc>
                <w:tcPr>
                  <w:tcW w:w="4840" w:type="dxa"/>
                  <w:shd w:val="clear" w:color="auto" w:fill="0187D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addresslefticonRow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200" w:after="100" w:line="280" w:lineRule="atLeast"/>
                    <w:ind w:left="360" w:right="0"/>
                    <w:rPr>
                      <w:rStyle w:val="documentSECTIONCNTCaddressaddresslef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</w:rPr>
                    <w:t>mohsinkhan662009@gmail.com</w:t>
                  </w:r>
                  <w:r>
                    <w:rPr>
                      <w:rStyle w:val="documentSECTIONCNTCaddressaddresslef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  <w:t xml:space="preserve"> </w:t>
                  </w:r>
                  <w:r>
                    <w:rPr>
                      <w:rStyle w:val="documentSECTIONCNTCaddressaddressleft"/>
                      <w:rFonts w:ascii="Century Gothic" w:eastAsia="Century Gothic" w:hAnsi="Century Gothic" w:cs="Century Gothic"/>
                      <w:strike w:val="0"/>
                      <w:color w:val="FFFFFF"/>
                      <w:sz w:val="20"/>
                      <w:szCs w:val="20"/>
                      <w:u w:val="none"/>
                      <w:bdr w:val="none" w:sz="0" w:space="0" w:color="auto"/>
                      <w:shd w:val="clear" w:color="auto" w:fill="auto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171450</wp:posOffset>
                        </wp:positionV>
                        <wp:extent cx="127463" cy="127540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documentaddresslefticonRownth-last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 w:line="280" w:lineRule="atLeast"/>
                    <w:ind w:left="360" w:right="0"/>
                    <w:rPr>
                      <w:rStyle w:val="documentSECTIONCNTCaddressaddresslef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</w:rPr>
                    <w:t>+971-543415202</w:t>
                  </w:r>
                  <w:r>
                    <w:rPr>
                      <w:rStyle w:val="documentSECTIONCNTCaddressaddresslef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  <w:t xml:space="preserve"> </w:t>
                  </w:r>
                  <w:r>
                    <w:rPr>
                      <w:rStyle w:val="documentSECTIONCNTCaddressaddressleft"/>
                      <w:rFonts w:ascii="Century Gothic" w:eastAsia="Century Gothic" w:hAnsi="Century Gothic" w:cs="Century Gothic"/>
                      <w:strike w:val="0"/>
                      <w:color w:val="FFFFFF"/>
                      <w:sz w:val="20"/>
                      <w:szCs w:val="20"/>
                      <w:u w:val="none"/>
                      <w:bdr w:val="none" w:sz="0" w:space="0" w:color="auto"/>
                      <w:shd w:val="clear" w:color="auto" w:fill="auto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44450</wp:posOffset>
                        </wp:positionV>
                        <wp:extent cx="127463" cy="127540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440" w:type="dxa"/>
                  <w:shd w:val="clear" w:color="auto" w:fill="0187D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SECTIONCNTCaddressaddressmidParagraph"/>
                    <w:spacing w:line="240" w:lineRule="exact"/>
                    <w:ind w:left="0" w:right="0"/>
                    <w:rPr>
                      <w:rStyle w:val="documentSECTIONCNTCaddressaddressmid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</w:pPr>
                </w:p>
              </w:tc>
              <w:tc>
                <w:tcPr>
                  <w:tcW w:w="3620" w:type="dxa"/>
                  <w:shd w:val="clear" w:color="auto" w:fill="0187D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addressrighticonRownth-child1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200" w:after="200" w:line="280" w:lineRule="atLeast"/>
                    <w:ind w:left="360" w:right="0"/>
                    <w:rPr>
                      <w:rStyle w:val="documentSECTIONCNTCaddressaddressrigh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</w:rPr>
                    <w:t>Bur Dubai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</w:rPr>
                    <w:t>,</w:t>
                  </w:r>
                  <w:r>
                    <w:rPr>
                      <w:rStyle w:val="documentSECTIONCNTCaddressaddressrigh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</w:rPr>
                    <w:t>Dubai</w:t>
                  </w:r>
                  <w:r>
                    <w:rPr>
                      <w:rStyle w:val="documentSECTIONCNTCaddressaddressright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  <w:t xml:space="preserve"> </w:t>
                  </w:r>
                  <w:r>
                    <w:rPr>
                      <w:rStyle w:val="documentSECTIONCNTCaddressaddressright"/>
                      <w:rFonts w:ascii="Century Gothic" w:eastAsia="Century Gothic" w:hAnsi="Century Gothic" w:cs="Century Gothic"/>
                      <w:strike w:val="0"/>
                      <w:color w:val="FFFFFF"/>
                      <w:sz w:val="20"/>
                      <w:szCs w:val="20"/>
                      <w:u w:val="none"/>
                      <w:bdr w:val="none" w:sz="0" w:space="0" w:color="auto"/>
                      <w:shd w:val="clear" w:color="auto" w:fill="auto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171450</wp:posOffset>
                        </wp:positionV>
                        <wp:extent cx="127463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500" w:type="dxa"/>
                  <w:shd w:val="clear" w:color="auto" w:fill="0187D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SECTIONCNTCaddressrightmargincellParagraph"/>
                    <w:spacing w:line="240" w:lineRule="exact"/>
                    <w:ind w:left="0" w:right="0"/>
                    <w:rPr>
                      <w:rStyle w:val="documentSECTIONCNTCaddressrightmargincell"/>
                      <w:rFonts w:ascii="Century Gothic" w:eastAsia="Century Gothic" w:hAnsi="Century Gothic" w:cs="Century Gothic"/>
                      <w:color w:val="FFFFFF"/>
                      <w:sz w:val="20"/>
                      <w:szCs w:val="20"/>
                      <w:bdr w:val="none" w:sz="0" w:space="0" w:color="auto"/>
                      <w:shd w:val="clear" w:color="auto" w:fill="auto"/>
                      <w:vertAlign w:val="baseline"/>
                    </w:rPr>
                  </w:pPr>
                </w:p>
              </w:tc>
            </w:tr>
          </w:tbl>
          <w:p>
            <w:pPr>
              <w:pStyle w:val="documentaddressbottom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documentCell"/>
                <w:rFonts w:ascii="Century Gothic" w:eastAsia="Century Gothic" w:hAnsi="Century Gothic" w:cs="Century Gothic"/>
                <w:color w:val="FFFFFF"/>
                <w:bdr w:val="none" w:sz="0" w:space="0" w:color="auto"/>
                <w:vertAlign w:val="baseline"/>
              </w:rPr>
            </w:pPr>
            <w:r>
              <w:rPr>
                <w:rStyle w:val="documentdocumentCell"/>
                <w:rFonts w:ascii="Century Gothic" w:eastAsia="Century Gothic" w:hAnsi="Century Gothic" w:cs="Century Gothic"/>
                <w:color w:val="FFFFFF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documentparentContainer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00"/>
              <w:gridCol w:w="6020"/>
              <w:gridCol w:w="4030"/>
              <w:gridCol w:w="5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lef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0" w:right="0"/>
                    <w:rPr>
                      <w:rStyle w:val="documentleftmargincell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60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title"/>
                      <w:rFonts w:ascii="Century Gothic" w:eastAsia="Century Gothic" w:hAnsi="Century Gothic" w:cs="Century Gothic"/>
                    </w:rPr>
                    <w:t>Work history</w:t>
                  </w:r>
                </w:p>
                <w:p>
                  <w:pPr>
                    <w:pStyle w:val="documentdisp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January 2019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 to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July 2021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Sales Consultant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Haroon Shopping Center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Quetta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Pakistan</w:t>
                  </w:r>
                </w:p>
                <w:p>
                  <w:pPr>
                    <w:pStyle w:val="documentulli"/>
                    <w:numPr>
                      <w:ilvl w:val="0"/>
                      <w:numId w:val="1"/>
                    </w:numPr>
                    <w:spacing w:before="16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Identified prospect needs, developing appropriate solutions to meet budget and timeframe restrictions.</w:t>
                  </w:r>
                </w:p>
                <w:p>
                  <w:pPr>
                    <w:pStyle w:val="documentulli"/>
                    <w:numPr>
                      <w:ilvl w:val="0"/>
                      <w:numId w:val="1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Demonstrated products with passion and enthusiasm, highlighting benefits to close high-value purchases.</w:t>
                  </w:r>
                </w:p>
                <w:p>
                  <w:pPr>
                    <w:pStyle w:val="documentulli"/>
                    <w:numPr>
                      <w:ilvl w:val="0"/>
                      <w:numId w:val="1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Cultivated lasting rapport with key industry clients through exceptional communication and relationship building.</w:t>
                  </w:r>
                </w:p>
                <w:p>
                  <w:pPr>
                    <w:pStyle w:val="documentulli"/>
                    <w:numPr>
                      <w:ilvl w:val="0"/>
                      <w:numId w:val="1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Delivered recommendations to long-term accounts, aiding brand awareness development within targeted audiences.</w:t>
                  </w:r>
                </w:p>
                <w:p>
                  <w:pPr>
                    <w:pStyle w:val="documentulli"/>
                    <w:numPr>
                      <w:ilvl w:val="0"/>
                      <w:numId w:val="1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Established new customer accounts through dedicated cold calling and exceptional service.</w:t>
                  </w:r>
                </w:p>
                <w:p>
                  <w:pPr>
                    <w:pStyle w:val="documentdispBlock"/>
                    <w:pBdr>
                      <w:top w:val="none" w:sz="0" w:space="2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January 2018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 to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December 2018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Accountant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Shabnam Recruiting Agency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Islamabad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Pakistan</w:t>
                  </w:r>
                </w:p>
                <w:p>
                  <w:pPr>
                    <w:pStyle w:val="documentulli"/>
                    <w:numPr>
                      <w:ilvl w:val="0"/>
                      <w:numId w:val="2"/>
                    </w:numPr>
                    <w:spacing w:before="16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Reviewed accounts, resolved coding areas and tracked recurring expenses for accrual entry.</w:t>
                  </w:r>
                </w:p>
                <w:p>
                  <w:pPr>
                    <w:pStyle w:val="documentulli"/>
                    <w:numPr>
                      <w:ilvl w:val="0"/>
                      <w:numId w:val="2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Investigated and resolved variances in digital and physical records to promote record integrity.</w:t>
                  </w:r>
                </w:p>
                <w:p>
                  <w:pPr>
                    <w:pStyle w:val="documentulli"/>
                    <w:numPr>
                      <w:ilvl w:val="0"/>
                      <w:numId w:val="2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monthly reporting analysis to achieve validation of internal reports and to reconcile production operations and general ledger.</w:t>
                  </w:r>
                </w:p>
                <w:p>
                  <w:pPr>
                    <w:pStyle w:val="documentulli"/>
                    <w:numPr>
                      <w:ilvl w:val="0"/>
                      <w:numId w:val="2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Trained new employees on accounting principles and company procedures.</w:t>
                  </w:r>
                </w:p>
                <w:p>
                  <w:pPr>
                    <w:pStyle w:val="documentulli"/>
                    <w:numPr>
                      <w:ilvl w:val="0"/>
                      <w:numId w:val="2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Computed taxes owed by applying prescribed rates, laws and regulations.</w:t>
                  </w:r>
                </w:p>
                <w:p>
                  <w:pPr>
                    <w:pStyle w:val="documentdispBlock"/>
                    <w:pBdr>
                      <w:top w:val="none" w:sz="0" w:space="2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January 2013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 to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November 2017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Team Leader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Pakistan Telecommunications ( PTCL)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Islamabad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</w:rPr>
                    <w:t>Pakistan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16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Identified gaps in training to effectively plan and provide coaching opportunities to staff members.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advanced SaaS sales knowledge to facilitate excellent customer service by researching industry trends.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ongoing success of sales and marketing campaigns through targeted evaluation and strategy updates.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Optimised Salesforce database to maintain well-organised data and improve team efficiency.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Fostered positive relationships with customers, expanding customer bases and enhancing loyalty and retention.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Used outstanding product knowledge, sales abilities and customer relations skills to drive substantial profit increases.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Attained exceptional satisfaction scores by elevating in-store experiences through targeted customer care.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customers with signing up for store loyalty programmes and provided details about key benefits.</w:t>
                  </w:r>
                </w:p>
                <w:p>
                  <w:pPr>
                    <w:pStyle w:val="documentulli"/>
                    <w:numPr>
                      <w:ilvl w:val="0"/>
                      <w:numId w:val="3"/>
                    </w:numPr>
                    <w:spacing w:before="0" w:after="0" w:line="280" w:lineRule="atLeast"/>
                    <w:ind w:left="440" w:right="50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Increased store revenue from impulse and add-on buys by promoting POS offers with every sale.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50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ectiontitle"/>
                      <w:rFonts w:ascii="Century Gothic" w:eastAsia="Century Gothic" w:hAnsi="Century Gothic" w:cs="Century Gothic"/>
                    </w:rPr>
                    <w:t>Additional Information</w:t>
                  </w:r>
                </w:p>
                <w:p>
                  <w:pPr>
                    <w:pStyle w:val="documentulli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440" w:right="500" w:hanging="232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  <w:t>Visa Status- Visit visa</w:t>
                  </w:r>
                </w:p>
                <w:p>
                  <w:pPr>
                    <w:pStyle w:val="p"/>
                    <w:spacing w:before="0" w:after="0" w:line="280" w:lineRule="atLeast"/>
                    <w:ind w:left="0" w:right="500"/>
                    <w:rPr>
                      <w:rStyle w:val="documentparentContainerleft-box"/>
                      <w:rFonts w:ascii="Century Gothic" w:eastAsia="Century Gothic" w:hAnsi="Century Gothic" w:cs="Century Gothic"/>
                      <w:color w:val="020303"/>
                      <w:spacing w:val="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4030" w:type="dxa"/>
                  <w:tcBorders>
                    <w:left w:val="single" w:sz="8" w:space="0" w:color="0187DE"/>
                  </w:tcBorders>
                  <w:tcMar>
                    <w:top w:w="0" w:type="dxa"/>
                    <w:left w:w="1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parentContainerright-boxsection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strike w:val="0"/>
                      <w:color w:val="020303"/>
                      <w:sz w:val="20"/>
                      <w:szCs w:val="20"/>
                      <w:u w:val="none"/>
                      <w:bdr w:val="none" w:sz="0" w:space="0" w:color="auto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posOffset>-57150</wp:posOffset>
                        </wp:positionH>
                        <wp:positionV relativeFrom="paragraph">
                          <wp:posOffset>0</wp:posOffset>
                        </wp:positionV>
                        <wp:extent cx="102094" cy="152923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</w:rPr>
                    <w:t>Education</w:t>
                  </w:r>
                </w:p>
                <w:p>
                  <w:pPr>
                    <w:pStyle w:val="documentdisp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October 2009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A-Levels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Commerce </w:t>
                  </w:r>
                </w:p>
                <w:p>
                  <w:pPr>
                    <w:pStyle w:val="documentdispBlock"/>
                    <w:spacing w:before="0" w:after="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xtBold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Universal Grammar School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</w:rPr>
                    <w:t>Pakistan Karachi</w:t>
                  </w: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parentContainerright-boxsection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50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strike w:val="0"/>
                      <w:color w:val="020303"/>
                      <w:sz w:val="20"/>
                      <w:szCs w:val="20"/>
                      <w:u w:val="none"/>
                      <w:bdr w:val="none" w:sz="0" w:space="0" w:color="auto"/>
                      <w:vertAlign w:val="baseline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-57150</wp:posOffset>
                        </wp:positionH>
                        <wp:positionV relativeFrom="paragraph">
                          <wp:posOffset>381000</wp:posOffset>
                        </wp:positionV>
                        <wp:extent cx="102094" cy="102158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</w:rPr>
                    <w:t>Certifications</w:t>
                  </w:r>
                </w:p>
                <w:p>
                  <w:pPr>
                    <w:pStyle w:val="documentulli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840" w:right="0" w:hanging="232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Autocad 2d &amp; 3D</w:t>
                  </w:r>
                </w:p>
                <w:p>
                  <w:pPr>
                    <w:pStyle w:val="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840" w:right="0" w:hanging="232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Mobile Technician</w:t>
                  </w:r>
                </w:p>
                <w:p>
                  <w:pPr>
                    <w:pStyle w:val="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840" w:right="0" w:hanging="232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Computer Hardware Technician</w:t>
                  </w:r>
                </w:p>
                <w:p>
                  <w:pPr>
                    <w:pStyle w:val="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840" w:right="0" w:hanging="232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Animal Grooming Service Provider</w:t>
                  </w:r>
                </w:p>
                <w:p>
                  <w:pPr>
                    <w:pStyle w:val="documentulli"/>
                    <w:numPr>
                      <w:ilvl w:val="0"/>
                      <w:numId w:val="5"/>
                    </w:numPr>
                    <w:spacing w:before="0" w:after="0" w:line="280" w:lineRule="atLeast"/>
                    <w:ind w:left="840" w:right="0" w:hanging="232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CTA - Certified Travel Associate</w:t>
                  </w:r>
                </w:p>
                <w:p>
                  <w:pPr>
                    <w:pStyle w:val="documentparentContainerright-boxsection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500" w:line="280" w:lineRule="atLeast"/>
                    <w:ind w:left="400" w:right="0"/>
                    <w:rPr>
                      <w:rStyle w:val="documentparentContainerright-box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parentContainerright-box"/>
                      <w:rFonts w:ascii="Century Gothic" w:eastAsia="Century Gothic" w:hAnsi="Century Gothic" w:cs="Century Gothic"/>
                      <w:strike w:val="0"/>
                      <w:color w:val="020303"/>
                      <w:sz w:val="20"/>
                      <w:szCs w:val="20"/>
                      <w:u w:val="none"/>
                      <w:bdr w:val="none" w:sz="0" w:space="0" w:color="auto"/>
                      <w:vertAlign w:val="baseline"/>
                    </w:rPr>
                    <w:drawing>
                      <wp:anchor simplePos="0" relativeHeight="251663360" behindDoc="0" locked="0" layoutInCell="1" allowOverlap="1">
                        <wp:simplePos x="0" y="0"/>
                        <wp:positionH relativeFrom="column">
                          <wp:posOffset>-57150</wp:posOffset>
                        </wp:positionH>
                        <wp:positionV relativeFrom="paragraph">
                          <wp:posOffset>381000</wp:posOffset>
                        </wp:positionV>
                        <wp:extent cx="102094" cy="102158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</w:rPr>
                    <w:t>Skills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complaint management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Sales calls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presentations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Client retention strategies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Dispute resolution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CRM System knowledge</w:t>
                  </w:r>
                </w:p>
                <w:p>
                  <w:pPr>
                    <w:pStyle w:val="documentulli"/>
                    <w:numPr>
                      <w:ilvl w:val="0"/>
                      <w:numId w:val="6"/>
                    </w:numPr>
                    <w:spacing w:before="0" w:after="0" w:line="280" w:lineRule="atLeast"/>
                    <w:ind w:left="840" w:right="0" w:hanging="232"/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inglecolumnspanpaddedlinenth-child1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Contract sales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Visual merchandising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service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service experience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Returns and refunds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SPSS/STATA/SAS software proficient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Accounting procedures consultant</w:t>
                  </w:r>
                </w:p>
                <w:p>
                  <w:pPr>
                    <w:pStyle w:val="documentulli"/>
                    <w:numPr>
                      <w:ilvl w:val="0"/>
                      <w:numId w:val="7"/>
                    </w:numPr>
                    <w:spacing w:before="0" w:after="0" w:line="280" w:lineRule="atLeast"/>
                    <w:ind w:left="840" w:right="0" w:hanging="232"/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  <w:t>QuickBooks expert</w:t>
                  </w:r>
                </w:p>
              </w:tc>
              <w:tc>
                <w:tcPr>
                  <w:tcW w:w="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documentrightmargin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0" w:right="0"/>
                    <w:rPr>
                      <w:rStyle w:val="documentrightmargincell"/>
                      <w:rFonts w:ascii="Century Gothic" w:eastAsia="Century Gothic" w:hAnsi="Century Gothic" w:cs="Century Gothic"/>
                      <w:color w:val="02030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documentdocumentCell"/>
                <w:rFonts w:ascii="Century Gothic" w:eastAsia="Century Gothic" w:hAnsi="Century Gothic" w:cs="Century Gothic"/>
                <w:color w:val="FFFFFF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sectPr>
      <w:pgSz w:w="11906" w:h="16838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charset w:val="00"/>
    <w:family w:val="auto"/>
    <w:pitch w:val="default"/>
    <w:sig w:usb0="00000000" w:usb1="00000000" w:usb2="00000000" w:usb3="00000000" w:csb0="00000001" w:csb1="00000000"/>
    <w:embedRegular r:id="rId1" w:fontKey="{7409D9B8-3257-4820-8EDA-31C15CABB452}"/>
    <w:embedBold r:id="rId2" w:fontKey="{CF5E6C6A-DBFB-438B-BCB2-9B9D94D2EEC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documentdocumentCell">
    <w:name w:val="document_documentCell"/>
    <w:basedOn w:val="DefaultParagraphFont"/>
  </w:style>
  <w:style w:type="character" w:customStyle="1" w:styleId="documentleftmargincell">
    <w:name w:val="document_leftmargincell"/>
    <w:basedOn w:val="DefaultParagraphFont"/>
  </w:style>
  <w:style w:type="character" w:customStyle="1" w:styleId="documenttopsectionleft-box">
    <w:name w:val="document_topsection_left-box"/>
    <w:basedOn w:val="DefaultParagraphFont"/>
  </w:style>
  <w:style w:type="paragraph" w:customStyle="1" w:styleId="documentleft-boxsectionnth-child1">
    <w:name w:val="document_left-box &gt; section_nth-child(1)"/>
    <w:basedOn w:val="Normal"/>
    <w:pPr>
      <w:pBdr>
        <w:top w:val="none" w:sz="0" w:space="0" w:color="auto"/>
      </w:pBdr>
    </w:pPr>
  </w:style>
  <w:style w:type="paragraph" w:customStyle="1" w:styleId="documentfirstparagraph">
    <w:name w:val="document_firstparagraph"/>
    <w:basedOn w:val="Normal"/>
    <w:pPr>
      <w:pBdr>
        <w:top w:val="none" w:sz="0" w:space="0" w:color="auto"/>
      </w:pBdr>
    </w:pPr>
  </w:style>
  <w:style w:type="paragraph" w:customStyle="1" w:styleId="documentname">
    <w:name w:val="document_name"/>
    <w:basedOn w:val="Normal"/>
    <w:pPr>
      <w:spacing w:line="560" w:lineRule="atLeast"/>
      <w:jc w:val="left"/>
    </w:pPr>
    <w:rPr>
      <w:b/>
      <w:bCs/>
      <w:caps w:val="0"/>
      <w:color w:val="000000"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topsectionleft-boxsection">
    <w:name w:val="document_topsection_left-box_section"/>
    <w:basedOn w:val="Normal"/>
    <w:pPr>
      <w:pBdr>
        <w:right w:val="none" w:sz="0" w:space="16" w:color="auto"/>
      </w:pBdr>
    </w:pPr>
  </w:style>
  <w:style w:type="paragraph" w:customStyle="1" w:styleId="documentsinglecolumn">
    <w:name w:val="document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character" w:customStyle="1" w:styleId="documenttopsectionright-box">
    <w:name w:val="document_topsection_right-box"/>
    <w:basedOn w:val="DefaultParagraphFont"/>
  </w:style>
  <w:style w:type="paragraph" w:customStyle="1" w:styleId="documenttopsectionright-boxsection">
    <w:name w:val="document_topsection_right-box &gt; section"/>
    <w:basedOn w:val="Normal"/>
    <w:pPr>
      <w:pBdr>
        <w:top w:val="none" w:sz="0" w:space="0" w:color="auto"/>
      </w:pBdr>
    </w:pPr>
  </w:style>
  <w:style w:type="character" w:customStyle="1" w:styleId="documentPICTPic">
    <w:name w:val="document_PICTPic"/>
    <w:basedOn w:val="DefaultParagraphFont"/>
  </w:style>
  <w:style w:type="character" w:customStyle="1" w:styleId="documentPICTPicfield">
    <w:name w:val="document_PICTPic_field"/>
    <w:basedOn w:val="DefaultParagraphFont"/>
  </w:style>
  <w:style w:type="character" w:customStyle="1" w:styleId="documentrightmargincell">
    <w:name w:val="document_rightmargincell"/>
    <w:basedOn w:val="DefaultParagraphFont"/>
  </w:style>
  <w:style w:type="paragraph" w:customStyle="1" w:styleId="documentrightmargincellParagraph">
    <w:name w:val="document_rightmargincell Paragraph"/>
    <w:basedOn w:val="Normal"/>
  </w:style>
  <w:style w:type="table" w:customStyle="1" w:styleId="documenttopsection">
    <w:name w:val="document_topsection"/>
    <w:basedOn w:val="TableNormal"/>
    <w:tblPr/>
  </w:style>
  <w:style w:type="paragraph" w:customStyle="1" w:styleId="documentcontactsection">
    <w:name w:val="document_contactsection"/>
    <w:basedOn w:val="Normal"/>
    <w:rPr>
      <w:color w:val="FFFFFF"/>
    </w:r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  <w:vertAlign w:val="baseline"/>
    </w:rPr>
  </w:style>
  <w:style w:type="paragraph" w:customStyle="1" w:styleId="documentcontactsectionSECTIONCNTC">
    <w:name w:val="document_contactsection_SECTION_CNTC"/>
    <w:basedOn w:val="Normal"/>
  </w:style>
  <w:style w:type="paragraph" w:customStyle="1" w:styleId="documentaddresstopgap">
    <w:name w:val="document_addresstopgap"/>
    <w:basedOn w:val="Normal"/>
    <w:pPr>
      <w:spacing w:line="400" w:lineRule="atLeast"/>
    </w:pPr>
    <w:rPr>
      <w:sz w:val="24"/>
      <w:szCs w:val="24"/>
    </w:rPr>
  </w:style>
  <w:style w:type="paragraph" w:customStyle="1" w:styleId="documentleftmargincellParagraph">
    <w:name w:val="document_leftmargincell Paragraph"/>
    <w:basedOn w:val="Normal"/>
  </w:style>
  <w:style w:type="character" w:customStyle="1" w:styleId="documentSECTIONCNTCaddressleftpaddingcell">
    <w:name w:val="document_SECTION_CNTC_address_leftpaddingcell"/>
    <w:basedOn w:val="DefaultParagraphFont"/>
    <w:rPr>
      <w:shd w:val="clear" w:color="auto" w:fill="0187DE"/>
    </w:rPr>
  </w:style>
  <w:style w:type="character" w:customStyle="1" w:styleId="documentSECTIONCNTCaddressaddressleft">
    <w:name w:val="document_SECTION_CNTC_address_addressleft"/>
    <w:basedOn w:val="DefaultParagraphFont"/>
    <w:rPr>
      <w:shd w:val="clear" w:color="auto" w:fill="0187DE"/>
    </w:rPr>
  </w:style>
  <w:style w:type="paragraph" w:customStyle="1" w:styleId="documentaddresslefticonRownth-child1">
    <w:name w:val="document_addressleft_iconRow_nth-child(1)"/>
    <w:basedOn w:val="Normal"/>
  </w:style>
  <w:style w:type="character" w:customStyle="1" w:styleId="documentaddresslefticonRownth-child1Character">
    <w:name w:val="document_addressleft_iconRow_nth-child(1) Character"/>
    <w:basedOn w:val="DefaultParagraphFont"/>
  </w:style>
  <w:style w:type="paragraph" w:customStyle="1" w:styleId="documentaddresslefticonRownth-last-child1">
    <w:name w:val="document_addressleft_iconRow_nth-last-child(1)"/>
    <w:basedOn w:val="Normal"/>
    <w:pPr>
      <w:pBdr>
        <w:bottom w:val="none" w:sz="0" w:space="0" w:color="auto"/>
      </w:pBdr>
    </w:pPr>
  </w:style>
  <w:style w:type="character" w:customStyle="1" w:styleId="documentaddresslefticonRownth-last-child1Character">
    <w:name w:val="document_addressleft_iconRow_nth-last-child(1) Character"/>
    <w:basedOn w:val="DefaultParagraphFont"/>
  </w:style>
  <w:style w:type="character" w:customStyle="1" w:styleId="documentSECTIONCNTCaddressaddressmid">
    <w:name w:val="document_SECTION_CNTC_address_addressmid"/>
    <w:basedOn w:val="DefaultParagraphFont"/>
    <w:rPr>
      <w:shd w:val="clear" w:color="auto" w:fill="0187DE"/>
    </w:rPr>
  </w:style>
  <w:style w:type="paragraph" w:customStyle="1" w:styleId="documentSECTIONCNTCaddressaddressmidParagraph">
    <w:name w:val="document_SECTION_CNTC_address_addressmid Paragraph"/>
    <w:basedOn w:val="Normal"/>
    <w:pPr>
      <w:shd w:val="clear" w:color="auto" w:fill="0187DE"/>
    </w:pPr>
    <w:rPr>
      <w:shd w:val="clear" w:color="auto" w:fill="0187DE"/>
    </w:rPr>
  </w:style>
  <w:style w:type="character" w:customStyle="1" w:styleId="documentSECTIONCNTCaddressaddressright">
    <w:name w:val="document_SECTION_CNTC_address_addressright"/>
    <w:basedOn w:val="DefaultParagraphFont"/>
    <w:rPr>
      <w:shd w:val="clear" w:color="auto" w:fill="0187DE"/>
    </w:rPr>
  </w:style>
  <w:style w:type="paragraph" w:customStyle="1" w:styleId="documentaddressrighticonRownth-child1">
    <w:name w:val="document_addressright_iconRow_nth-child(1)"/>
    <w:basedOn w:val="Normal"/>
  </w:style>
  <w:style w:type="character" w:customStyle="1" w:styleId="documentaddressrighticonRownth-child1Character">
    <w:name w:val="document_addressright_iconRow_nth-child(1) Character"/>
    <w:basedOn w:val="DefaultParagraphFont"/>
  </w:style>
  <w:style w:type="character" w:customStyle="1" w:styleId="documentSECTIONCNTCaddressrightmargincell">
    <w:name w:val="document_SECTION_CNTC_address_rightmargincell"/>
    <w:basedOn w:val="DefaultParagraphFont"/>
    <w:rPr>
      <w:shd w:val="clear" w:color="auto" w:fill="0187DE"/>
    </w:rPr>
  </w:style>
  <w:style w:type="paragraph" w:customStyle="1" w:styleId="documentSECTIONCNTCaddressrightmargincellParagraph">
    <w:name w:val="document_SECTION_CNTC_address_rightmargincell Paragraph"/>
    <w:basedOn w:val="Normal"/>
    <w:pPr>
      <w:shd w:val="clear" w:color="auto" w:fill="0187DE"/>
    </w:pPr>
    <w:rPr>
      <w:shd w:val="clear" w:color="auto" w:fill="0187DE"/>
    </w:rPr>
  </w:style>
  <w:style w:type="table" w:customStyle="1" w:styleId="documentSECTIONCNTCaddress">
    <w:name w:val="document_SECTION_CNTC_address"/>
    <w:basedOn w:val="TableNormal"/>
    <w:tblPr/>
  </w:style>
  <w:style w:type="paragraph" w:customStyle="1" w:styleId="documentaddressbottomgap">
    <w:name w:val="document_addressbottomgap"/>
    <w:basedOn w:val="Normal"/>
    <w:pPr>
      <w:spacing w:line="500" w:lineRule="atLeast"/>
    </w:pPr>
    <w:rPr>
      <w:sz w:val="24"/>
      <w:szCs w:val="24"/>
    </w:rPr>
  </w:style>
  <w:style w:type="character" w:customStyle="1" w:styleId="documentparentContainerleft-box">
    <w:name w:val="document_parentContainer_left-box"/>
    <w:basedOn w:val="DefaultParagraphFont"/>
  </w:style>
  <w:style w:type="paragraph" w:customStyle="1" w:styleId="documentparentContainersectionnth-child1">
    <w:name w:val="document_parentContainer_section_nth-child(1)"/>
    <w:basedOn w:val="Normal"/>
  </w:style>
  <w:style w:type="character" w:customStyle="1" w:styleId="documentsectiontitle">
    <w:name w:val="document_sectiontitle"/>
    <w:basedOn w:val="DefaultParagraphFont"/>
    <w:rPr>
      <w:b/>
      <w:bCs/>
      <w:caps/>
      <w:color w:val="000000"/>
      <w:spacing w:val="31"/>
      <w:sz w:val="28"/>
      <w:szCs w:val="28"/>
    </w:rPr>
  </w:style>
  <w:style w:type="paragraph" w:customStyle="1" w:styleId="documentparentContainersinglecolumn">
    <w:name w:val="document_parentContainer_singlecolumn"/>
    <w:basedOn w:val="Normal"/>
  </w:style>
  <w:style w:type="paragraph" w:customStyle="1" w:styleId="documentdispBlock">
    <w:name w:val="document_dispBlock"/>
    <w:basedOn w:val="Normal"/>
  </w:style>
  <w:style w:type="character" w:customStyle="1" w:styleId="documenttxtBold">
    <w:name w:val="document_txtBold"/>
    <w:basedOn w:val="DefaultParagraphFont"/>
    <w:rPr>
      <w:b/>
      <w:bCs/>
    </w:rPr>
  </w:style>
  <w:style w:type="paragraph" w:customStyle="1" w:styleId="documentulli">
    <w:name w:val="document_ul_li"/>
    <w:basedOn w:val="Normal"/>
    <w:pPr>
      <w:pBdr>
        <w:left w:val="none" w:sz="0" w:space="2" w:color="auto"/>
      </w:pBdr>
    </w:pPr>
  </w:style>
  <w:style w:type="paragraph" w:customStyle="1" w:styleId="documentparagraph">
    <w:name w:val="document_paragraph"/>
    <w:basedOn w:val="Normal"/>
    <w:pPr>
      <w:pBdr>
        <w:top w:val="none" w:sz="0" w:space="20" w:color="auto"/>
      </w:pBdr>
    </w:pPr>
  </w:style>
  <w:style w:type="paragraph" w:customStyle="1" w:styleId="documentparentContainerleft-boxsection">
    <w:name w:val="document_parentContainer_left-box_section"/>
    <w:basedOn w:val="Normal"/>
    <w:pPr>
      <w:pBdr>
        <w:right w:val="none" w:sz="0" w:space="25" w:color="auto"/>
      </w:pBdr>
    </w:pPr>
  </w:style>
  <w:style w:type="character" w:customStyle="1" w:styleId="documentparentContainerright-box">
    <w:name w:val="document_parentContainer_right-box"/>
    <w:basedOn w:val="DefaultParagraphFont"/>
  </w:style>
  <w:style w:type="paragraph" w:customStyle="1" w:styleId="documentparentContainerright-boxsectionheading">
    <w:name w:val="document_parentContainer_right-box_section_heading"/>
    <w:basedOn w:val="Normal"/>
  </w:style>
  <w:style w:type="paragraph" w:customStyle="1" w:styleId="documentparentContainerright-boxsinglecolumn">
    <w:name w:val="document_parentContainer_right-box_singlecolumn"/>
    <w:basedOn w:val="Normal"/>
  </w:style>
  <w:style w:type="paragraph" w:customStyle="1" w:styleId="documentparentContainerright-boxsection">
    <w:name w:val="document_parentContainer_right-box_section"/>
    <w:basedOn w:val="Normal"/>
    <w:pPr>
      <w:pBdr>
        <w:left w:val="none" w:sz="0" w:space="20" w:color="auto"/>
      </w:pBdr>
    </w:pPr>
  </w:style>
  <w:style w:type="character" w:customStyle="1" w:styleId="singlecolumnspanpaddedlinenth-child1">
    <w:name w:val="singlecolumn_span_paddedline_nth-child(1)"/>
    <w:basedOn w:val="DefaultParagraphFont"/>
  </w:style>
  <w:style w:type="table" w:customStyle="1" w:styleId="documentparentContainer">
    <w:name w:val="document_parentContainer"/>
    <w:basedOn w:val="TableNormal"/>
    <w:tblPr/>
  </w:style>
  <w:style w:type="table" w:customStyle="1" w:styleId="documentfontsize">
    <w:name w:val="document_font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Mohsin Khan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a1ce00ab-fb1e-43cb-8455-7149c2a6c688</vt:lpwstr>
  </property>
  <property fmtid="{D5CDD505-2E9C-101B-9397-08002B2CF9AE}" pid="3" name="x1ye=0">
    <vt:lpwstr>jEEAAB+LCAAAAAAABAAVm7Vi40AURT9IhZiKLcQMFludZDEzff0qXdwIZt7ce06cMDSHoBCPkRxLkTxMsjzH8jDKkxxKQijKrPJ9EnrU0PgGYKox3dY+499WgiFY1Abxwj6XkIeBiR3TDyhLkMemFfh+czitd+bBKZwniLJKfxRwoPMdn03ROGFrg6LvpfwFb7Ewo2Xo5NgEMmD5U1VkOeJmhbMblmvtW7ZMEg4tqux5PD9UkVlcnZ0akArc7bM</vt:lpwstr>
  </property>
  <property fmtid="{D5CDD505-2E9C-101B-9397-08002B2CF9AE}" pid="4" name="x1ye=1">
    <vt:lpwstr>5Vh9Cfe1Ums70A/H0+oUZsSTu4AYzvXG9Io3agsnzu9fMOlnGCIMX3VCQove/5IGX1uQcGcno+BBaJ+qZDvI+F+qjpZ8wOTDq8SA+jeDY9JipC90GwJ5qRXMWxHKLhycI9sVXikTAPg8IEZuFDuS7jtrOoL1MDvcxpToYs65d723wm/nnvUtxugyfPiTJxxuU7Dh2Y9GHhyvuTm2yndjWq/O9d758rIvOQF59EZMGJtB83YdYSEWmrHZ32lDXXI</vt:lpwstr>
  </property>
  <property fmtid="{D5CDD505-2E9C-101B-9397-08002B2CF9AE}" pid="5" name="x1ye=10">
    <vt:lpwstr>vnCdgRXWMYr3cTOCsLFa5DF/haYFgYJ7lq3zrc7vZaqHr5NAqBbU5tge2ztDW4aCP1BQqYA7QfIygYMrYR0yep+vPvRZOdPE505R31ungs2joXjV6GxNcYUfm5cdXyGkMC2Y7fE9grUD9kvsP6xsPPPhGSZ6rVkmUcGmk+/jrFDWHvCaqLP7wvOxXOsKJxp5SkdH7TCVOp2rYf5JpQcukJHSbk4gTfMdMf7qRgqHj9HYrz6Or0oGH2Ja1T1h3Rg</vt:lpwstr>
  </property>
  <property fmtid="{D5CDD505-2E9C-101B-9397-08002B2CF9AE}" pid="6" name="x1ye=11">
    <vt:lpwstr>ScYoNQt6BJkfSxs2Ibg9xgH0OQHuS6aYPoUFsHu2ij08rdISNzRpahplqKpgjfn76dvn4BfqP4x+gKQ8FGf3lY26XzJBn18p80GQHH4lbZ2DQnUaL1Adg7FsNWmPEtpYIcPMIjNPEfaxhHXNidVYb+XU4wvJL0D6jqmg5Woq37MhliY8xvaKSNe38PswV20JQDUAPaml7MstCdlr2gwuSyHJomcwffUFV2IiUwwvK9+BCNuOHzLfusnd2NdWcUA</vt:lpwstr>
  </property>
  <property fmtid="{D5CDD505-2E9C-101B-9397-08002B2CF9AE}" pid="7" name="x1ye=12">
    <vt:lpwstr>4GaGYKnAfTJ/RVQ0TnqR3XTamgrFC203FCEswic5/gIqmC9GNi/879MekgmpMSxkmUlBzzsWFRx02Upr4SPMw9f2tZUe7ulle5CaZirQ8/ztXjqjhVD6PlybCuodDxMZ81l0KrPdWZ9xoRy8Bm1h4i7C2dDVnZGHgHlx5JJ7M9uY+qaCI8fqp7sCcutxfqPQnzzWRJES3eKr8oeSo9KTj6G1rPa0bLFUM4f0G2YUaUkheVCfHQpU1cNccZZGMT5</vt:lpwstr>
  </property>
  <property fmtid="{D5CDD505-2E9C-101B-9397-08002B2CF9AE}" pid="8" name="x1ye=13">
    <vt:lpwstr>BrHlZdlwnHeNM45koCAaDJYgxavapmSkZ6/GDVk56xSTfoQ+lWJbS61EAZTZI4VVD4Kyb8WcvAzgb+sL1IUTnA3F5OBy/TTpqYtIVLfxo6XrMMwaCmt9hIx8vSkU9VJUzo7wDrrCybq7M8heQRlN3eDRXiSwgmi3Knangv102+KAup3lHUmWKC1aoXMlEl8vEc0n3jR8L9cedtzgYWceMN2LxMwUEvwnMuWom2JWjtShtLAheKlnBDdyyuMnej+</vt:lpwstr>
  </property>
  <property fmtid="{D5CDD505-2E9C-101B-9397-08002B2CF9AE}" pid="9" name="x1ye=14">
    <vt:lpwstr>SujF1xYEN0gF/q0148b+4spPFsO7qZ2uGIgt93leqQ2WqgcoRJnPQfk1tkMIHvLTzo305VpJZKnCU2ezAbXwERLYGcB+oLihxQWykY0B2dSab+7Nx76tkk9mRdDQxeXCnrpO0WSl6d6QkcI/fALeRmikbSoT/cCg2tp6NGjC7WbCA6ZWoOARKT6Ivc0BPMGqP7svbxO8dJSI0JiSvlpDwZJli2FzSwGYLKXelsrBOKQeY/nT+FZ2vppipAP2ugc</vt:lpwstr>
  </property>
  <property fmtid="{D5CDD505-2E9C-101B-9397-08002B2CF9AE}" pid="10" name="x1ye=15">
    <vt:lpwstr>OeOQfmi7CURxpwA+fZCAS6qutkhni3i0SnkckZaWqevOE7djkZK5PGq7GHtXzZJlBgxP2ZBY3sKM+WqiHSjiI0Gup8qc080VVTemNPfycELf68iqgdg2he650UKkF7AN9choUGBfBSDYgjesJ1lNf9lhg2t2e9md+dnVJgXlh8bD5HQPGmWEOt+v6B+Hj9JFyhi6LVljdn1bu5nFC7aLCTZb9Owl+DMhvNS6ywa4uIzdfsW5udbNLsjVT0qpVbZ</vt:lpwstr>
  </property>
  <property fmtid="{D5CDD505-2E9C-101B-9397-08002B2CF9AE}" pid="11" name="x1ye=16">
    <vt:lpwstr>dApvW+TjQaBmVoTeZh1aqvA2eBhCRySqMmMZVwbjsN+rOKnuawJEha7tXPhnV6Pdafl6mzzL5ZAp2bZBSEKKm6PxrieLJNw/McEgoj4J2mUhORHjY5dg7+IYlE61V3kwCmO/VQjVJbKc5IEindoEmGN2j34c3+Eo47N22hp1BJH0i4CoQOlOTPDqoGqQBVZJmh8gehit5T6TDqxyWOOqWZ0zvWv7jMR6t0aEcWIdGYaQq8tPEcliTjKQerwDtb4</vt:lpwstr>
  </property>
  <property fmtid="{D5CDD505-2E9C-101B-9397-08002B2CF9AE}" pid="12" name="x1ye=17">
    <vt:lpwstr>FTt5UQ8H+CPPT9yR/SfKJbDQWvs4n6Kg2kvmk975uAnypbnxTIIr206zXcEbZTJROL1ZrR8Pi5hqsDfLnArHhmwotWRM6BHbcvNpJXIdeKTbz3aSuEOqjiM0pQ70t+ZPYUBSkPKISn8mGRrgkI2uXe9kb7vzDjuZmwgD52v99ePy2VN6+rVtzBPu4q0NaJEiJbxRR0t7VjHYoZEZooujBa1+qKn7vkUW7i/CdJ3bgsPgu40S/LI/TIlwSPyd2cn</vt:lpwstr>
  </property>
  <property fmtid="{D5CDD505-2E9C-101B-9397-08002B2CF9AE}" pid="13" name="x1ye=18">
    <vt:lpwstr>8ZTRb3ia5gsii3jbtW2bV8VxV1JgIFwlq8GaKVngR51GjxJSA6dnm/PPzF3/4GoWoxvbbAtRiMV3JY3cBuJLOpxzrEkWVyokAVUUNP7hTkmO0temryE2N4kigZ1I2DG5oydNAWo32mXgaJZMhwOERg758AHmBIVl9Dvk7WkP3teYywudXF+3Q518A0e75dmAVXh34EGPBMPs2higY+Fkm7Ieor7EMV4VpN85LsX1xTSllXYArqmV/XeTI9IThbz</vt:lpwstr>
  </property>
  <property fmtid="{D5CDD505-2E9C-101B-9397-08002B2CF9AE}" pid="14" name="x1ye=19">
    <vt:lpwstr>Yxe3U48Tdc5DI01Wl65vLuaP99ewl7mnT7oV+EIS469UNgir/zVgv/6Uy0zFcZQFVR8u5B+0khcf83RAS6b6tPgLtgc0lisZ+ob/JpWJzUzEM6H9msd4VNomWIasQQ7qkbtU3efoW+kYNxLm07akZ9/6L3t+nMrGXDNE10nkXchUR6agkXYN1ak+La6X7i4L0Nwts0azSgM1oCNTpY9v+RGy4mNO1YZ18vpGjXBwAZiZNpsQBfVhWoOVs+u1Gm+</vt:lpwstr>
  </property>
  <property fmtid="{D5CDD505-2E9C-101B-9397-08002B2CF9AE}" pid="15" name="x1ye=2">
    <vt:lpwstr>HOV+YHlJk/IXS0fVAPUSg7DhryRXMLhnZ5KA4/TRgaK/40P6L37hP1I/xr6fnnAxbf8Guy41R1GU/qZxSLJCnNrobCWEEbRcwHex0yRgiBYV5NREA4joE9swlxuu5D2T43ycGI4/CdDNBjdsTai1gn1XR37vpxP9kqUekx+PCuR+KR1ExgnwvvD+dYnNYK/qJzuhfZmPhZ+PTyp8BG18hEH/IrMHDVMYHzFMAbERFsgQM9+3BP6KcXNHgbvo0vN</vt:lpwstr>
  </property>
  <property fmtid="{D5CDD505-2E9C-101B-9397-08002B2CF9AE}" pid="16" name="x1ye=20">
    <vt:lpwstr>5h+e9lLdfJ9aY/KJtjEw7UCvPlzUeVthwximB7V8Bfhs2B+fHleYeYQV03SrVeR7f96Y8R2Z+o7+HpPASbfds76C+p6xg4x7Kc2BI4/ylmIvk5cM2ZkmCiFOxLQNT+H9hxWabWjZhHdE+wQDP1PEfiKhmmWgxtB//EpMGql1IumCkzdJRATXMePXFQdX0mbaRbxyZwpRX1n1eiTob5rxDayJ1musy9iwZzXk0G8o5et2LqqbJlYQC1ryzqPxmvu</vt:lpwstr>
  </property>
  <property fmtid="{D5CDD505-2E9C-101B-9397-08002B2CF9AE}" pid="17" name="x1ye=21">
    <vt:lpwstr>CtAHyQgmqx04aUaQ4EBHNM8QCrntPBR+LQpga0ng7mmx7fRTbX5zflzvHQmlCUQyIdS5yRKcjOLZ/lT1YHO5qDfn6soz/yoz/cfIhvlZde0AZTItSIihi84XrqGzpbhMdxmhJHlfYOfezDskpdKAi07NEXx/zqq9eLX/LD5o1db7hyoJlqBWtUhRebmjb7g5i0SpOqaz4oHzHuzZTaR3qUC5C/HxduG+urJxq35c4YQPzjerqSi8iwtzil9kFQC</vt:lpwstr>
  </property>
  <property fmtid="{D5CDD505-2E9C-101B-9397-08002B2CF9AE}" pid="18" name="x1ye=22">
    <vt:lpwstr>0+A3lrpXY2CRnmZIBMxOghvyjOkx9RXNkvaM5GjCF6OhbT7zyWQTYS0hHPV0DsxwqYH3BQpifVbu1tbv8O72oJJT1MEvvK71oRb7ZNCrr6my1hl/3mIPI8Z8HQhXmVMH4j9nFWOJ8y3QtAyj5xeTAd4sMfOu9S1W8uwTjHhzMMladcLDLu2IernHqztoyAPsWiG06bdk9XP43TIsYnqHTkB8oi1geNW2lnnc+xZ0pWG1rfMCdozU1nXeqB72Pbc</vt:lpwstr>
  </property>
  <property fmtid="{D5CDD505-2E9C-101B-9397-08002B2CF9AE}" pid="19" name="x1ye=23">
    <vt:lpwstr>w3iUxDvygc2fHZ8Fr/b6XgNyHhnkze7rFW0nk8LIrKpnxQMYtLGDi9lEzEWjIRT18PVP4Wmp3Y/7gDmih/yK0VMyX+tMiKyxR7cbEfrus5Yas7Y00IBztK7r4d359b1w0P60x5Liqz8dluCOmV+WOqt8i64GHT4QBdLBCLtscON3lyIHAJZ2uqHoi9sI+269lpCw3JYx6LX1XZkMgicE9lDeYLKNJ5J32Sj1y7F0mBEe98WammHyCmVwwa1H6Tj</vt:lpwstr>
  </property>
  <property fmtid="{D5CDD505-2E9C-101B-9397-08002B2CF9AE}" pid="20" name="x1ye=24">
    <vt:lpwstr>N8+Zw+YqAzpMno5+C9Ahkho8OqAvdz1A2G8hChHQ9RObPoPNz5UlA/l1IlF3CddRmJgC97dpEeu4mMr9cAqYykyWCPWC/06BisUrRNSgTsCtTTl+NYXj66bvuTyCwIKlYSMFsKSMFNah+4m0ek3ZKROI7TGZDBqdjmRdek5F6oOnYtrLcMCEzNggxS/NBPpFiHkFr71p1IAklR2O3+iTvbuUxYExgKXHEfA7rMvHLvANAgkFmd+i04KrNLQSRKx</vt:lpwstr>
  </property>
  <property fmtid="{D5CDD505-2E9C-101B-9397-08002B2CF9AE}" pid="21" name="x1ye=25">
    <vt:lpwstr>fuNXG6/Egtu2AambA1+8XcOzZSlcm1dCjZScgxOvxLOJ2eZBt/UlcaLxncCpFp6rvZ+7wSHyAwFLHGIqHGn2PPXY0G8CpvHfPLZO5PsV4jdGMrTxJlOE2qFlsVGK+wkcIdEwUIx3Xchy0DZgcK6zUFByylgO5ZNRdGrrj9LcuoUeaRa8Ea5RZWLDhw0vDqlGtfkfEdsb8SfZ5rFjLMAYVivj5JeMhaVRzkxUmcZFUi9v5XqLH9AifUJcHjHFMhm</vt:lpwstr>
  </property>
  <property fmtid="{D5CDD505-2E9C-101B-9397-08002B2CF9AE}" pid="22" name="x1ye=26">
    <vt:lpwstr>U+mNedMavN1OvRm0h7nESE2nNHJQ+forUPz5EsCs4Czyker0coa8+GEjQTzR0IM/KLp2ceW/3K9vm4mATNDqKyJkacqZ/Yk1DTB1wPy9Yb17cBQBTG1OGJNbSGfzuTkJf2HWXqHj8kXrQ7mPOR9pHMG8qgFdXZHDEcJCISsliUqEHG7+gJwRqD+2CCygook7LCLDwYj1/u+jtwOX87ut/nk++EFxAh2b36Vif2IuHREmtkbw/VQ6n/ttfd5+re+</vt:lpwstr>
  </property>
  <property fmtid="{D5CDD505-2E9C-101B-9397-08002B2CF9AE}" pid="23" name="x1ye=27">
    <vt:lpwstr>aBv7ijBu0c73aDWsGYu2gTwuxAhApiB0x5wcUb4sgtHds9vXKRT+8Eme9IEZM7l9orJFQr4Dy7teNymvTnGsG/iZv6ykZvPtNll5DjjNU/pwvVNSsn06aE/PQgxbsGH2PRlGI5KpdtL9xnmenyx2VaPcdkWvQ1zsTmRxyIWafVXPSDccZIsMbHye3Tt1xY9o/38HuDwlBZ3U8CGN87QO5/K7ilHsIPe2MyR9Kxcfw2u1hF6qzB+FC8srm1qGIJW</vt:lpwstr>
  </property>
  <property fmtid="{D5CDD505-2E9C-101B-9397-08002B2CF9AE}" pid="24" name="x1ye=28">
    <vt:lpwstr>LyrjVNu85MZCwTL6ksxfS++j80GRh7ahZtWn8gvlJOeJWm5L46g6NbPyVJV4DLsfmAKojkuaaSDA4/MT5zUIRMl11THY9PJ2mfd4sS63jm71rI3VvpAitHYJEZFKigEqea0peeiaPCTk7qVw3Z5PfqY84bx3ie0aU0PERSMHdVLRiI7LnTKkWaRNzW4x/vA6B/utFdDD+Hbhj25wojJ5PiPLBUQzJ3mOTnzKFlVX0Sba2sGCbR7rmjZCKOWGlPe</vt:lpwstr>
  </property>
  <property fmtid="{D5CDD505-2E9C-101B-9397-08002B2CF9AE}" pid="25" name="x1ye=29">
    <vt:lpwstr>pkqgxbBhpCDot+qdcp2M3Uye8JPL0NhBJ0KUnErvOSw2/VbGrqNxVuuCDhy9bm+hIBDc9s0wYmVzLoLiFQbLhaXIA9GH4oBS9LAnpC0Jf2c5r2IzzVw4jNHDahLjLVLv25QrYwJyN31x5pp/sTVrrCpr/AvtkFfU9nJ/Hz5OcYXH+hxfhKNUv9cgwNH9XF7E4VzK5Edt3Ws7GOXpqAk5pNc5k6BcZ7Bh+6hL25ZWq6w5Ov/eHlNz6amfkajsYi2</vt:lpwstr>
  </property>
  <property fmtid="{D5CDD505-2E9C-101B-9397-08002B2CF9AE}" pid="26" name="x1ye=3">
    <vt:lpwstr>lYQH3+ZNrf6beGYnAXKiGKsuxEOoU+6sxKntt7aIAu2ZK3l/FRmwDaDun5MAxc6U02/HKpFowTl9Hv7NZdz4EzlDRjl0rmvFtq7NZVGgAuFNRwmgvpcea3Wvm2p7/6ZqQd+WDj49ssF3hNUfW8nQ6Zyl/rTEnvWaC5WVJVJAdBooiJkDUVBWjNWhI79O5liCQLb1HWU8YiMOiDG92FsdPjx7XE0JC78OMfdOtR5AkE/DQp0lDjvyQUb8LHTvkAH</vt:lpwstr>
  </property>
  <property fmtid="{D5CDD505-2E9C-101B-9397-08002B2CF9AE}" pid="27" name="x1ye=30">
    <vt:lpwstr>F/LhU2vOMeh4bKvep9KLaRCjxL2/R1dnz14LHd/xj46XacfH9qDqjKewKrpBd0m3Gemh5++7qXbxmku2h1d0QBv8lFZZKcakdIksSP/DlWvvUcIwYL2E60ZzOWfjL9dsgHDZgC1kQDoH1RlOkngS/qb2M2YS9M/QhI5kxgBWEEt+pJ5CNRh6U5cgWmTsud3yfyJBmFRdLETxwzqFHUyie3novJysItFhwsNFswZfeXKYVWw0j4bp0sd7VP8ymtH</vt:lpwstr>
  </property>
  <property fmtid="{D5CDD505-2E9C-101B-9397-08002B2CF9AE}" pid="28" name="x1ye=31">
    <vt:lpwstr>a7vt1J95p0iU2iZKyFizaO5Hk//7ZSocwfvohOWWEGrjnQvZ/pBs3BuE8ddFItd1cHx7SxzgLiIkpMz5ViG6DDXDwpyWCRqa1ZmnXQWny7tISrqKtZMhNe5xymW9B9Z1T25VUJpG8aP1wDtWGbyLp76807Dk6u5OaYcXs38yTNfp7e7u9h3BnpZe0de3cbwM6X28lEJlHy2X+OzpfRRCQesXMIifCyUTZxHvs/ko5QNQalmU9WInhyd2+3M1cwm</vt:lpwstr>
  </property>
  <property fmtid="{D5CDD505-2E9C-101B-9397-08002B2CF9AE}" pid="29" name="x1ye=32">
    <vt:lpwstr>V1S/VPI4z04+6+SOymfVhANcPEVZ4QtAs/xEB+d7TrqTeFoR07w05TMrG+weJIvGyMfYNuFYZ2QwfhIxoVJo9w/UfmOS5PsHI2ZcI4N1R0fVwHgLFoUbGjkBN+4iphb5ZY4jMiUYBGRiJSljTB10IOWfaxMOYFhiq9jw7It09fTw3uwgglqLi0Ogu7a0ZUHUkcwojfPSWfqsqBCDsVq7RnHrGa/o9cl+PsbXOM0Iz+6Ha0sptd2bcV/NET4Isgz</vt:lpwstr>
  </property>
  <property fmtid="{D5CDD505-2E9C-101B-9397-08002B2CF9AE}" pid="30" name="x1ye=33">
    <vt:lpwstr>Qv1fEuxYOSykjSdyyyR2C/B2EazswGKVTgfPW2DBk+0n/ijYY35aJpICfjgSlAh1Dx3Im9vIUNyk/u7CXsipCI4JMLYvtcgMiiCNARz0nqDGoXKzHCd1UeG7FuhrbZBVepc4jhuLSBlsGSD6bcm0LJ7F7CGyPgWeXsIMHJvRRXkKOW715g9ItvvvRGnWYgYrIgnHkreqygG4nDMtq87kE5LIfbRLDep1YLqiCXLgGBlujkcJRmzQ36y2Gad+zPi</vt:lpwstr>
  </property>
  <property fmtid="{D5CDD505-2E9C-101B-9397-08002B2CF9AE}" pid="31" name="x1ye=34">
    <vt:lpwstr>g5TByorwHhFQLulNJSoiszob48ljnMu6QkPofw0/rFNHKXAy/WDgSnfg/3LQ/vDwvB3sGn/8Kj7ySCptJDNpn++pUAfIb62TaqfTyjKAtzydPG1RmohAXWggeUjIHMSGXjeWqj5UGQgxsUduILBJ1E/DFKeydvgpIWnN2AT0yHC/cVF28a/epm+Ca+ErnLDK6p4g8if9fvwU8KR/JBIwbO9/cSZqc+1lQ5HLmB5V09CmE24Byich6wwj3WqcpmL</vt:lpwstr>
  </property>
  <property fmtid="{D5CDD505-2E9C-101B-9397-08002B2CF9AE}" pid="32" name="x1ye=35">
    <vt:lpwstr>HKIGPpdOeYBMgUN1T6MFMe/t+VtSVi66l/7LLrM2TuI4z9y4TaErD2fEhFnsuoaUPDOL0TWHeleqts8P5d2G24IJuw3dwT8eH4V5AN4C5F8s8OFWu49mqMTDURuh5dih9OA6kEswdtWIDJukMGZwTJ3kWRdYeS3RCNpAIjUZMI9pnojUXtOQLYZiqEHfso1juNP/m0M0nkcPPwyDDI/1so0nmb8ujeBoS99xEnrc4uXx07zMGXMzP7pWhiA0efk</vt:lpwstr>
  </property>
  <property fmtid="{D5CDD505-2E9C-101B-9397-08002B2CF9AE}" pid="33" name="x1ye=36">
    <vt:lpwstr>2STbIhJD7x8aQbJUC7ODeQNuY1UpskVQez1SxJefzV231PdjuBBALPJlOjb32AuKC7TeXJ+VFQkpXc3NAs48T+dIhAbnA0AhrJyvGb83lhHhMG4WGDNUSoS0J2aiUQbduQ2c3FdfS7p+iv28gDMw2eYXwuPFHVGxY/Du3u7ZiF1kzaAvywxEWZVRh4tJoqoq61fJ11LzoO/E+9Y9yEbeGFDVQDusbzQwfmqsdw6oqyB3c1Ykx1w53tVohrlQ1xD</vt:lpwstr>
  </property>
  <property fmtid="{D5CDD505-2E9C-101B-9397-08002B2CF9AE}" pid="34" name="x1ye=37">
    <vt:lpwstr>5yVoOjOae4e3qQO7tFY+/SWLyQNI8zuStpO7bq3vUTx4shfiM/gMz+OlEXVe2V5cJAUFiIdzTDmT4Z88u6JCzH9+6wBHRVbqlJhi3x88p06YLAw3cvpTibNKMgWIDOrn1W45VvsXp5H7fTZrcNagRnExu+ODDY8ogqHi789taTUVw+Y9jxMh9pKs66IrUCZs6uirJuF9c64sHxjqYkL3j3fvlgXWDWViGhPOHXLwiZcn82J4sZhytBVScmwO7vr</vt:lpwstr>
  </property>
  <property fmtid="{D5CDD505-2E9C-101B-9397-08002B2CF9AE}" pid="35" name="x1ye=38">
    <vt:lpwstr>y1YYJ6Sg91QRQoHt8KoGuMlVsOMWYV8TwGIwY4Q3QsuaykytOq/9j+yn2gptblGVm/dvdK+/loZov8kOSI4rpKeWWCtrz/tWXLjpOxy3u9jpsp5X6L3VW68Uu/f5TxyueNTj+qA/wKVY6WcJF1g79fGnAW2k1SD8uI0dOGLL/unV7h1wP4KlSEHmBy8Wrm9Oo3JeOll5aN9tUWQ81FqQj42hM0hRTH8fPSOTuW/jUpLhReRsqZvQJBdgE3k2tNc</vt:lpwstr>
  </property>
  <property fmtid="{D5CDD505-2E9C-101B-9397-08002B2CF9AE}" pid="36" name="x1ye=39">
    <vt:lpwstr>jDFX8JExwl2fipFTifzg5rr1qO7dESWL3RGI/u6+Mj6r4FLtUoV38Jg1T3nPZZhbZyb8klXsKrHWP0GjPweBt1Y/Sr9cBdkvDJ5+cZiASWnCbEb8mJ1u4YC54k2CX7n7hRpjGbHrRxwNJExwoSybh/6Tr85Fd5KkRv8N3Lruwx1ZNUSrxnWnqO1Jq3sybDm53DjQTvD1sY69FzM0YgMr3+cCu2E9WMUdgjotuBjDJqTefCr5jZFiAj42ZCnNe0p</vt:lpwstr>
  </property>
  <property fmtid="{D5CDD505-2E9C-101B-9397-08002B2CF9AE}" pid="37" name="x1ye=4">
    <vt:lpwstr>/NDDTLevDkMJq37KawBLUBrJFhtN5mvKntTrik8W1BLGcrvI2N52yXsVp/XvLKAdtricdzlj3F/oZDE1A6njip8lxBnYvoCTzRSyoSVKh3OFo5ESBmYsXdd2l+pA3BN5FeoKKE5zBqD01AX9Ii9cb12InTlquKSMmqGKDfb9n8U7w8bP+oTZLe6U0PFFD2OoqNnGqkXbbSoljQ50TD/rzpWSf7ChmUYYE+9tS/qubrd1rybPoQ0gdhcZS434qlX</vt:lpwstr>
  </property>
  <property fmtid="{D5CDD505-2E9C-101B-9397-08002B2CF9AE}" pid="38" name="x1ye=40">
    <vt:lpwstr>oJKw6R9Emc9HrHvwsDaKz7Y45tzqpM47ldREkxef9W0bfiWXCc8e1nMWEoZ5DPJJkp8YH7SJ3COhKPGc+2ULhFg2RKNFqH0uqp9J+MWyCPW/6XwuS0GMtcU9iqCH9hmSr0N1glzh2hy1+VLaiNQJ9g+1MuEDSrMDD4wbBVgVLyLBZ4gpytzRs1A7KnHwK2Za6kLndGUdww+ajPCK4cZcQWLxq3cs9nHLD/82c5YVqpTcIsxvo0UaF7XiP9ZvgXi</vt:lpwstr>
  </property>
  <property fmtid="{D5CDD505-2E9C-101B-9397-08002B2CF9AE}" pid="39" name="x1ye=41">
    <vt:lpwstr>CrC+nLhFvX+xdB+OWMU30u2DhVamgqo81U0TQLRDItk1ivof3+ToY5KmP+fqhdLlJWWSLzOlZhAQFa+cESEeOSGe9T/7QdJ4Usd/ru0O4iyzmEGhhr/C80Fnw+WtUiMzkLPWMuQ4ah31b8lOeSjYPB+EIAU8zI3EREJMseI2ypvMJ0zQRQGOokWdk2k05Liin6zVFowW6NZei5jtCtjIU6fpuFkQn2zmDDOjRRnINrE9zYWNJiJDqWKFr3V4GkT</vt:lpwstr>
  </property>
  <property fmtid="{D5CDD505-2E9C-101B-9397-08002B2CF9AE}" pid="40" name="x1ye=42">
    <vt:lpwstr>pjfq+XICU6XlkvQ24jcgQzoYUBd3r52r3G/+wPNvf+4qIQyHdVNprahzYDATPm0x+YECRrMVHJOkdxjy9VJbuXrOi3wP99p0OPE7pUZ0/PP2ytEfZz2TRh1Pb1zUxMeXSpKCTbZsieSBMR2X/1Cbh5NIhjsb4LzmM2ItbEmii3uP4+glUwOYWB+/w99NvIdA338nY0kgyrPmRoALgAlhxgRrje8Iqf5XImXR910+rZNiseuNfvlw8g/pxFbYdES</vt:lpwstr>
  </property>
  <property fmtid="{D5CDD505-2E9C-101B-9397-08002B2CF9AE}" pid="41" name="x1ye=43">
    <vt:lpwstr>qqKPXI2fYGvKsAko82ADeaDqzJz8MvqNMCmZFOhSaCGIunzU71SKRi86bo1/R/JG8kvTm+tttZWVHm7gRnwS3/3K6LwgjI43vN/8qM5X6dr30wH3zwheoQkzQPq00TfmXNHcQhCwriTJhV40Dc76cgKhdL+BQfELNCaLPxuFfKq07CBgEUNLnS7Z2g6AWQ1Cy3cSuIUaCt1e2GgmR8gKCjaEtZhGM3p6qHPNbuL8+Y75UOIg9YthWcu2Ec5fN5T</vt:lpwstr>
  </property>
  <property fmtid="{D5CDD505-2E9C-101B-9397-08002B2CF9AE}" pid="42" name="x1ye=44">
    <vt:lpwstr>D4CLrOQs4n7QmcqkH2iR6oRf/PMpJFnvQJO/wSYPDKi4zOCIHvkLVHvbQR6eG2uvii2beDIZzp5cEju07IzO+BlobJ6wvJbgf745wgpixlQi64v25zcBf3/NeGoBW1yVpabdJMfWYFl9XB+CNfW4y1fmo7hZ8WrYrKd0s/OfPOSVN17XlyaekdLg5s7ImbpLr1LLmFu+wD7fCGyJRFSw8CbXSWfbeZhdzusVDA5y5Wo6DJ49mPMkrKlpuAiYQ6q</vt:lpwstr>
  </property>
  <property fmtid="{D5CDD505-2E9C-101B-9397-08002B2CF9AE}" pid="43" name="x1ye=45">
    <vt:lpwstr>gnK/D0VidTrrhM/dHBYLJF1kBllHtlCI8owrFC9evb4adkyrmK1f0smqvri4F8uO6CY1poyXJ60fpM7B3WE0Gb/NeRMA01vWzUQDyOGejsBRk2l8IkR7N/ojE+2FOMunjhzU57FZ2+PmA4nHoz7YEeYMfAQMby3fLQk3guvlxRvAKG5yupuxnsH0ZOXySv4gliaRR9PKWG0Fe0IAjisisWQU10vDyW2YO2FJLKM7i2d75XFHSLadHWFLTqE7fIt</vt:lpwstr>
  </property>
  <property fmtid="{D5CDD505-2E9C-101B-9397-08002B2CF9AE}" pid="44" name="x1ye=46">
    <vt:lpwstr>0cQ+IvxAX8Ar582tjU7WwZVdnx15o3W2YReErVij4QN/ER3wO6YyjbL+LqZK+8fvSrPtCKa1yK0rLTX/DZ70T4sRRT8qIZ1kvGD+ACzB9iPMoBITk5jrIdYOZFrPQfHsR2TOTG9q1D4chBDzgQOuSZuZYIBzq7+3EahKsOcnXLJn7p2c7cWaWQASFWuFKMgEz0YLmpGsUwJgnbItMCAweOtDynyYcLaHaWIcm2xDPnG/Vr6+9rJq+OVyifQaVa9</vt:lpwstr>
  </property>
  <property fmtid="{D5CDD505-2E9C-101B-9397-08002B2CF9AE}" pid="45" name="x1ye=47">
    <vt:lpwstr>1ia1V+LzkgjgXLTyK7EQhmADG9e8JLT6QlzB5T/IRsu+LwEfRcp9x1IfFh9+MXQQUgQIYcC0a/PdruDBnrEQZ1/GnuUn68weo8+JwaexCEse01xqD/vkg28u1pGIJfHjyc3BM2cNcbOa03bAg+/R9doi36Q90sAZ+AH9E6HTZ4WZBP6H4ffAD0zF/k4kaPz2HzElTQ5sMLaD1VSMBuTZRtGz1HQmL9LDsz7mTBc+a71M7dc++coCX3/8oocSB8Z</vt:lpwstr>
  </property>
  <property fmtid="{D5CDD505-2E9C-101B-9397-08002B2CF9AE}" pid="46" name="x1ye=48">
    <vt:lpwstr>3jR258of/muDkomLRuMT0CjqGM+qJCI1vTNXLC1h8QW3oFKwq2yB7EkcmwsIdFdYc6crgt/WfF100ZQiy72AJ437Byw7WmEjG0EZ9tQNQiceBzxB/nlGsgIV7Sy/VwERop1FOU8lAeP6Xi6yVre5/fSBVaw4vbKgZFZ0FeJ9VGh/EEMISddvqfr7dfKGvq1PAby9vuELxvRfis0JvMHivAZuVZqrON8/DW1nIfp2Kzw8lKSwJQGloLgedAjghbb</vt:lpwstr>
  </property>
  <property fmtid="{D5CDD505-2E9C-101B-9397-08002B2CF9AE}" pid="47" name="x1ye=49">
    <vt:lpwstr>05Syf8WIOO9EZ9Zm0RJMp2oD6kImXyfsCnGjXSpzKVNVYIgo7gzRMh3b0t7/Y4cWzWZzV89e0MfHa2o4sYkSgEoKVwRxRmiEk8AoHYMHS1ys6WlAvDgh8zMq/And8IQUP47DqPVlgP1e0P28E5t4GDNdr++4e82P0sz5s57TQcffUyKlyp7twpni1eGtySbvCddhdNcYOeEkcHBzV27lmlvjhNbQMvN8lAR4HUts6RLkYlbutHNMKGXzSaVR+bg</vt:lpwstr>
  </property>
  <property fmtid="{D5CDD505-2E9C-101B-9397-08002B2CF9AE}" pid="48" name="x1ye=5">
    <vt:lpwstr>1swkFx+q+/zrkZOQbf0oAR4YD8UtPDEPFMzrmleF7XCJWfKta3Xz2VS+UDGEtXXZvVAll1xto2aj8E1m7XytGtIR3Ze1fFounu/mc/t6ax6lSmcgrY9gYLFJzPGzM0DS8b3TV5Fqvt4ucEJIDj0vBJP0rNOC7B047gXQqsVuN9DSjpsa77e9Wipkea7BYDaKFoGYf6QhLbP4gHyeDW5xZwoQ5CaaVWFSukkCPn7Dx6E+rbefOmlfAosooDIqs00</vt:lpwstr>
  </property>
  <property fmtid="{D5CDD505-2E9C-101B-9397-08002B2CF9AE}" pid="49" name="x1ye=50">
    <vt:lpwstr>JfWZrRyeCEVVUltG+WaDODj5u2E4VGQA42vJRPz2KRBZyXXym7T2nxH4r9gTMOWwJn+WvqWZwAcp9xgVFLcz5DUCL080Lwl/nWKlBFV1xSogI4ip5fWuyDDKosLEF3PpClAujepEQFZO0w0sH56gWnz893WuxyX5ad7rX4HAEFR6mysg4z97SvepYZynejqqJW2EKEBwfZGnFvpbA5leInWYJE2jxxQiSCDYiPgbJG584LyHby96PIpvhhAYrSo</vt:lpwstr>
  </property>
  <property fmtid="{D5CDD505-2E9C-101B-9397-08002B2CF9AE}" pid="50" name="x1ye=51">
    <vt:lpwstr>3D5CI/NghRDjajkDk0BDomvlH16BO35y13TgNjPaD72rhvc77YoK+7kQEYOMGsANiHK0ktcMcfgwEG5rs2lWHsOZumb1Pv7PcCkkyPhsuF4j1LW55vpFKie1DfBKKYS5cugA2pSTRrr1/w6wdcpv1GgEyinV5KZ2wJNzI9OUf2P6j4U34/U9QEXHXNWS/1oOlfLsfQVpITL4mAuxk7Zl98X50wSetrOWWMjRkqYmW8a9VlkZI/0U4DjfV+xdNUa</vt:lpwstr>
  </property>
  <property fmtid="{D5CDD505-2E9C-101B-9397-08002B2CF9AE}" pid="51" name="x1ye=52">
    <vt:lpwstr>ti0kd5N5aM7SUe7mKMwio343JDXIB8lPaNigCphCdF36lFa+uFK3VVqzGyFcJSQCV1+dL+Dp/P6c3WDnIPXKe9FLQlQpG1EO/FqLNi74oAWImSKLbqMa3C1COKQbe5FxtVqkM5MG25p9MlUrYEyn9pQZa2ZSeGgUYumWEZX8KPdxECEyhP03/OhTmrNo6K8PSyET59hSWPLyR1pGTTRimMC09OAEey8zOoJRQL3tkMjFWb0DTQhH37L0LWGFtnF</vt:lpwstr>
  </property>
  <property fmtid="{D5CDD505-2E9C-101B-9397-08002B2CF9AE}" pid="52" name="x1ye=53">
    <vt:lpwstr>lu85ojdP5lzgsouSdNWcjRNgi44BdWWCOgynDxmnM5hNGky+EL9dRPqIG14b57ttxw6wtUBeAykV91ZfjTk8kCL9nZ6azUQbDUVN6mTXj02xPViojsU9cozd6X3iyQtTyDYfrwcWgzEkV3tLnLqbQaP2CO6+XdA5WxWFv+fjKx3qvRm6lIT/E7wwFoiaqg5gEtyibbwPJcgFW5gV0ApgD/vik2hEeuSorFmAqX2/7xjQjWMpmOy8rHCcvAAv/OE</vt:lpwstr>
  </property>
  <property fmtid="{D5CDD505-2E9C-101B-9397-08002B2CF9AE}" pid="53" name="x1ye=54">
    <vt:lpwstr>F47TvYqR0e2cwFuXbjmGZ7f6XqIUSnvcGgu62fLM/nr2v930WhbPJs0iVLsDZ3aNZ+/ELewSV2EHRKSrNvz4Et4BdERMpPmy3B8Y3subdFEa0FakAlWGTWVUetX4/MqLK9W7rPozPbYIhVfKdvo2Q1heWNo7bqB+re3stFOb6pyKmUQzg+PSpwBROEprCumMTr13yOLsb3QlWLcYC28R5woeqVtmjHy2J4pvCmjJZlLtfJLcVqp/5OXaYe94sMS</vt:lpwstr>
  </property>
  <property fmtid="{D5CDD505-2E9C-101B-9397-08002B2CF9AE}" pid="54" name="x1ye=55">
    <vt:lpwstr>npiSPT97PgGj3IUlIrF0E5mfOKDuCXXgzogCZXK96j792j02Etuhi0O2/rv+D4q7qUQKN63hPUZOw0yLFvS134Mpc5qTy2EVT+TYUvuLCCZxtP3Pu489qbf4kKlAp6OZmsAHShIqYRq5GN90Cu6Q1io5Csov0bu1+OIY08LniO9MxncXp9J+IkuthqYwHAEwTl45FamJJvqqj+MxLM5bQzJ3U7GQepaztlzR7bNw1rfI//Mm78Z1qrVtZgWZqZ+</vt:lpwstr>
  </property>
  <property fmtid="{D5CDD505-2E9C-101B-9397-08002B2CF9AE}" pid="55" name="x1ye=56">
    <vt:lpwstr>1xb/IDWa/xLh1rr5ToKKQLS0rmnoJnnmZ4qYUaXEgowhSzCTu9Jsnarg6BZi1L8UDeTPuW4eE4OWnVUTAPYyX3zpX0zIbjVQYisbwLrk1PkRESgubSFeyfaTLcVcF5K/PyAGGWGOLcc7m7Z5KQz4VCTrfYa0SxYYiUBhk+9eLTQrBoCSm2S/CljdGK1bYID76NsWv1htsDXvTJNHKfIbdeFl7RLnBnTFvolKhPVYkuzvYoO/zWF+o3VJVrNJnU/</vt:lpwstr>
  </property>
  <property fmtid="{D5CDD505-2E9C-101B-9397-08002B2CF9AE}" pid="56" name="x1ye=57">
    <vt:lpwstr>abTHSruX+iiqgDrbAm0y+ucV6DyThfVWB+YaSqhHpouUMUvLh6FnYW1EQgNW3femgHT5aKcNoBmPRXkicDzNCzqbcmgoucxhJGJLfpVTGbBrqTOfbj/6Q8b0rPpJ/yhrh81w78bNF4G+sKgf0C2x0BpG8Ypefyg7PSrkNIcoK3wDTE82R55yqxeJiPEBiSZOxijt0D0Z+z0NIkvSsWWjyPrNWUDFcfoKtNvtMFMtUdy8sUuBcXS6/zvaavDbjeV</vt:lpwstr>
  </property>
  <property fmtid="{D5CDD505-2E9C-101B-9397-08002B2CF9AE}" pid="57" name="x1ye=58">
    <vt:lpwstr>ARLquMCLczg7lBZ1Hx5cg52dEC0GdJpY9JuQqnLV95HtANAdWYHpcrUc2+b62gMjI5V5acJ4nfqPojRORRXhocfqSe9BtVCGWqFYbPmxUQAqGF+37tcYFXjoTvrobim0L5WdW4/HjfL24BXvwsY48Mcf0zB1DvJoEwKgZDgDt8oolA/Ex77eASw0M+Dm8EdlBorCMTpIo4Xa/AKsa0VWzK1sxBpHWlu5VHUQeqi0duV8bpfsJ8iY6KYSji1GUwh</vt:lpwstr>
  </property>
  <property fmtid="{D5CDD505-2E9C-101B-9397-08002B2CF9AE}" pid="58" name="x1ye=59">
    <vt:lpwstr>8HKw+V8bzY4xkUuUgOngYgRa6FQabzPea4gmfQTLO26aBfZFfoCUc9q+cnTiT0oXuFuybDHeMFuq/F+7CM5PV3189LMStTSzfbMMDdkQkP9krf+M1KvuAYocdaXxETvvWCBO9t2/cq3hE6wXlSpHVtevRWY4OofDPHrvJtyU06vBWNBkHchJ0Y1EMSuhKrl4ylJ6GBsl4HvnJyvode+mLgUwc3mABghYvyrq7Epiy/Gm8uATEbtIdnoxS3bPdF+</vt:lpwstr>
  </property>
  <property fmtid="{D5CDD505-2E9C-101B-9397-08002B2CF9AE}" pid="59" name="x1ye=6">
    <vt:lpwstr>tN5meeMBHTqn5CGAwFFXPYxyr1+SQfZuh46myD/COpfWXk4Z7wItDKGNl8sYKvBtiw8GLOuSMTJivJA4VU+MahRM3feSiKLVZPum4O8MYs6hZxo4h2V/0DEfTzxW5cJliLGue1P37QRsg7VqGG/dM0ubkkfBEP6PbeZbeBVovRaz/EcV3Co32spOdb3u9hbmMkYssZvGQpQ5sokXDZSvgxKJ4U7jCAPRPOUF+BDGlcZSsSNGwLa7wEjE57x48tw</vt:lpwstr>
  </property>
  <property fmtid="{D5CDD505-2E9C-101B-9397-08002B2CF9AE}" pid="60" name="x1ye=60">
    <vt:lpwstr>T1BEc2193olTZ4nV9mPH9zIGj1KPWbCugrxhjkqxrUa3UoO5QuMQf6nC/ryy630OWSAHwf0ZVyv7mq7skBJRAJQAZLCudi8rcu+oSlNcpl0APKbPmMpzpylelt+fLgr+6l8oxNkz552s6b+HvcM4Bwmym50vGBFCY8dyoXNSQn/KHeQLoASYwGFhD6rK4xZlNusWtBqCyTkFHmXU5al2zx2iX3qSHch+RKDjAHmDKHbpbH+ROIXEPwWXXHpXRZJ</vt:lpwstr>
  </property>
  <property fmtid="{D5CDD505-2E9C-101B-9397-08002B2CF9AE}" pid="61" name="x1ye=61">
    <vt:lpwstr>UdY0AnWTy02/ATUxzWcOwybqvGq5Xgak7tNee8pUM9Jr9reH18VkEVvfIxVrD37IqXzORb/TEkhBDbTBz7QvVpxpHoCElzwU4ojvKstq+8dAF3NGqx0H67DQtiMTH+gJ6yLpEbFdweVUsQxFcc+R36CMd5K/zHuyzhQBrUZhWi9Xaj7cAuJmRArXAgKBt7Rr3+Mt4t/dx4RxvCbpCKAV3bCR4yLIHf4cJf9SPd4GIWSE+7Py0bZtM7DkIbeO0x5</vt:lpwstr>
  </property>
  <property fmtid="{D5CDD505-2E9C-101B-9397-08002B2CF9AE}" pid="62" name="x1ye=62">
    <vt:lpwstr>M+CHFzbzijyGkofUk158l/cXU2HnPJj2JmPUu9AfXcP8XK6jLp953B+krlxhsBQoDEmtdv56j4/sE7Aiag2byT/hV1Qs5nWZIC3Sc+BBJ20Gh52tlwnJNdfC59hPA5vfXicJdz6BzKPnTzFRvy3kpe3YNiM7pBe6WcBH53CVU81S8Hh65jglidpHEJmd7ILQUcO3yN66s6xjyE32EDkuktbAke21/qpR+kF4rKZbn+mo66ugeU9NJ3Z5xq3/EVW</vt:lpwstr>
  </property>
  <property fmtid="{D5CDD505-2E9C-101B-9397-08002B2CF9AE}" pid="63" name="x1ye=63">
    <vt:lpwstr>8yOnZDl3LIuuWIKj89f9K0rX/zq0hN9ETi93wMtS9gpTgD/bak9v7H4KYf4k1ObhVX59qG6WVKf3/PVW4QfPkD3YeArYEMEJKKh89U0A6rVcbRt2WL5tQLMiNlrKYy2J0evUAFKdNF9M7SYNwiAn31W7X3vK+xnm6/JEgLY9eEYpCNGcDqNGPdLIJ+l1Vz8q3NuNe/i+QJvYpydJndFsdPY15eGQ08/NGjOm9ietpS5Soo3XmdbLR9upD+U0/fe</vt:lpwstr>
  </property>
  <property fmtid="{D5CDD505-2E9C-101B-9397-08002B2CF9AE}" pid="64" name="x1ye=64">
    <vt:lpwstr>/JXFbHHiSjSbgDn8XVGBcZstAffgrgsQ9FQ/fGnPHvMOHCpZnLkqcCVJWLIZ+lyOowq5vdStA4Ms7Ni6mPU/TkwMQc647Sj4eCpMID0I/ftbJKl3c47za/rKpA+UrCM5NkOeC9m1HVs691cT9PNHghQtAnYvGzUWIYU1ZECll5EHH6buy+E1j+phvY2XFRARpU/meT5yusThhX0yTCtoH1xLsmx1dMaK7SlopWH1NYrMX1TELBfSQA1hbP0xdPQ</vt:lpwstr>
  </property>
  <property fmtid="{D5CDD505-2E9C-101B-9397-08002B2CF9AE}" pid="65" name="x1ye=65">
    <vt:lpwstr>o80plsfEIdNhIFKy6y2aMhp8bx3US+nf6NrSSatcDhNHo9WXPag8XRcJL7Xsgse+N7NrrwVE3unsulu0Qdd8GLyFVdOAQw1vL95K6d8NGr/esuENqdjlD2AQoct6+boBZA/dG62n7AW3EfaSlRliQ/rXz8lYWRLRKn0LZD0yJeImIMTyfK/k2G62VZn38/WMV/NS3WnA4VGc4HBnMUY74NgTroSylv3yilDhZKTjEnsM3hSef+1k/zi/btWezFw</vt:lpwstr>
  </property>
  <property fmtid="{D5CDD505-2E9C-101B-9397-08002B2CF9AE}" pid="66" name="x1ye=66">
    <vt:lpwstr>al2HzFcXXko/T90B+/yQqzT2J83l6U05a/jacKnKQgu9U/40ss8243OPPIOsttj9+8QAtsmwBesBwO3jOQYpztGr/BQEMHQ9QUxP35LMteRfkFdVX9Z7dnK63//gNHsWGHjEEAAA==</vt:lpwstr>
  </property>
  <property fmtid="{D5CDD505-2E9C-101B-9397-08002B2CF9AE}" pid="67" name="x1ye=7">
    <vt:lpwstr>aD0GAZwXZoWtND/oUP7gdixaRVUyDYYq8pTRPR5P4L+o+wj+LsxNSKjsz6B5o4sYrR6PqebfaEJIP5kA5kNUj8X01f8VXvrpK0NQ5dEH2YHHhskSQ17BNrAHNYCnj7GWCeySfX2Mz0DQ1y85TpwRkxperynvyG5xzPJOfbEWaI2SroT+8RIaULgz/HGy5G+Z3ArJn6ipXzhGVQnZDKY9CduMkmU89WQ20tQRuiglcKiPDZzsTzMu7m+APULSzPB</vt:lpwstr>
  </property>
  <property fmtid="{D5CDD505-2E9C-101B-9397-08002B2CF9AE}" pid="68" name="x1ye=8">
    <vt:lpwstr>rwk5LZO1CbpXl+cDb5S7HOKb0yM6k2bnpKtrPyjBNhFNJWcM4iWdZztWayZzmaiNVx/nPobhh8sUAUuhuOXdUxYA1P10/HNLGt25cZ7LifWtxyOQaboCZ6UeFOnqnNN9d/nSzZ5DRO7WRb8RWH2BScyLijOc9F59xljCWktANqhbRtwmu19J5NrPFD8ftYTDa0CcwKtdmZtSCfGQ95RyCGgSbXc6AKUM9RxI5BZTZB5NQK+tWSklgCjJ9uNfJyr</vt:lpwstr>
  </property>
  <property fmtid="{D5CDD505-2E9C-101B-9397-08002B2CF9AE}" pid="69" name="x1ye=9">
    <vt:lpwstr>Exhigtp3vAK/DpeUCZmAnsLiPJtDyu7SwdbwBzync0I/TZ9gnU164RoYmmB0tld1KIgR86p6euTf8EK1cI1hNQ7uR+S/P3qPVcb1GO1L3/Qy1WoLOomO8Z21x5z81tE0n8sNqUP8pH64jBRJw02I1MiYBLdEfPyvIWN8gaSeONE0mbI6cGfRwnpRwzojs41VjdzDuWcobltrU8jMOXMEWgwvVnVh+8beL5ztnajF1SG/ZBT9jnitM5Y0H9MXGM9</vt:lpwstr>
  </property>
</Properties>
</file>