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E726E" w14:textId="77777777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44C8E">
        <w:rPr>
          <w:rFonts w:ascii="Calibri" w:hAnsi="Calibri" w:cs="Calibri"/>
          <w:b/>
          <w:bCs/>
          <w:color w:val="1F3864"/>
          <w:sz w:val="36"/>
          <w:szCs w:val="36"/>
        </w:rPr>
        <w:t>Sujit Lingam</w:t>
      </w:r>
    </w:p>
    <w:p w14:paraId="750AC145" w14:textId="4C153350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44C8E">
        <w:rPr>
          <w:rFonts w:ascii="Arial" w:hAnsi="Arial" w:cs="Arial"/>
          <w:sz w:val="36"/>
          <w:szCs w:val="36"/>
        </w:rPr>
        <w:t>Mumbai, India</w:t>
      </w:r>
    </w:p>
    <w:p w14:paraId="38A55F97" w14:textId="467460AB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36"/>
          <w:szCs w:val="36"/>
        </w:rPr>
      </w:pPr>
      <w:r w:rsidRPr="00744C8E">
        <w:rPr>
          <w:rFonts w:ascii="Arial" w:hAnsi="Arial" w:cs="Arial"/>
          <w:sz w:val="36"/>
          <w:szCs w:val="36"/>
        </w:rPr>
        <w:t xml:space="preserve">Mobile: +91-9029772497 / +91-9665290186 </w:t>
      </w:r>
    </w:p>
    <w:p w14:paraId="3B50F082" w14:textId="77777777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36"/>
          <w:szCs w:val="36"/>
        </w:rPr>
      </w:pPr>
    </w:p>
    <w:p w14:paraId="690D0651" w14:textId="77777777" w:rsid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744C8E">
        <w:rPr>
          <w:rFonts w:ascii="Arial" w:hAnsi="Arial" w:cs="Arial"/>
          <w:sz w:val="36"/>
          <w:szCs w:val="36"/>
        </w:rPr>
        <w:t xml:space="preserve">E-mail: </w:t>
      </w:r>
      <w:hyperlink r:id="rId6" w:history="1">
        <w:r w:rsidRPr="005A4129">
          <w:rPr>
            <w:rStyle w:val="Hyperlink"/>
            <w:rFonts w:ascii="Arial" w:hAnsi="Arial" w:cs="Arial"/>
            <w:sz w:val="36"/>
            <w:szCs w:val="36"/>
          </w:rPr>
          <w:t>Sujitlingam@gmail.com</w:t>
        </w:r>
      </w:hyperlink>
    </w:p>
    <w:p w14:paraId="3FDB8DC6" w14:textId="77777777" w:rsid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</w:p>
    <w:p w14:paraId="1BE1A982" w14:textId="33B8492A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C1034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70BB797" wp14:editId="49EDB7B8">
                <wp:simplePos x="0" y="0"/>
                <wp:positionH relativeFrom="margin">
                  <wp:align>center</wp:align>
                </wp:positionH>
                <wp:positionV relativeFrom="paragraph">
                  <wp:posOffset>273685</wp:posOffset>
                </wp:positionV>
                <wp:extent cx="6915150" cy="0"/>
                <wp:effectExtent l="0" t="0" r="0" b="0"/>
                <wp:wrapNone/>
                <wp:docPr id="27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74145" id="Line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1.55pt" to="544.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vxTywEAAIQDAAAOAAAAZHJzL2Uyb0RvYy54bWysU8GO0zAQvSPxD5bvNE1FC0RN99CyXApU&#10;2uUDpraTWDgey3ab9O8ZO213gRsiB8vjmXnz5s1k/TD2hp2VDxptzcvZnDNlBUpt25r/eH5895Gz&#10;EMFKMGhVzS8q8IfN2zfrwVVqgR0aqTwjEBuqwdW8i9FVRRFEp3oIM3TKkrNB30Mk07eF9DAQem+K&#10;xXy+Kgb00nkUKgR63U1Ovsn4TaNE/N40QUVmak7cYj59Po/pLDZrqFoPrtPiSgP+gUUP2lLRO9QO&#10;IrCT139B9Vp4DNjEmcC+wKbRQuUeqJty/kc3Tx04lXshcYK7yxT+H6z4dj54pmXNFx84s9DTjPba&#10;KrZM0gwuVBSxtQefmhOjfXJ7FD8Ds7jtwLYqU3y+OEorU0bxW0oygqMCx+ErSoqBU8Ss09j4PkGS&#10;AmzM47jcx6HGyAQ9rj6Vy3JJUxM3XwHVLdH5EL8o7Fm61NwQ5wwM532IiQhUt5BUx+KjNiZP21g2&#10;ULvL8v0qZwQ0WiZvigu+PW6NZ2dIC5O/3BZ5Xocl6B2EborLrmmVPJ6szGU6BfLz9R5Bm+lOtIy9&#10;ypSUmTQ+orwc/E0+GnXmf13LtEuv7Zz98vNsfgEAAP//AwBQSwMEFAAGAAgAAAAhAO5u95bbAAAA&#10;BwEAAA8AAABkcnMvZG93bnJldi54bWxMj81OwzAQhO9IvIO1SL1Rp/xUIWRTIaRKleDQpnB34iWJ&#10;iNeR7TYpT48rDvQ4M6uZb/PVZHpxJOc7ywiLeQKCuLa64wbhY7++TUH4oFir3jIhnMjDqri+ylWm&#10;7cg7OpahEbGEfaYQ2hCGTEpft2SUn9uBOGZf1hkVonSN1E6Nsdz08i5JltKojuNCqwZ6ban+Lg8G&#10;YTtW7keXG37cp+8n/eY/zdasEWc308sziEBT+D+GM35EhyIyVfbA2oseIT4SEB7uFyDOaZI+Raf6&#10;c2SRy0v+4hcAAP//AwBQSwECLQAUAAYACAAAACEAtoM4kv4AAADhAQAAEwAAAAAAAAAAAAAAAAAA&#10;AAAAW0NvbnRlbnRfVHlwZXNdLnhtbFBLAQItABQABgAIAAAAIQA4/SH/1gAAAJQBAAALAAAAAAAA&#10;AAAAAAAAAC8BAABfcmVscy8ucmVsc1BLAQItABQABgAIAAAAIQCTuvxTywEAAIQDAAAOAAAAAAAA&#10;AAAAAAAAAC4CAABkcnMvZTJvRG9jLnhtbFBLAQItABQABgAIAAAAIQDubveW2wAAAAcBAAAPAAAA&#10;AAAAAAAAAAAAACUEAABkcnMvZG93bnJldi54bWxQSwUGAAAAAAQABADzAAAALQUAAAAA&#10;" o:allowincell="f" strokeweight="1.98pt">
                <w10:wrap anchorx="margin"/>
              </v:line>
            </w:pict>
          </mc:Fallback>
        </mc:AlternateContent>
      </w:r>
      <w:r w:rsidRPr="00C1034F">
        <w:rPr>
          <w:rFonts w:ascii="Calibri" w:hAnsi="Calibri" w:cs="Calibri"/>
          <w:b/>
          <w:bCs/>
          <w:color w:val="1F3864"/>
          <w:sz w:val="28"/>
          <w:szCs w:val="28"/>
        </w:rPr>
        <w:t>CAREER OBJECTIVE</w:t>
      </w:r>
    </w:p>
    <w:p w14:paraId="023C3AA2" w14:textId="54348402" w:rsidR="00744C8E" w:rsidRDefault="00744C8E" w:rsidP="00744C8E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 w:cs="Times New Roman"/>
          <w:sz w:val="28"/>
          <w:szCs w:val="28"/>
        </w:rPr>
      </w:pPr>
    </w:p>
    <w:p w14:paraId="0D6C83DF" w14:textId="081A2B7C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744C8E">
        <w:rPr>
          <w:rFonts w:ascii="Arial" w:hAnsi="Arial" w:cs="Arial"/>
          <w:sz w:val="28"/>
          <w:szCs w:val="28"/>
        </w:rPr>
        <w:t>To develop my career in an organization of repute which demand high responsibility and offer an intellectually stimulating environment coupled with high growth prospects with dedication and determination. At this stage I would like to challenge my intellectual capabilities and work in for an organization which will give me an opportunity for the same.</w:t>
      </w:r>
    </w:p>
    <w:p w14:paraId="6F2BB03A" w14:textId="77777777" w:rsidR="00581DDC" w:rsidRDefault="00581DDC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14:paraId="480C9778" w14:textId="4AA9CD09" w:rsidR="00744C8E" w:rsidRPr="00C1034F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034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2A10097" wp14:editId="1CE20604">
                <wp:simplePos x="0" y="0"/>
                <wp:positionH relativeFrom="margin">
                  <wp:align>center</wp:align>
                </wp:positionH>
                <wp:positionV relativeFrom="paragraph">
                  <wp:posOffset>281354</wp:posOffset>
                </wp:positionV>
                <wp:extent cx="6915150" cy="0"/>
                <wp:effectExtent l="0" t="0" r="0" b="0"/>
                <wp:wrapNone/>
                <wp:docPr id="25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EA61F5" id="Line 7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2.15pt" to="544.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ILywEAAIQDAAAOAAAAZHJzL2Uyb0RvYy54bWysU8Fu2zAMvQ/YPwi6L46DpduMOD0k6y7Z&#10;FqDdBzCSbAuVRUFSYufvR8lJ2m23oT4Iokg+Pj7Sq/uxN+ykfNBoa17O5pwpK1Bq29b819PDh8+c&#10;hQhWgkGran5Wgd+v379bDa5SC+zQSOUZgdhQDa7mXYyuKoogOtVDmKFTlpwN+h4imb4tpIeB0HtT&#10;LObzu2JAL51HoUKg1+3k5OuM3zRKxJ9NE1RkpubELebT5/OQzmK9gqr14DotLjTgP1j0oC0VvUFt&#10;IQI7ev0PVK+Fx4BNnAnsC2waLVTugbop539189iBU7kXEie4m0zh7WDFj9PeMy1rvlhyZqGnGe20&#10;VexTkmZwoaKIjd371JwY7aPboXgOzOKmA9uqTPHp7CitTBnFHynJCI4KHIbvKCkGjhGzTmPj+wRJ&#10;CrAxj+N8G4caIxP0ePelXJZLmpq4+gqoronOh/hNYc/SpeaGOGdgOO1CTESguoakOhYftDF52say&#10;IbVbflzmjIBGy+RNccG3h43x7ARpYfKX2yLP67AEvYXQTXHZNa2Sx6OVuUynQH693CNoM92JlrEX&#10;mZIyk8YHlOe9v8pHo878L2uZdum1nbNffp71bwAAAP//AwBQSwMEFAAGAAgAAAAhAFK97TLYAAAA&#10;BwEAAA8AAABkcnMvZG93bnJldi54bWxMj8FOwzAQRO9I/IO1SNyoA1QohDhV1YoLN9Jy38aLE4jX&#10;wXYb8/e44gDHmVnNvK1XyY7iRD4MjhXcLgoQxJ3TAxsF+93zTQkiRGSNo2NS8E0BVs3lRY2VdjO/&#10;0qmNRuQSDhUq6GOcKilD15PFsHATcc7enbcYs/RGao9zLrejvCuKB2lx4LzQ40SbnrrP9mgV+Lc2&#10;fL18rLto0lxuk92aDe6Uur5K6ycQkVL8O4YzfkaHJjMd3JF1EKOC/EhUsFzegzinRfmYncOvI5ta&#10;/udvfgAAAP//AwBQSwECLQAUAAYACAAAACEAtoM4kv4AAADhAQAAEwAAAAAAAAAAAAAAAAAAAAAA&#10;W0NvbnRlbnRfVHlwZXNdLnhtbFBLAQItABQABgAIAAAAIQA4/SH/1gAAAJQBAAALAAAAAAAAAAAA&#10;AAAAAC8BAABfcmVscy8ucmVsc1BLAQItABQABgAIAAAAIQBsWrILywEAAIQDAAAOAAAAAAAAAAAA&#10;AAAAAC4CAABkcnMvZTJvRG9jLnhtbFBLAQItABQABgAIAAAAIQBSve0y2AAAAAcBAAAPAAAAAAAA&#10;AAAAAAAAACUEAABkcnMvZG93bnJldi54bWxQSwUGAAAAAAQABADzAAAAKgUAAAAA&#10;" o:allowincell="f" strokeweight=".69847mm">
                <w10:wrap anchorx="margin"/>
              </v:line>
            </w:pict>
          </mc:Fallback>
        </mc:AlternateContent>
      </w:r>
      <w:r w:rsidRPr="00C1034F">
        <w:rPr>
          <w:rFonts w:ascii="Calibri" w:hAnsi="Calibri" w:cs="Calibri"/>
          <w:b/>
          <w:bCs/>
          <w:color w:val="1F3864"/>
          <w:sz w:val="28"/>
          <w:szCs w:val="28"/>
        </w:rPr>
        <w:t>CAREER SUMMARY</w:t>
      </w:r>
    </w:p>
    <w:p w14:paraId="261BA831" w14:textId="78159461" w:rsidR="00744C8E" w:rsidRPr="00C1034F" w:rsidRDefault="00744C8E" w:rsidP="00744C8E">
      <w:pPr>
        <w:widowControl w:val="0"/>
        <w:autoSpaceDE w:val="0"/>
        <w:autoSpaceDN w:val="0"/>
        <w:adjustRightInd w:val="0"/>
        <w:spacing w:after="0" w:line="141" w:lineRule="exact"/>
        <w:rPr>
          <w:rFonts w:ascii="Times New Roman" w:hAnsi="Times New Roman" w:cs="Times New Roman"/>
          <w:sz w:val="28"/>
          <w:szCs w:val="28"/>
        </w:rPr>
      </w:pPr>
    </w:p>
    <w:p w14:paraId="0E10323A" w14:textId="0266CB00" w:rsidR="00744C8E" w:rsidRDefault="00744C8E" w:rsidP="00744C8E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C1034F">
        <w:rPr>
          <w:rFonts w:ascii="Arial" w:hAnsi="Arial" w:cs="Arial"/>
          <w:sz w:val="28"/>
          <w:szCs w:val="28"/>
        </w:rPr>
        <w:t xml:space="preserve">An Operations Post Graduate with </w:t>
      </w:r>
      <w:r>
        <w:rPr>
          <w:rFonts w:ascii="Arial" w:hAnsi="Arial" w:cs="Arial"/>
          <w:sz w:val="28"/>
          <w:szCs w:val="28"/>
        </w:rPr>
        <w:t>6</w:t>
      </w:r>
      <w:r w:rsidRPr="00C1034F">
        <w:rPr>
          <w:rFonts w:ascii="Arial" w:hAnsi="Arial" w:cs="Arial"/>
          <w:sz w:val="28"/>
          <w:szCs w:val="28"/>
        </w:rPr>
        <w:t xml:space="preserve">+ years of </w:t>
      </w:r>
      <w:r>
        <w:rPr>
          <w:rFonts w:ascii="Arial" w:hAnsi="Arial" w:cs="Arial"/>
          <w:sz w:val="28"/>
          <w:szCs w:val="28"/>
        </w:rPr>
        <w:t xml:space="preserve">experience in </w:t>
      </w:r>
      <w:r w:rsidRPr="00C1034F">
        <w:rPr>
          <w:rFonts w:ascii="Arial" w:hAnsi="Arial" w:cs="Arial"/>
          <w:sz w:val="28"/>
          <w:szCs w:val="28"/>
        </w:rPr>
        <w:t xml:space="preserve">Finance, Treasury &amp; Forex along with </w:t>
      </w:r>
      <w:r>
        <w:rPr>
          <w:rFonts w:ascii="Arial" w:hAnsi="Arial" w:cs="Arial"/>
          <w:sz w:val="28"/>
          <w:szCs w:val="28"/>
        </w:rPr>
        <w:t>M</w:t>
      </w:r>
      <w:r w:rsidRPr="00C1034F">
        <w:rPr>
          <w:rFonts w:ascii="Arial" w:hAnsi="Arial" w:cs="Arial"/>
          <w:sz w:val="28"/>
          <w:szCs w:val="28"/>
        </w:rPr>
        <w:t xml:space="preserve">aterials </w:t>
      </w:r>
      <w:r>
        <w:rPr>
          <w:rFonts w:ascii="Arial" w:hAnsi="Arial" w:cs="Arial"/>
          <w:sz w:val="28"/>
          <w:szCs w:val="28"/>
        </w:rPr>
        <w:t xml:space="preserve">&amp; Cost </w:t>
      </w:r>
      <w:r w:rsidRPr="00C1034F">
        <w:rPr>
          <w:rFonts w:ascii="Arial" w:hAnsi="Arial" w:cs="Arial"/>
          <w:sz w:val="28"/>
          <w:szCs w:val="28"/>
        </w:rPr>
        <w:t xml:space="preserve">control hard core experience working in the manufacturing and construction/Civil sector. </w:t>
      </w:r>
      <w:r w:rsidRPr="00744C8E">
        <w:rPr>
          <w:rFonts w:ascii="Arial" w:hAnsi="Arial" w:cs="Arial"/>
          <w:sz w:val="28"/>
          <w:szCs w:val="28"/>
          <w:u w:val="single"/>
        </w:rPr>
        <w:t>Expertise in the following areas</w:t>
      </w:r>
      <w:r w:rsidRPr="00C1034F">
        <w:rPr>
          <w:rFonts w:ascii="Arial" w:hAnsi="Arial" w:cs="Arial"/>
          <w:sz w:val="28"/>
          <w:szCs w:val="28"/>
        </w:rPr>
        <w:t>:</w:t>
      </w:r>
    </w:p>
    <w:p w14:paraId="2A8E0BFA" w14:textId="77777777" w:rsidR="00DF766A" w:rsidRPr="00DF766A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68940133"/>
      <w:r w:rsidRPr="00744C8E">
        <w:rPr>
          <w:rFonts w:ascii="Arial" w:hAnsi="Arial" w:cs="Arial"/>
          <w:sz w:val="28"/>
          <w:szCs w:val="28"/>
        </w:rPr>
        <w:t>Outward Remittance</w:t>
      </w:r>
      <w:bookmarkEnd w:id="0"/>
      <w:r w:rsidR="00DF766A">
        <w:rPr>
          <w:rFonts w:ascii="Arial" w:hAnsi="Arial" w:cs="Arial"/>
          <w:sz w:val="28"/>
          <w:szCs w:val="28"/>
        </w:rPr>
        <w:t>s</w:t>
      </w:r>
    </w:p>
    <w:p w14:paraId="7E9DF064" w14:textId="1CCCC004" w:rsidR="00744C8E" w:rsidRPr="00744C8E" w:rsidRDefault="00DF766A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Internal Fund Management</w:t>
      </w:r>
      <w:r w:rsidR="00744C8E" w:rsidRPr="00744C8E">
        <w:rPr>
          <w:rFonts w:ascii="Arial" w:hAnsi="Arial" w:cs="Arial"/>
          <w:sz w:val="28"/>
          <w:szCs w:val="28"/>
        </w:rPr>
        <w:t xml:space="preserve">  </w:t>
      </w:r>
      <w:r w:rsidR="00744C8E">
        <w:rPr>
          <w:rFonts w:ascii="Arial" w:hAnsi="Arial" w:cs="Arial"/>
          <w:sz w:val="28"/>
          <w:szCs w:val="28"/>
        </w:rPr>
        <w:t xml:space="preserve">                        </w:t>
      </w:r>
      <w:r w:rsidR="00744C8E" w:rsidRPr="00744C8E">
        <w:rPr>
          <w:rFonts w:ascii="Arial" w:hAnsi="Arial" w:cs="Arial"/>
          <w:sz w:val="28"/>
          <w:szCs w:val="28"/>
        </w:rPr>
        <w:t xml:space="preserve">   </w:t>
      </w:r>
      <w:r w:rsidR="00744C8E">
        <w:rPr>
          <w:rFonts w:ascii="Arial" w:hAnsi="Arial" w:cs="Arial"/>
          <w:sz w:val="28"/>
          <w:szCs w:val="28"/>
        </w:rPr>
        <w:t xml:space="preserve">                  </w:t>
      </w:r>
      <w:r w:rsidR="00744C8E" w:rsidRPr="00744C8E">
        <w:rPr>
          <w:rFonts w:ascii="Arial" w:hAnsi="Arial" w:cs="Arial"/>
          <w:sz w:val="28"/>
          <w:szCs w:val="28"/>
        </w:rPr>
        <w:t xml:space="preserve">                      </w:t>
      </w:r>
    </w:p>
    <w:p w14:paraId="6D81BFF1" w14:textId="5847C381" w:rsidR="00744C8E" w:rsidRPr="00744C8E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C1034F">
        <w:rPr>
          <w:rFonts w:ascii="Arial" w:hAnsi="Arial" w:cs="Arial"/>
          <w:sz w:val="28"/>
          <w:szCs w:val="28"/>
        </w:rPr>
        <w:t>Export Bill Discounting</w:t>
      </w:r>
    </w:p>
    <w:p w14:paraId="3FB0C4C5" w14:textId="4190F7EC" w:rsidR="00744C8E" w:rsidRPr="00744C8E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C1034F">
        <w:rPr>
          <w:rFonts w:ascii="Arial" w:hAnsi="Arial" w:cs="Arial"/>
          <w:sz w:val="28"/>
          <w:szCs w:val="28"/>
        </w:rPr>
        <w:t>Forex Hedging</w:t>
      </w:r>
    </w:p>
    <w:p w14:paraId="1A1B98C6" w14:textId="1922EC9B" w:rsidR="00744C8E" w:rsidRPr="00744C8E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68940249"/>
      <w:r w:rsidRPr="00C1034F">
        <w:rPr>
          <w:rFonts w:ascii="Arial" w:hAnsi="Arial" w:cs="Arial"/>
          <w:sz w:val="28"/>
          <w:szCs w:val="28"/>
        </w:rPr>
        <w:t>Forward Contract</w:t>
      </w:r>
      <w:r w:rsidR="00827A4B">
        <w:rPr>
          <w:rFonts w:ascii="Arial" w:hAnsi="Arial" w:cs="Arial"/>
          <w:sz w:val="28"/>
          <w:szCs w:val="28"/>
        </w:rPr>
        <w:t>s</w:t>
      </w:r>
      <w:bookmarkEnd w:id="1"/>
    </w:p>
    <w:p w14:paraId="1C86F6B0" w14:textId="229C69ED" w:rsidR="00744C8E" w:rsidRPr="00744C8E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C1034F">
        <w:rPr>
          <w:rFonts w:ascii="Arial" w:hAnsi="Arial" w:cs="Arial"/>
          <w:sz w:val="28"/>
          <w:szCs w:val="28"/>
        </w:rPr>
        <w:t>Bank Reconciliations</w:t>
      </w:r>
      <w:r w:rsidRPr="00744C8E">
        <w:rPr>
          <w:rFonts w:ascii="Arial" w:hAnsi="Arial" w:cs="Arial"/>
          <w:sz w:val="28"/>
          <w:szCs w:val="28"/>
        </w:rPr>
        <w:t xml:space="preserve"> </w:t>
      </w:r>
    </w:p>
    <w:p w14:paraId="33AC5AC9" w14:textId="103ACA84" w:rsidR="00744C8E" w:rsidRDefault="00827A4B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Suppliers /</w:t>
      </w:r>
      <w:r w:rsidR="00744C8E">
        <w:rPr>
          <w:rFonts w:ascii="Arial" w:hAnsi="Arial" w:cs="Arial"/>
          <w:sz w:val="28"/>
          <w:szCs w:val="28"/>
        </w:rPr>
        <w:t>Vendor</w:t>
      </w:r>
      <w:r>
        <w:rPr>
          <w:rFonts w:ascii="Arial" w:hAnsi="Arial" w:cs="Arial"/>
          <w:sz w:val="28"/>
          <w:szCs w:val="28"/>
        </w:rPr>
        <w:t xml:space="preserve"> &amp; Subcontract</w:t>
      </w:r>
      <w:r w:rsidR="00744C8E">
        <w:rPr>
          <w:rFonts w:ascii="Arial" w:hAnsi="Arial" w:cs="Arial"/>
          <w:sz w:val="28"/>
          <w:szCs w:val="28"/>
        </w:rPr>
        <w:t xml:space="preserve"> </w:t>
      </w:r>
      <w:r w:rsidR="00744C8E" w:rsidRPr="00744C8E">
        <w:rPr>
          <w:rFonts w:ascii="Arial" w:hAnsi="Arial" w:cs="Arial"/>
          <w:sz w:val="28"/>
          <w:szCs w:val="28"/>
        </w:rPr>
        <w:t>Payments</w:t>
      </w:r>
    </w:p>
    <w:p w14:paraId="0D65632E" w14:textId="476E2E73" w:rsidR="00744C8E" w:rsidRDefault="00744C8E" w:rsidP="00744C8E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Material &amp; Cost Control</w:t>
      </w:r>
    </w:p>
    <w:p w14:paraId="4A14A9DA" w14:textId="1EC85DAC" w:rsidR="00744C8E" w:rsidRDefault="00744C8E" w:rsidP="00744C8E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</w:p>
    <w:p w14:paraId="2052BBE4" w14:textId="4A004141" w:rsid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28"/>
          <w:szCs w:val="28"/>
        </w:rPr>
      </w:pPr>
      <w:r w:rsidRPr="00C1034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34ACB515" wp14:editId="7B5E4077">
                <wp:simplePos x="0" y="0"/>
                <wp:positionH relativeFrom="margin">
                  <wp:posOffset>-557335</wp:posOffset>
                </wp:positionH>
                <wp:positionV relativeFrom="paragraph">
                  <wp:posOffset>265918</wp:posOffset>
                </wp:positionV>
                <wp:extent cx="6915150" cy="0"/>
                <wp:effectExtent l="0" t="0" r="0" b="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93BA7D" id="Line 7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3.9pt,20.95pt" to="500.6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7ocygEAAIMDAAAOAAAAZHJzL2Uyb0RvYy54bWysU8GO2yAQvVfqPyDujeOo2bZWnD0k3V7S&#10;NtJuP2AC2EaLGQQkdv6+A06y2/ZWrQ8ImJnHm/fGq/uxN+ykfNBoa17O5pwpK1Bq29b819PDh8+c&#10;hQhWgkGran5Wgd+v379bDa5SC+zQSOUZgdhQDa7mXYyuKoogOtVDmKFTloIN+h4iHX1bSA8Dofem&#10;WMznd8WAXjqPQoVAt9spyNcZv2mUiD+bJqjITM2JW8yrz+shrcV6BVXrwXVaXGjAf7DoQVt69Aa1&#10;hQjs6PU/UL0WHgM2cSawL7BptFC5B+qmnP/VzWMHTuVeSJzgbjKFt4MVP057z7Qk7ziz0JNFO20V&#10;+5SUGVyoKGFj9z71Jkb76HYongOzuOnAtiozfDo7KitTRfFHSToER/iH4TtKyoFjxCzT2Pg+QZIA&#10;bMxunG9uqDEyQZd3X8pluSTTxDVWQHUtdD7Ebwp7ljY1N8Q5A8NpF2IiAtU1Jb1j8UEbk802lg01&#10;XyzLj8tcEdBomaIpL/j2sDGenSDNS/5yWxR5nZagtxC6KS+HpknyeLQyP9MpkF8v+wjaTHuiZexF&#10;pqTMpPEB5Xnvr/KR05n/ZSrTKL0+5+qXf2f9GwAA//8DAFBLAwQUAAYACAAAACEAsQfRSdsAAAAK&#10;AQAADwAAAGRycy9kb3ducmV2LnhtbEyPwU7DMBBE70j8g7VI3Fo7FYIQ4lRVKy7cSMt9GxsnEK+D&#10;7Tbm73HFAY47O5p5U6+THdlZ+zA4klAsBTBNnVMDGQmH/fOiBBYiksLRkZbwrQOsm+urGivlZnrV&#10;5zYalkMoVCihj3GqOA9dry2GpZs05d+78xZjPr3hyuOcw+3IV0Lcc4sD5YYeJ73tdffZnqwE/9aG&#10;r5ePTRdNmstdsjuzxb2Utzdp8wQs6hT/zHDBz+jQZKajO5EKbJSwKB8yepRwVzwCuxiEKFbAjr8K&#10;b2r+f0LzAwAA//8DAFBLAQItABQABgAIAAAAIQC2gziS/gAAAOEBAAATAAAAAAAAAAAAAAAAAAAA&#10;AABbQ29udGVudF9UeXBlc10ueG1sUEsBAi0AFAAGAAgAAAAhADj9If/WAAAAlAEAAAsAAAAAAAAA&#10;AAAAAAAALwEAAF9yZWxzLy5yZWxzUEsBAi0AFAAGAAgAAAAhAI7HuhzKAQAAgwMAAA4AAAAAAAAA&#10;AAAAAAAALgIAAGRycy9lMm9Eb2MueG1sUEsBAi0AFAAGAAgAAAAhALEH0UnbAAAACgEAAA8AAAAA&#10;AAAAAAAAAAAAJAQAAGRycy9kb3ducmV2LnhtbFBLBQYAAAAABAAEAPMAAAAsBQAAAAA=&#10;" o:allowincell="f" strokeweight=".69847mm">
                <w10:wrap anchorx="margin"/>
              </v:line>
            </w:pict>
          </mc:Fallback>
        </mc:AlternateContent>
      </w:r>
      <w:r>
        <w:rPr>
          <w:rFonts w:ascii="Calibri" w:hAnsi="Calibri" w:cs="Calibri"/>
          <w:b/>
          <w:bCs/>
          <w:color w:val="1F3864"/>
          <w:sz w:val="24"/>
          <w:szCs w:val="24"/>
        </w:rPr>
        <w:t>EMPL</w:t>
      </w:r>
      <w:r w:rsidRPr="00744C8E">
        <w:rPr>
          <w:rFonts w:ascii="Calibri" w:hAnsi="Calibri" w:cs="Calibri"/>
          <w:b/>
          <w:bCs/>
          <w:color w:val="1F3864"/>
          <w:sz w:val="28"/>
          <w:szCs w:val="28"/>
        </w:rPr>
        <w:t>OYMENT</w:t>
      </w:r>
      <w:r>
        <w:rPr>
          <w:rFonts w:ascii="Calibri" w:hAnsi="Calibri" w:cs="Calibri"/>
          <w:b/>
          <w:bCs/>
          <w:color w:val="1F3864"/>
          <w:sz w:val="28"/>
          <w:szCs w:val="28"/>
        </w:rPr>
        <w:t>S</w:t>
      </w:r>
      <w:r w:rsidRPr="00744C8E">
        <w:rPr>
          <w:rFonts w:ascii="Calibri" w:hAnsi="Calibri" w:cs="Calibri"/>
          <w:b/>
          <w:bCs/>
          <w:color w:val="1F3864"/>
          <w:sz w:val="28"/>
          <w:szCs w:val="28"/>
        </w:rPr>
        <w:t xml:space="preserve"> </w:t>
      </w:r>
    </w:p>
    <w:p w14:paraId="03341AEC" w14:textId="77777777" w:rsidR="00581DDC" w:rsidRDefault="00581DDC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3C1B974F" w14:textId="06E35124" w:rsid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744C8E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Nasser S. Al –Hajri &amp; Partner Co., </w:t>
      </w:r>
      <w:r w:rsidR="00827A4B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Place- </w:t>
      </w:r>
      <w:r w:rsidRPr="00744C8E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Kuwait</w:t>
      </w:r>
      <w:r w:rsidRPr="00744C8E">
        <w:rPr>
          <w:rFonts w:ascii="Calibri" w:hAnsi="Calibri" w:cs="Calibri"/>
          <w:b/>
          <w:bCs/>
          <w:color w:val="1F3864"/>
          <w:sz w:val="24"/>
          <w:szCs w:val="24"/>
          <w:u w:val="single"/>
        </w:rPr>
        <w:t xml:space="preserve"> </w:t>
      </w:r>
      <w:r w:rsidRPr="00744C8E">
        <w:rPr>
          <w:rFonts w:ascii="Arial" w:hAnsi="Arial" w:cs="Arial"/>
          <w:sz w:val="24"/>
          <w:szCs w:val="24"/>
          <w:u w:val="single"/>
        </w:rPr>
        <w:t xml:space="preserve">– </w:t>
      </w:r>
      <w:r w:rsidRPr="00AF62EE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Oct 2017 </w:t>
      </w:r>
      <w:r w:rsidR="0038318E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to Mar 2021</w:t>
      </w:r>
    </w:p>
    <w:p w14:paraId="3DB8670A" w14:textId="61D314EC" w:rsidR="00744C8E" w:rsidRPr="00581DDC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581DDC">
        <w:rPr>
          <w:rFonts w:ascii="Arial" w:hAnsi="Arial" w:cs="Arial"/>
          <w:b/>
          <w:bCs/>
          <w:sz w:val="28"/>
          <w:szCs w:val="28"/>
          <w:u w:val="single"/>
        </w:rPr>
        <w:t>Material Manager cum Project Cost Controller</w:t>
      </w:r>
    </w:p>
    <w:p w14:paraId="79D695A5" w14:textId="3837DB12" w:rsidR="00744C8E" w:rsidRDefault="00744C8E" w:rsidP="00744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1DC0C64" w14:textId="39C9D9A2" w:rsidR="00744C8E" w:rsidRPr="00581DDC" w:rsidRDefault="00744C8E" w:rsidP="00581DDC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581DDC">
        <w:rPr>
          <w:rFonts w:ascii="Arial" w:hAnsi="Arial" w:cs="Arial"/>
          <w:b/>
          <w:bCs/>
          <w:sz w:val="28"/>
          <w:szCs w:val="28"/>
        </w:rPr>
        <w:t>Job Responsibilities</w:t>
      </w:r>
      <w:r w:rsidRPr="00581DDC">
        <w:rPr>
          <w:rFonts w:ascii="Arial" w:hAnsi="Arial" w:cs="Arial"/>
          <w:sz w:val="28"/>
          <w:szCs w:val="28"/>
        </w:rPr>
        <w:t>:</w:t>
      </w:r>
    </w:p>
    <w:p w14:paraId="5A199FC4" w14:textId="4384D4E6" w:rsidR="00581DDC" w:rsidRDefault="00581DDC" w:rsidP="00581DD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81DDC">
        <w:rPr>
          <w:rFonts w:ascii="Arial" w:hAnsi="Arial" w:cs="Arial"/>
          <w:sz w:val="28"/>
          <w:szCs w:val="28"/>
        </w:rPr>
        <w:t xml:space="preserve">In charge of the </w:t>
      </w:r>
      <w:r>
        <w:rPr>
          <w:rFonts w:ascii="Arial" w:hAnsi="Arial" w:cs="Arial"/>
          <w:sz w:val="28"/>
          <w:szCs w:val="28"/>
        </w:rPr>
        <w:t>Warehouse</w:t>
      </w:r>
      <w:r w:rsidRPr="00581DDC">
        <w:rPr>
          <w:rFonts w:ascii="Arial" w:hAnsi="Arial" w:cs="Arial"/>
          <w:sz w:val="28"/>
          <w:szCs w:val="28"/>
        </w:rPr>
        <w:t xml:space="preserve"> and </w:t>
      </w:r>
      <w:r>
        <w:rPr>
          <w:rFonts w:ascii="Arial" w:hAnsi="Arial" w:cs="Arial"/>
          <w:sz w:val="28"/>
          <w:szCs w:val="28"/>
        </w:rPr>
        <w:t>Material Ordering</w:t>
      </w:r>
      <w:r w:rsidRPr="00581DD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for</w:t>
      </w:r>
      <w:r w:rsidRPr="00581DDC">
        <w:rPr>
          <w:rFonts w:ascii="Arial" w:hAnsi="Arial" w:cs="Arial"/>
          <w:sz w:val="28"/>
          <w:szCs w:val="28"/>
        </w:rPr>
        <w:t xml:space="preserve"> the Project site </w:t>
      </w:r>
    </w:p>
    <w:p w14:paraId="408E3BF6" w14:textId="77777777" w:rsidR="0056279C" w:rsidRDefault="0056279C" w:rsidP="0056279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  <w:r w:rsidRPr="005A1210">
        <w:rPr>
          <w:rFonts w:ascii="Arial" w:hAnsi="Arial" w:cs="Arial"/>
          <w:sz w:val="28"/>
          <w:szCs w:val="28"/>
        </w:rPr>
        <w:t>Keeping a track of expenses with respect to Budget allocated for Purchase of Materials</w:t>
      </w:r>
    </w:p>
    <w:p w14:paraId="2B9F11C1" w14:textId="77777777" w:rsidR="0056279C" w:rsidRPr="005A1210" w:rsidRDefault="0056279C" w:rsidP="0056279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A1210">
        <w:rPr>
          <w:rFonts w:ascii="Arial" w:hAnsi="Arial" w:cs="Arial"/>
          <w:sz w:val="28"/>
          <w:szCs w:val="28"/>
        </w:rPr>
        <w:t xml:space="preserve">Assisting the project manager in identifying cost areas and looking for </w:t>
      </w:r>
      <w:r w:rsidRPr="005A1210">
        <w:rPr>
          <w:rFonts w:ascii="Arial" w:hAnsi="Arial" w:cs="Arial"/>
          <w:sz w:val="28"/>
          <w:szCs w:val="28"/>
        </w:rPr>
        <w:lastRenderedPageBreak/>
        <w:t xml:space="preserve">areas of improvement </w:t>
      </w:r>
    </w:p>
    <w:p w14:paraId="59E85192" w14:textId="731E1686" w:rsidR="0056279C" w:rsidRPr="0056279C" w:rsidRDefault="0056279C" w:rsidP="0056279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Vendors and Sub-Contracts payments</w:t>
      </w:r>
    </w:p>
    <w:p w14:paraId="2412FA22" w14:textId="77777777" w:rsidR="00581DDC" w:rsidRPr="00581DDC" w:rsidRDefault="00581DDC" w:rsidP="00581DDC">
      <w:pPr>
        <w:widowControl w:val="0"/>
        <w:autoSpaceDE w:val="0"/>
        <w:autoSpaceDN w:val="0"/>
        <w:adjustRightInd w:val="0"/>
        <w:spacing w:after="0" w:line="5" w:lineRule="exact"/>
        <w:jc w:val="both"/>
        <w:rPr>
          <w:rFonts w:ascii="Arial" w:hAnsi="Arial" w:cs="Arial"/>
          <w:sz w:val="28"/>
          <w:szCs w:val="28"/>
        </w:rPr>
      </w:pPr>
    </w:p>
    <w:p w14:paraId="0712B6EF" w14:textId="0192A49F" w:rsidR="00581DDC" w:rsidRPr="00581DDC" w:rsidRDefault="00581DDC" w:rsidP="00581DD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81DDC">
        <w:rPr>
          <w:rFonts w:ascii="Arial" w:hAnsi="Arial" w:cs="Arial"/>
          <w:sz w:val="28"/>
          <w:szCs w:val="28"/>
        </w:rPr>
        <w:t>Inventory management -</w:t>
      </w:r>
      <w:r>
        <w:rPr>
          <w:rFonts w:ascii="Arial" w:hAnsi="Arial" w:cs="Arial"/>
          <w:sz w:val="28"/>
          <w:szCs w:val="28"/>
        </w:rPr>
        <w:t xml:space="preserve"> K</w:t>
      </w:r>
      <w:r w:rsidRPr="00581DDC">
        <w:rPr>
          <w:rFonts w:ascii="Arial" w:hAnsi="Arial" w:cs="Arial"/>
          <w:sz w:val="28"/>
          <w:szCs w:val="28"/>
        </w:rPr>
        <w:t>eeping track of inbound and outbound material</w:t>
      </w:r>
    </w:p>
    <w:p w14:paraId="7400945C" w14:textId="6C3A12FC" w:rsidR="00581DDC" w:rsidRDefault="00581DDC" w:rsidP="00581DDC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Supervising </w:t>
      </w:r>
      <w:r w:rsidRPr="00581DDC">
        <w:rPr>
          <w:rFonts w:ascii="Arial" w:hAnsi="Arial" w:cs="Arial"/>
          <w:sz w:val="28"/>
          <w:szCs w:val="28"/>
        </w:rPr>
        <w:t xml:space="preserve">MIS of daily MRNs / DCs / Issues &amp; Requests / Monthly stock reconciliation </w:t>
      </w:r>
      <w:r w:rsidR="0056279C">
        <w:rPr>
          <w:rFonts w:ascii="Arial" w:hAnsi="Arial" w:cs="Arial"/>
          <w:sz w:val="28"/>
          <w:szCs w:val="28"/>
        </w:rPr>
        <w:t>reports from warehouse team</w:t>
      </w:r>
    </w:p>
    <w:p w14:paraId="3D771C91" w14:textId="729FCC37" w:rsidR="00581DDC" w:rsidRPr="005A1210" w:rsidRDefault="005A1210" w:rsidP="00722004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Liaison between Departments </w:t>
      </w:r>
      <w:r w:rsidR="00581DDC" w:rsidRPr="00581DDC">
        <w:rPr>
          <w:rFonts w:ascii="Arial" w:hAnsi="Arial" w:cs="Arial"/>
          <w:sz w:val="28"/>
          <w:szCs w:val="28"/>
        </w:rPr>
        <w:t xml:space="preserve">-Coordinate and expedite movement of materials </w:t>
      </w:r>
      <w:r w:rsidR="009255DF">
        <w:rPr>
          <w:rFonts w:ascii="Arial" w:hAnsi="Arial" w:cs="Arial"/>
          <w:sz w:val="28"/>
          <w:szCs w:val="28"/>
        </w:rPr>
        <w:t>and arrange</w:t>
      </w:r>
      <w:r w:rsidR="00581DDC" w:rsidRPr="00581DDC">
        <w:rPr>
          <w:rFonts w:ascii="Arial" w:hAnsi="Arial" w:cs="Arial"/>
          <w:sz w:val="28"/>
          <w:szCs w:val="28"/>
        </w:rPr>
        <w:t xml:space="preserve"> according to each department’s </w:t>
      </w:r>
      <w:r w:rsidR="00581DDC">
        <w:rPr>
          <w:rFonts w:ascii="Arial" w:hAnsi="Arial" w:cs="Arial"/>
          <w:sz w:val="28"/>
          <w:szCs w:val="28"/>
        </w:rPr>
        <w:t>r</w:t>
      </w:r>
      <w:r w:rsidR="00581DDC" w:rsidRPr="00581DDC">
        <w:rPr>
          <w:rFonts w:ascii="Arial" w:hAnsi="Arial" w:cs="Arial"/>
          <w:sz w:val="28"/>
          <w:szCs w:val="28"/>
        </w:rPr>
        <w:t>equirements</w:t>
      </w:r>
      <w:r>
        <w:rPr>
          <w:rFonts w:ascii="Arial" w:hAnsi="Arial" w:cs="Arial"/>
          <w:sz w:val="28"/>
          <w:szCs w:val="28"/>
        </w:rPr>
        <w:t xml:space="preserve"> and avoiding excess materials.</w:t>
      </w:r>
    </w:p>
    <w:p w14:paraId="219DF3CB" w14:textId="75675AF1" w:rsidR="005A1210" w:rsidRDefault="00DF766A" w:rsidP="00DF766A">
      <w:pPr>
        <w:pStyle w:val="ListParagraph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Management reporting &amp; MIS</w:t>
      </w:r>
    </w:p>
    <w:p w14:paraId="1918CE2F" w14:textId="7B69E4A9" w:rsidR="00DF766A" w:rsidRDefault="00DF766A" w:rsidP="00DF766A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</w:p>
    <w:p w14:paraId="2876182A" w14:textId="5589C4F8" w:rsidR="00DF766A" w:rsidRP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3E56F853" w14:textId="551AACC0" w:rsidR="00DF766A" w:rsidRP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  <w:r w:rsidRPr="00DF766A">
        <w:rPr>
          <w:rFonts w:ascii="Calibri" w:hAnsi="Calibri" w:cs="Calibri"/>
          <w:b/>
          <w:bCs/>
          <w:noProof/>
          <w:color w:val="1F3864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335FC21F" wp14:editId="7BA6E697">
                <wp:simplePos x="0" y="0"/>
                <wp:positionH relativeFrom="page">
                  <wp:posOffset>126365</wp:posOffset>
                </wp:positionH>
                <wp:positionV relativeFrom="page">
                  <wp:posOffset>140335</wp:posOffset>
                </wp:positionV>
                <wp:extent cx="7308215" cy="0"/>
                <wp:effectExtent l="0" t="0" r="0" b="0"/>
                <wp:wrapNone/>
                <wp:docPr id="18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8215" cy="0"/>
                        </a:xfrm>
                        <a:prstGeom prst="line">
                          <a:avLst/>
                        </a:prstGeom>
                        <a:noFill/>
                        <a:ln w="281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4791C" id="Line 13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9.95pt,11.05pt" to="585.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AOLzAEAAIUDAAAOAAAAZHJzL2Uyb0RvYy54bWysU02P0zAQvSPxHyzfaZJWQIma7qFluRSo&#10;tMsPmNpOYuF4LNtt0n/P2P3YBW6IHCyPZ+bNmzeT1cM0GHZSPmi0Da9mJWfKCpTadg3/8fz4bslZ&#10;iGAlGLSq4WcV+MP67ZvV6Go1xx6NVJ4RiA316Brex+jqogiiVwOEGTplydmiHyCS6btCehgJfTDF&#10;vCw/FCN66TwKFQK9bi9Ovs74batE/N62QUVmGk7cYj59Pg/pLNYrqDsPrtfiSgP+gcUA2lLRO9QW&#10;IrCj139BDVp4DNjGmcChwLbVQuUeqJuq/KObpx6cyr2QOMHdZQr/D1Z8O+0905JmR5OyMNCMdtoq&#10;Vi2SNqMLNYVs7N6n7sRkn9wOxc/ALG56sJ3KHJ/PjvKqlFH8lpKM4KjCYfyKkmLgGDELNbV+SJAk&#10;AZvyPM73eagpMkGPHxflcl6950zcfAXUt0TnQ/yicGDp0nBDpDMwnHYhJiJQ30JSHYuP2pg8bmPZ&#10;2PD5svq0yBkBjZbJm+KC7w4b49kJ0sbkL7dFntdhCXoLob/EZddllzwercxlegXy8/UeQZvLnWgZ&#10;e5UpKXPR+IDyvPc3+WjWmf91L9MyvbZz9svfs/4FAAD//wMAUEsDBBQABgAIAAAAIQCI+gHS3AAA&#10;AAkBAAAPAAAAZHJzL2Rvd25yZXYueG1sTI9BS8QwEIXvgv8hjODNTduDurXpIoIHQRBrQfaWbca0&#10;2CRtkt20/95ZPOjxzXu8+V61W8zITujD4KyAfJMBQ9s5NVgtoP14vrkHFqK0So7OooAVA+zqy4tK&#10;lsol+46nJmpGJTaUUkAf41RyHroejQwbN6El78t5IyNJr7nyMlG5GXmRZbfcyMHSh15O+NRj990c&#10;jQCd1r2f1vS5fwvppdHt/Dq3sxDXV8vjA7CIS/wLwxmf0KEmpoM7WhXYSHq7paSAosiBnf38LqMt&#10;h98Lryv+f0H9AwAA//8DAFBLAQItABQABgAIAAAAIQC2gziS/gAAAOEBAAATAAAAAAAAAAAAAAAA&#10;AAAAAABbQ29udGVudF9UeXBlc10ueG1sUEsBAi0AFAAGAAgAAAAhADj9If/WAAAAlAEAAAsAAAAA&#10;AAAAAAAAAAAALwEAAF9yZWxzLy5yZWxzUEsBAi0AFAAGAAgAAAAhAFJcA4vMAQAAhQMAAA4AAAAA&#10;AAAAAAAAAAAALgIAAGRycy9lMm9Eb2MueG1sUEsBAi0AFAAGAAgAAAAhAIj6AdLcAAAACQEAAA8A&#10;AAAAAAAAAAAAAAAAJgQAAGRycy9kb3ducmV2LnhtbFBLBQYAAAAABAAEAPMAAAAvBQAAAAA=&#10;" o:allowincell="f" strokeweight=".78314mm">
                <w10:wrap anchorx="page" anchory="page"/>
              </v:line>
            </w:pict>
          </mc:Fallback>
        </mc:AlternateContent>
      </w:r>
      <w:r w:rsidRPr="00DF766A">
        <w:rPr>
          <w:rFonts w:ascii="Calibri" w:hAnsi="Calibri" w:cs="Calibri"/>
          <w:b/>
          <w:bCs/>
          <w:noProof/>
          <w:color w:val="1F3864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4CE92C0F" wp14:editId="284C295F">
                <wp:simplePos x="0" y="0"/>
                <wp:positionH relativeFrom="page">
                  <wp:posOffset>140335</wp:posOffset>
                </wp:positionH>
                <wp:positionV relativeFrom="page">
                  <wp:posOffset>126365</wp:posOffset>
                </wp:positionV>
                <wp:extent cx="0" cy="10439400"/>
                <wp:effectExtent l="0" t="0" r="0" b="0"/>
                <wp:wrapNone/>
                <wp:docPr id="17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439400"/>
                        </a:xfrm>
                        <a:prstGeom prst="line">
                          <a:avLst/>
                        </a:prstGeom>
                        <a:noFill/>
                        <a:ln w="28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864475" id="Line 14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1.05pt,9.95pt" to="11.05pt,8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FgHzQEAAIYDAAAOAAAAZHJzL2Uyb0RvYy54bWysU8Fu2zAMvQ/YPwi6L7azYGuNOD0k6y7Z&#10;FqDdBzCSbAuVRUFS4uTvR8lJ1m23oT4Iokg+Pj7Sy4fTYNhR+aDRNryalZwpK1Bq2zX85/PjhzvO&#10;QgQrwaBVDT+rwB9W798tR1erOfZopPKMQGyoR9fwPkZXF0UQvRogzNApS84W/QCRTN8V0sNI6IMp&#10;5mX5qRjRS+dRqBDodTM5+Srjt60S8UfbBhWZaThxi/n0+dyns1gtoe48uF6LCw34DxYDaEtFb1Ab&#10;iMAOXv8DNWjhMWAbZwKHAttWC5V7oG6q8q9unnpwKvdC4gR3kym8Haz4ftx5piXN7jNnFgaa0VZb&#10;xapF0mZ0oaaQtd351J042Se3RfESmMV1D7ZTmePz2VFelTKKP1KSERxV2I/fUFIMHCJmoU6tHxIk&#10;ScBOeR7n2zzUKTIxPQp6rcrFx/tFmYdVQH3NdD7ErwoHli4NN8Q6I8NxG2JiAvU1JBWy+KiNyfM2&#10;lo0Nn99V94ucEdBombwpLvhuvzaeHSGtTP5yX+R5HZagNxD6KS67pmXyeLAyl+kVyC+XewRtpjvR&#10;MvaiU5JmEnmP8rzzV/1o2Jn/ZTHTNr22c/bv32f1CwAA//8DAFBLAwQUAAYACAAAACEATLfzJ9kA&#10;AAAJAQAADwAAAGRycy9kb3ducmV2LnhtbEyPwU7DMBBE70j8g7VI3KiTIEUkxKkQqDeEROmBoxtv&#10;k6j22ord1vw9Cxc4vp3R7Ey3zs6KMy5x9qSgXBUgkAZvZhoV7D42dw8gYtJktPWECr4wwrq/vup0&#10;a/yF3vG8TaPgEIqtVjClFFop4zCh03HlAxJrB784nRiXUZpFXzjcWVkVRS2dnok/TDrg84TDcXty&#10;CqSXL+nTBuPCnLMs3+yrmTdK3d7kp0cQCXP6M8NPfa4OPXfa+xOZKKyCqirZyfemAcH6L++Z6/q+&#10;Adl38v+C/hsAAP//AwBQSwECLQAUAAYACAAAACEAtoM4kv4AAADhAQAAEwAAAAAAAAAAAAAAAAAA&#10;AAAAW0NvbnRlbnRfVHlwZXNdLnhtbFBLAQItABQABgAIAAAAIQA4/SH/1gAAAJQBAAALAAAAAAAA&#10;AAAAAAAAAC8BAABfcmVscy8ucmVsc1BLAQItABQABgAIAAAAIQCLwFgHzQEAAIYDAAAOAAAAAAAA&#10;AAAAAAAAAC4CAABkcnMvZTJvRG9jLnhtbFBLAQItABQABgAIAAAAIQBMt/Mn2QAAAAkBAAAPAAAA&#10;AAAAAAAAAAAAACcEAABkcnMvZG93bnJldi54bWxQSwUGAAAAAAQABADzAAAALQUAAAAA&#10;" o:allowincell="f" strokeweight="2.22pt">
                <w10:wrap anchorx="page" anchory="page"/>
              </v:line>
            </w:pict>
          </mc:Fallback>
        </mc:AlternateContent>
      </w:r>
      <w:r w:rsidRPr="00DF766A">
        <w:rPr>
          <w:rFonts w:ascii="Calibri" w:hAnsi="Calibri" w:cs="Calibri"/>
          <w:b/>
          <w:bCs/>
          <w:noProof/>
          <w:color w:val="1F3864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0CDBE6E6" wp14:editId="6B35C0AC">
                <wp:simplePos x="0" y="0"/>
                <wp:positionH relativeFrom="page">
                  <wp:posOffset>126365</wp:posOffset>
                </wp:positionH>
                <wp:positionV relativeFrom="page">
                  <wp:posOffset>10551795</wp:posOffset>
                </wp:positionV>
                <wp:extent cx="7308215" cy="0"/>
                <wp:effectExtent l="0" t="0" r="0" b="0"/>
                <wp:wrapNone/>
                <wp:docPr id="1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8215" cy="0"/>
                        </a:xfrm>
                        <a:prstGeom prst="line">
                          <a:avLst/>
                        </a:prstGeom>
                        <a:noFill/>
                        <a:ln w="28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F268E2" id="Line 15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9.95pt,830.85pt" to="585.4pt,8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aPzAEAAIUDAAAOAAAAZHJzL2Uyb0RvYy54bWysU02T0zAMvTPDf/D4TpMUWLqZpntoWS4F&#10;OrPLD1BtJ/HgWB7bbdJ/j+x+sMBthxw8liU9PT0py4dpMOyofNBoG17NSs6UFSi17Rr+4/nx3YKz&#10;EMFKMGhVw08q8IfV2zfL0dVqjj0aqTwjEBvq0TW8j9HVRRFErwYIM3TKkrNFP0Ak03eF9DAS+mCK&#10;eVneFSN66TwKFQK9bs5Ovsr4batE/N62QUVmGk7cYj59PvfpLFZLqDsPrtfiQgNewWIAbanoDWoD&#10;EdjB63+gBi08BmzjTOBQYNtqoXIP1E1V/tXNUw9O5V5InOBuMoX/Byu+HXeeaUmzu+PMwkAz2mqr&#10;WPUxaTO6UFPI2u586k5M9sltUfwMzOK6B9upzPH55CivShnFHynJCI4q7MevKCkGDhGzUFPrhwRJ&#10;ErApz+N0m4eaIhP0+Ol9uZgTESauvgLqa6LzIX5ROLB0abgh0hkYjtsQExGoryGpjsVHbUwet7Fs&#10;bPh8Ud1/yBkBjZbJm+KC7/Zr49kR0sbkL7dFnpdhCXoDoT/HZdd5lzwerMxlegXy8+UeQZvznWgZ&#10;e5EpKXPWeI/ytPNX+WjWmf9lL9MyvbRz9u+/Z/ULAAD//wMAUEsDBBQABgAIAAAAIQC7rdfN2wAA&#10;AA0BAAAPAAAAZHJzL2Rvd25yZXYueG1sTI/NTsMwEITvSLyDtUjc6CYcUhriVBWoN4RE4cDRjZfE&#10;qv8Uu615e7YHBKfV7I5mv+nWxVlxojmZ4CXUiwoE+SFo40cJH+/buwcQKSuvlQ2eJHxTgnV/fdWp&#10;Voezf6PTLo+CQ3xqlYQp59gipmEip9IiRPJ8+wqzU5nlPKKe1ZnDncX7qmrQKeP5w6QiPU00HHZH&#10;JwEDPudPG7WLphSsX+2LNlspb2/K5hFEppL/zHDBZ3TomWkfjl4nYVmvVuzk2TT1EsTFUS8rbrP/&#10;3WHf4f8W/Q8AAAD//wMAUEsBAi0AFAAGAAgAAAAhALaDOJL+AAAA4QEAABMAAAAAAAAAAAAAAAAA&#10;AAAAAFtDb250ZW50X1R5cGVzXS54bWxQSwECLQAUAAYACAAAACEAOP0h/9YAAACUAQAACwAAAAAA&#10;AAAAAAAAAAAvAQAAX3JlbHMvLnJlbHNQSwECLQAUAAYACAAAACEAShEWj8wBAACFAwAADgAAAAAA&#10;AAAAAAAAAAAuAgAAZHJzL2Uyb0RvYy54bWxQSwECLQAUAAYACAAAACEAu63XzdsAAAANAQAADwAA&#10;AAAAAAAAAAAAAAAmBAAAZHJzL2Rvd25yZXYueG1sUEsFBgAAAAAEAAQA8wAAAC4FAAAAAA==&#10;" o:allowincell="f" strokeweight="2.22pt">
                <w10:wrap anchorx="page" anchory="page"/>
              </v:line>
            </w:pict>
          </mc:Fallback>
        </mc:AlternateContent>
      </w:r>
      <w:r w:rsidRPr="00DF766A">
        <w:rPr>
          <w:rFonts w:ascii="Calibri" w:hAnsi="Calibri" w:cs="Calibri"/>
          <w:b/>
          <w:bCs/>
          <w:noProof/>
          <w:color w:val="1F3864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082D6C64" wp14:editId="51A3ED01">
                <wp:simplePos x="0" y="0"/>
                <wp:positionH relativeFrom="page">
                  <wp:posOffset>7420610</wp:posOffset>
                </wp:positionH>
                <wp:positionV relativeFrom="page">
                  <wp:posOffset>126365</wp:posOffset>
                </wp:positionV>
                <wp:extent cx="0" cy="10439400"/>
                <wp:effectExtent l="0" t="0" r="0" b="0"/>
                <wp:wrapNone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439400"/>
                        </a:xfrm>
                        <a:prstGeom prst="line">
                          <a:avLst/>
                        </a:prstGeom>
                        <a:noFill/>
                        <a:ln w="281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D8EA0" id="Line 16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4.3pt,9.95pt" to="584.3pt,8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XtrzgEAAIYDAAAOAAAAZHJzL2Uyb0RvYy54bWysU8Fu2zAMvQ/YPwi6L7bTrmiNOD0k6y7Z&#10;FqDdBzCSHAuTRUFSYufvR8lJ1q23Yj4Iokg+Pj7Si8exN+yofNBoG17NSs6UFSi13Tf858vTp3vO&#10;QgQrwaBVDT+pwB+XHz8sBlerOXZopPKMQGyoB9fwLkZXF0UQneohzNApS84WfQ+RTL8vpIeB0HtT&#10;zMvyrhjQS+dRqBDodT05+TLjt60S8UfbBhWZaThxi/n0+dyls1guoN57cJ0WZxrwDhY9aEtFr1Br&#10;iMAOXr+B6rXwGLCNM4F9gW2rhco9UDdV+U83zx04lXshcYK7yhT+H6z4ftx6piXN7jNnFnqa0UZb&#10;xaq7pM3gQk0hK7v1qTsx2me3QfErMIurDuxeZY4vJ0d5Vcoo/kpJRnBUYTd8Q0kxcIiYhRpb3ydI&#10;koCNeR6n6zzUGJmYHgW9VuXtzcNtmYdVQH3JdD7Erwp7li4NN8Q6I8NxE2JiAvUlJBWy+KSNyfM2&#10;lg0Nn99XDzc5I6DRMnlTXPD73cp4doS0MvnLfZHndViCXkPoprjsmpbJ48HKXKZTIL+c7xG0me5E&#10;y9izTkmaSeQdytPWX/SjYWf+58VM2/Taztl/fp/lbwAAAP//AwBQSwMEFAAGAAgAAAAhABeYraDg&#10;AAAADQEAAA8AAABkcnMvZG93bnJldi54bWxMj0FLxDAQhe+C/yGM4M1NVyFsa9NFBA+CINaC7C3b&#10;ZNOyTdIm2U37753Fg3t7b+bx5ptyO5uBnJUPvbMc1qsMiLKtk73VHJrvt4cNkBCFlWJwVnFYVIBt&#10;dXtTikK6ZL/UuY6aYIkNheDQxTgWlIa2U0aElRuVxd3BeSMiWq+p9CJhuRnoY5YxakRv8UInRvXa&#10;qfZYnwwHnZadH5f0s/sM6b3WzfQxNRPn93fzyzOQqOb4H4YLPqJDhUx7d7IykAH9mm0YZlHlOZBL&#10;4m+yR8XYUw60Kun1F9UvAAAA//8DAFBLAQItABQABgAIAAAAIQC2gziS/gAAAOEBAAATAAAAAAAA&#10;AAAAAAAAAAAAAABbQ29udGVudF9UeXBlc10ueG1sUEsBAi0AFAAGAAgAAAAhADj9If/WAAAAlAEA&#10;AAsAAAAAAAAAAAAAAAAALwEAAF9yZWxzLy5yZWxzUEsBAi0AFAAGAAgAAAAhACkZe2vOAQAAhgMA&#10;AA4AAAAAAAAAAAAAAAAALgIAAGRycy9lMm9Eb2MueG1sUEsBAi0AFAAGAAgAAAAhABeYraDgAAAA&#10;DQEAAA8AAAAAAAAAAAAAAAAAKAQAAGRycy9kb3ducmV2LnhtbFBLBQYAAAAABAAEAPMAAAA1BQAA&#10;AAA=&#10;" o:allowincell="f" strokeweight=".78314mm">
                <w10:wrap anchorx="page" anchory="page"/>
              </v:line>
            </w:pict>
          </mc:Fallback>
        </mc:AlternateContent>
      </w:r>
      <w:r w:rsidRPr="00DF766A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Viraj Profiles, </w:t>
      </w:r>
      <w:r w:rsidR="00C77A6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Place-</w:t>
      </w:r>
      <w:r w:rsidRPr="00DF766A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Mumbai – Jan 2016 to July 2017</w:t>
      </w:r>
    </w:p>
    <w:p w14:paraId="648A9414" w14:textId="3821E626" w:rsid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  <w:r w:rsidRPr="00DF766A">
        <w:rPr>
          <w:rFonts w:ascii="Calibri" w:hAnsi="Calibri" w:cs="Calibri"/>
          <w:b/>
          <w:bCs/>
          <w:sz w:val="32"/>
          <w:szCs w:val="32"/>
          <w:u w:val="single"/>
        </w:rPr>
        <w:t>Junior Manager – (Forex &amp; Treasury)</w:t>
      </w:r>
    </w:p>
    <w:p w14:paraId="07871D9E" w14:textId="6587F9C2" w:rsid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14:paraId="7F5E37F5" w14:textId="11E9F302" w:rsidR="00DF766A" w:rsidRDefault="00DF766A" w:rsidP="00DF766A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581DDC">
        <w:rPr>
          <w:rFonts w:ascii="Arial" w:hAnsi="Arial" w:cs="Arial"/>
          <w:b/>
          <w:bCs/>
          <w:sz w:val="28"/>
          <w:szCs w:val="28"/>
        </w:rPr>
        <w:t>Job Responsibilities</w:t>
      </w:r>
      <w:r w:rsidRPr="00581DDC">
        <w:rPr>
          <w:rFonts w:ascii="Arial" w:hAnsi="Arial" w:cs="Arial"/>
          <w:sz w:val="28"/>
          <w:szCs w:val="28"/>
        </w:rPr>
        <w:t>:</w:t>
      </w:r>
    </w:p>
    <w:p w14:paraId="571C45C7" w14:textId="2376BCF5" w:rsidR="00DF766A" w:rsidRDefault="00DF766A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 xml:space="preserve">Heading the </w:t>
      </w:r>
      <w:r w:rsidR="00184FCC" w:rsidRPr="00DF766A">
        <w:rPr>
          <w:rFonts w:ascii="Arial" w:hAnsi="Arial" w:cs="Arial"/>
          <w:sz w:val="28"/>
          <w:szCs w:val="28"/>
        </w:rPr>
        <w:t>Back-office</w:t>
      </w:r>
      <w:r w:rsidRPr="00DF766A">
        <w:rPr>
          <w:rFonts w:ascii="Arial" w:hAnsi="Arial" w:cs="Arial"/>
          <w:sz w:val="28"/>
          <w:szCs w:val="28"/>
        </w:rPr>
        <w:t xml:space="preserve"> team, with respect to Forex hedging</w:t>
      </w:r>
      <w:r>
        <w:rPr>
          <w:rFonts w:ascii="Arial" w:hAnsi="Arial" w:cs="Arial"/>
          <w:sz w:val="28"/>
          <w:szCs w:val="28"/>
        </w:rPr>
        <w:t xml:space="preserve"> </w:t>
      </w:r>
      <w:r w:rsidRPr="00DF766A">
        <w:rPr>
          <w:rFonts w:ascii="Arial" w:hAnsi="Arial" w:cs="Arial"/>
          <w:sz w:val="28"/>
          <w:szCs w:val="28"/>
        </w:rPr>
        <w:t>process &amp; bills discounting</w:t>
      </w:r>
    </w:p>
    <w:p w14:paraId="5E59A1FF" w14:textId="1474641D" w:rsidR="00DF766A" w:rsidRDefault="00DF766A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Maintaining MIS (Bill discounting &amp; forward contracts)</w:t>
      </w:r>
    </w:p>
    <w:p w14:paraId="5031573E" w14:textId="38A277FA" w:rsidR="00DF766A" w:rsidRDefault="00DF766A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Preparing forex exposure report and providing it to team for</w:t>
      </w:r>
      <w:r>
        <w:rPr>
          <w:rFonts w:ascii="Arial" w:hAnsi="Arial" w:cs="Arial"/>
          <w:sz w:val="28"/>
          <w:szCs w:val="28"/>
        </w:rPr>
        <w:t xml:space="preserve"> </w:t>
      </w:r>
      <w:r w:rsidRPr="00DF766A">
        <w:rPr>
          <w:rFonts w:ascii="Arial" w:hAnsi="Arial" w:cs="Arial"/>
          <w:sz w:val="28"/>
          <w:szCs w:val="28"/>
        </w:rPr>
        <w:t>Forward bookings</w:t>
      </w:r>
    </w:p>
    <w:p w14:paraId="4BE177BA" w14:textId="11288A85" w:rsidR="00DF766A" w:rsidRDefault="00DF766A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Reconciliation of Forward contracts booked with all the banks (11 different banks)</w:t>
      </w:r>
    </w:p>
    <w:p w14:paraId="5B56D759" w14:textId="715A949D" w:rsidR="00DF766A" w:rsidRDefault="00DF766A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Ensuring the payments are made abroad in a timely manner</w:t>
      </w:r>
      <w:r w:rsidR="00184FCC">
        <w:rPr>
          <w:rFonts w:ascii="Arial" w:hAnsi="Arial" w:cs="Arial"/>
          <w:sz w:val="28"/>
          <w:szCs w:val="28"/>
        </w:rPr>
        <w:t xml:space="preserve">. </w:t>
      </w:r>
      <w:r w:rsidR="00184FCC" w:rsidRPr="00DF766A">
        <w:rPr>
          <w:rFonts w:ascii="Arial" w:hAnsi="Arial" w:cs="Arial"/>
          <w:sz w:val="28"/>
          <w:szCs w:val="28"/>
        </w:rPr>
        <w:t>Handle a variety of payments: Agency commission, Advance</w:t>
      </w:r>
      <w:r w:rsidR="00184FCC">
        <w:rPr>
          <w:rFonts w:ascii="Arial" w:hAnsi="Arial" w:cs="Arial"/>
          <w:sz w:val="28"/>
          <w:szCs w:val="28"/>
        </w:rPr>
        <w:t xml:space="preserve"> </w:t>
      </w:r>
      <w:r w:rsidR="00184FCC" w:rsidRPr="00DF766A">
        <w:rPr>
          <w:rFonts w:ascii="Arial" w:hAnsi="Arial" w:cs="Arial"/>
          <w:sz w:val="28"/>
          <w:szCs w:val="28"/>
        </w:rPr>
        <w:t>against Imports, Salaries, Consultancy fees, Freight Charges etc.</w:t>
      </w:r>
    </w:p>
    <w:p w14:paraId="3B044817" w14:textId="77AF8F46" w:rsidR="00184FCC" w:rsidRDefault="00184FCC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>Coordinating with banks for the same and follow up for SWIFT</w:t>
      </w:r>
      <w:r>
        <w:rPr>
          <w:rFonts w:ascii="Arial" w:hAnsi="Arial" w:cs="Arial"/>
          <w:sz w:val="28"/>
          <w:szCs w:val="28"/>
        </w:rPr>
        <w:t xml:space="preserve"> transfers</w:t>
      </w:r>
    </w:p>
    <w:p w14:paraId="25185B81" w14:textId="7E685D72" w:rsidR="00CD2271" w:rsidRDefault="00CD2271" w:rsidP="00DF766A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Internal Fund Management- RTGS/NEFT/SWIFT</w:t>
      </w:r>
    </w:p>
    <w:p w14:paraId="34E2C1D8" w14:textId="77777777" w:rsidR="00184FCC" w:rsidRPr="00DF766A" w:rsidRDefault="00184FCC" w:rsidP="00184FCC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 xml:space="preserve">Adhere to RBI guidelines, submission of A1 &amp; A2 forms,15CA CB certificates </w:t>
      </w:r>
    </w:p>
    <w:p w14:paraId="1C5160E9" w14:textId="604506B7" w:rsidR="00184FCC" w:rsidRDefault="00184FCC" w:rsidP="00184FCC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  <w:r w:rsidRPr="00DF766A">
        <w:rPr>
          <w:rFonts w:ascii="Arial" w:hAnsi="Arial" w:cs="Arial"/>
          <w:sz w:val="28"/>
          <w:szCs w:val="28"/>
        </w:rPr>
        <w:t xml:space="preserve">Maintaining MIS </w:t>
      </w:r>
      <w:r>
        <w:rPr>
          <w:rFonts w:ascii="Arial" w:hAnsi="Arial" w:cs="Arial"/>
          <w:sz w:val="28"/>
          <w:szCs w:val="28"/>
        </w:rPr>
        <w:t xml:space="preserve">&amp; monthly </w:t>
      </w:r>
      <w:r w:rsidR="0004279D">
        <w:rPr>
          <w:rFonts w:ascii="Arial" w:hAnsi="Arial" w:cs="Arial"/>
          <w:sz w:val="28"/>
          <w:szCs w:val="28"/>
        </w:rPr>
        <w:t>M</w:t>
      </w:r>
      <w:r>
        <w:rPr>
          <w:rFonts w:ascii="Arial" w:hAnsi="Arial" w:cs="Arial"/>
          <w:sz w:val="28"/>
          <w:szCs w:val="28"/>
        </w:rPr>
        <w:t>anagement reporting’s</w:t>
      </w:r>
    </w:p>
    <w:p w14:paraId="531F7179" w14:textId="3931AB55" w:rsidR="00BF0F02" w:rsidRDefault="00BF0F02" w:rsidP="00184FCC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Reconciliation of bank charges &amp; other related accounts.</w:t>
      </w:r>
    </w:p>
    <w:p w14:paraId="1BAF1CD6" w14:textId="27F1F005" w:rsidR="00CD2271" w:rsidRDefault="00CD2271" w:rsidP="00CD2271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</w:p>
    <w:p w14:paraId="0791C517" w14:textId="7E42AB97" w:rsidR="00CD2271" w:rsidRDefault="00CD2271" w:rsidP="00CD2271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</w:p>
    <w:p w14:paraId="2F315CF6" w14:textId="77777777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7F746000" w14:textId="77777777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7A439A40" w14:textId="77777777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1C4C0467" w14:textId="77777777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2DDA4F84" w14:textId="528E271D" w:rsidR="00CD2271" w:rsidRP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  <w:r w:rsidRPr="00CD227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Apar Industries Limited, </w:t>
      </w:r>
      <w:r w:rsidR="00C77A6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Place-</w:t>
      </w:r>
      <w:r w:rsidRPr="00CD227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Mumbai – Apr 2014 to Dec 2015</w:t>
      </w:r>
    </w:p>
    <w:p w14:paraId="673D143E" w14:textId="565D435E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  <w:r w:rsidRPr="00CD2271">
        <w:rPr>
          <w:rFonts w:ascii="Calibri" w:hAnsi="Calibri" w:cs="Calibri"/>
          <w:b/>
          <w:bCs/>
          <w:sz w:val="32"/>
          <w:szCs w:val="32"/>
          <w:u w:val="single"/>
        </w:rPr>
        <w:t>Finance Officer</w:t>
      </w:r>
    </w:p>
    <w:p w14:paraId="52EE5047" w14:textId="77777777" w:rsidR="00CD2271" w:rsidRDefault="00CD2271" w:rsidP="00CD227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14:paraId="34E1D2B5" w14:textId="745234FF" w:rsidR="00CD2271" w:rsidRDefault="00CD2271" w:rsidP="00CD2271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581DDC">
        <w:rPr>
          <w:rFonts w:ascii="Arial" w:hAnsi="Arial" w:cs="Arial"/>
          <w:b/>
          <w:bCs/>
          <w:sz w:val="28"/>
          <w:szCs w:val="28"/>
        </w:rPr>
        <w:t>Job Responsibilities</w:t>
      </w:r>
      <w:r w:rsidRPr="00581DDC">
        <w:rPr>
          <w:rFonts w:ascii="Arial" w:hAnsi="Arial" w:cs="Arial"/>
          <w:sz w:val="28"/>
          <w:szCs w:val="28"/>
        </w:rPr>
        <w:t>:</w:t>
      </w:r>
    </w:p>
    <w:p w14:paraId="4F2896D9" w14:textId="750FEE1D" w:rsidR="00CD2271" w:rsidRPr="00CD2271" w:rsidRDefault="00CD2271" w:rsidP="00CD2271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D2271">
        <w:rPr>
          <w:rFonts w:ascii="Arial" w:hAnsi="Arial" w:cs="Arial"/>
          <w:sz w:val="28"/>
          <w:szCs w:val="28"/>
        </w:rPr>
        <w:t>Outward Remittance -</w:t>
      </w:r>
      <w:r w:rsidRPr="00CD2271">
        <w:rPr>
          <w:rFonts w:ascii="Arial" w:hAnsi="Arial" w:cs="Arial"/>
          <w:sz w:val="18"/>
          <w:szCs w:val="18"/>
        </w:rPr>
        <w:t xml:space="preserve"> </w:t>
      </w:r>
      <w:r w:rsidRPr="00CD2271">
        <w:rPr>
          <w:rFonts w:ascii="Arial" w:hAnsi="Arial" w:cs="Arial"/>
          <w:sz w:val="28"/>
          <w:szCs w:val="28"/>
        </w:rPr>
        <w:t xml:space="preserve">Effecting payments abroad, </w:t>
      </w:r>
      <w:r>
        <w:rPr>
          <w:rFonts w:ascii="Arial" w:hAnsi="Arial" w:cs="Arial"/>
          <w:sz w:val="28"/>
          <w:szCs w:val="28"/>
        </w:rPr>
        <w:t>v</w:t>
      </w:r>
      <w:r w:rsidRPr="00CD2271">
        <w:rPr>
          <w:rFonts w:ascii="Arial" w:hAnsi="Arial" w:cs="Arial"/>
          <w:sz w:val="28"/>
          <w:szCs w:val="28"/>
        </w:rPr>
        <w:t>arious types of payments Agency commission, Advance against Imports, Salaries, Consultancy fees, Freight Charges etc</w:t>
      </w:r>
      <w:r>
        <w:rPr>
          <w:rFonts w:ascii="Arial" w:hAnsi="Arial" w:cs="Arial"/>
          <w:sz w:val="28"/>
          <w:szCs w:val="28"/>
        </w:rPr>
        <w:t xml:space="preserve">. </w:t>
      </w:r>
      <w:r w:rsidRPr="00CD2271">
        <w:rPr>
          <w:rFonts w:ascii="Arial" w:hAnsi="Arial" w:cs="Arial"/>
          <w:sz w:val="28"/>
          <w:szCs w:val="28"/>
        </w:rPr>
        <w:t xml:space="preserve">Coordinating with banks for the same and follow up for SWIFT copy </w:t>
      </w:r>
    </w:p>
    <w:p w14:paraId="51AB5643" w14:textId="4C521E64" w:rsidR="00CD2271" w:rsidRDefault="00CD2271" w:rsidP="00CD2271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Liaison between Departments</w:t>
      </w:r>
    </w:p>
    <w:p w14:paraId="59B0308A" w14:textId="77777777" w:rsidR="00CD2271" w:rsidRDefault="00CD2271" w:rsidP="00CD2271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D2271">
        <w:rPr>
          <w:rFonts w:ascii="Arial" w:hAnsi="Arial" w:cs="Arial"/>
          <w:sz w:val="28"/>
          <w:szCs w:val="28"/>
        </w:rPr>
        <w:t xml:space="preserve">Daily Fund Management- Preparing daily fund requirement report, Import LC payments with various consortium banks, Outward remittances, internal fund transfers (RTGS, NEFT transfers) </w:t>
      </w:r>
    </w:p>
    <w:p w14:paraId="4966342B" w14:textId="62BF230A" w:rsidR="00CD2271" w:rsidRPr="00CD2271" w:rsidRDefault="00CD2271" w:rsidP="00CD2271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D2271">
        <w:rPr>
          <w:rFonts w:ascii="Arial" w:hAnsi="Arial" w:cs="Arial"/>
          <w:sz w:val="28"/>
          <w:szCs w:val="28"/>
        </w:rPr>
        <w:t xml:space="preserve">Arranging funds taking into consideration fund requirement of various other departments marketing, logistics, production etc. </w:t>
      </w:r>
    </w:p>
    <w:p w14:paraId="15A94B68" w14:textId="24EE3040" w:rsidR="0004279D" w:rsidRPr="0004279D" w:rsidRDefault="00C87F3F" w:rsidP="0004279D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4279D">
        <w:rPr>
          <w:rFonts w:ascii="Arial" w:hAnsi="Arial" w:cs="Arial"/>
          <w:sz w:val="28"/>
          <w:szCs w:val="28"/>
        </w:rPr>
        <w:t>FOREX Hedging</w:t>
      </w:r>
      <w:r w:rsidR="0004279D" w:rsidRPr="0004279D">
        <w:rPr>
          <w:rFonts w:ascii="Arial" w:hAnsi="Arial" w:cs="Arial"/>
          <w:sz w:val="28"/>
          <w:szCs w:val="28"/>
        </w:rPr>
        <w:t xml:space="preserve"> - Handling Back-office activities, with respect to forex hedging process. Maintaining MIS (Import LC’s &amp; Export Realization proceeds) </w:t>
      </w:r>
    </w:p>
    <w:p w14:paraId="2C487D8A" w14:textId="77777777" w:rsidR="0004279D" w:rsidRDefault="0004279D" w:rsidP="0004279D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4279D">
        <w:rPr>
          <w:rFonts w:ascii="Arial" w:hAnsi="Arial" w:cs="Arial"/>
          <w:sz w:val="28"/>
          <w:szCs w:val="28"/>
        </w:rPr>
        <w:t xml:space="preserve">Coordination with Export and Import team </w:t>
      </w:r>
    </w:p>
    <w:p w14:paraId="632FDB65" w14:textId="1BF1F4C9" w:rsidR="00CD2271" w:rsidRPr="0004279D" w:rsidRDefault="00CD2271" w:rsidP="0004279D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4279D">
        <w:rPr>
          <w:rFonts w:ascii="Arial" w:hAnsi="Arial" w:cs="Arial"/>
          <w:sz w:val="28"/>
          <w:szCs w:val="28"/>
        </w:rPr>
        <w:t xml:space="preserve">Adhere to RBI guidelines, submission of A1 &amp; A2 forms ,15CA CB    certificates </w:t>
      </w:r>
    </w:p>
    <w:p w14:paraId="10C82089" w14:textId="353CCAA6" w:rsidR="00CD2271" w:rsidRDefault="00CD2271" w:rsidP="0004279D">
      <w:pPr>
        <w:pStyle w:val="ListParagraph"/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  <w:r w:rsidRPr="0004279D">
        <w:rPr>
          <w:rFonts w:ascii="Arial" w:hAnsi="Arial" w:cs="Arial"/>
          <w:sz w:val="28"/>
          <w:szCs w:val="28"/>
        </w:rPr>
        <w:t>Maintaining MIS</w:t>
      </w:r>
      <w:r w:rsidR="0004279D">
        <w:rPr>
          <w:rFonts w:ascii="Arial" w:hAnsi="Arial" w:cs="Arial"/>
          <w:sz w:val="28"/>
          <w:szCs w:val="28"/>
        </w:rPr>
        <w:t xml:space="preserve"> &amp; monthly Management reporting’s</w:t>
      </w:r>
    </w:p>
    <w:p w14:paraId="78371672" w14:textId="51B0CB0F" w:rsidR="00EE5F83" w:rsidRDefault="00EE5F83" w:rsidP="00EE5F83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</w:p>
    <w:p w14:paraId="066AEE79" w14:textId="4F4B3A46" w:rsidR="00EE5F83" w:rsidRDefault="00EE5F83" w:rsidP="00EE5F83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</w:p>
    <w:p w14:paraId="7C780110" w14:textId="737911AF" w:rsidR="00EE5F83" w:rsidRPr="00EE5F83" w:rsidRDefault="00EE5F83" w:rsidP="00EE5F8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24"/>
          <w:szCs w:val="24"/>
        </w:rPr>
      </w:pPr>
      <w:r w:rsidRPr="00C1034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742B3F52" wp14:editId="06A85F5D">
                <wp:simplePos x="0" y="0"/>
                <wp:positionH relativeFrom="margin">
                  <wp:align>center</wp:align>
                </wp:positionH>
                <wp:positionV relativeFrom="paragraph">
                  <wp:posOffset>207157</wp:posOffset>
                </wp:positionV>
                <wp:extent cx="6915150" cy="0"/>
                <wp:effectExtent l="0" t="0" r="0" b="0"/>
                <wp:wrapNone/>
                <wp:docPr id="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3B538" id="Line 7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6.3pt" to="544.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2CQygEAAIMDAAAOAAAAZHJzL2Uyb0RvYy54bWysU8GO2yAQvVfqPyDujeOo2bZWnD0k3V7S&#10;NtJuP2AC2EaLGQQkdv6+A06y2/ZWrQ8ImJnHe2/Gq/uxN+ykfNBoa17O5pwpK1Bq29b819PDh8+c&#10;hQhWgkGran5Wgd+v379bDa5SC+zQSOUZgdhQDa7mXYyuKoogOtVDmKFTloIN+h4iHX1bSA8Dofem&#10;WMznd8WAXjqPQoVAt9spyNcZv2mUiD+bJqjITM2JW8yrz+shrcV6BVXrwXVaXGjAf7DoQVt69Aa1&#10;hQjs6PU/UL0WHgM2cSawL7BptFBZA6kp53+peezAqayFzAnuZlN4O1jx47T3TMuaLziz0FOLdtoq&#10;9ik5M7hQUcLG7n3SJkb76HYongOzuOnAtiozfDo7KitTRfFHSToER/iH4TtKyoFjxGzT2Pg+QZIB&#10;bMzdON+6ocbIBF3efSmX5ZKaJq6xAqprofMhflPYs7SpuSHOGRhOuxATEaiuKekdiw/amNxsY9lA&#10;apflx2WuCGi0TNGUF3x72BjPTpDmJX9ZFkVepyXoLYRuysuhaZI8Hq3Mz3QK5NfLPoI2055oGXux&#10;KTkzeXxAed77q33U6cz/MpVplF6fc/XLv7P+DQAA//8DAFBLAwQUAAYACAAAACEAFV4eptgAAAAH&#10;AQAADwAAAGRycy9kb3ducmV2LnhtbEyPwU7DMBBE70j8g7VI3KhDkaoQ4lRVKy7cSOl9Gy9OIF4H&#10;223M3+OKAxxnZjXztl4nO4oz+TA4VnC/KEAQd04PbBS87Z/vShAhImscHZOCbwqwbq6vaqy0m/mV&#10;zm00IpdwqFBBH+NUSRm6niyGhZuIc/buvMWYpTdSe5xzuR3lsihW0uLAeaHHibY9dZ/tySrwhzZ8&#10;vXxsumjSXO6S3Zkt7pW6vUmbJxCRUvw7hgt+RocmMx3diXUQo4L8SFTwsFyBuKRF+Zid468jm1r+&#10;529+AAAA//8DAFBLAQItABQABgAIAAAAIQC2gziS/gAAAOEBAAATAAAAAAAAAAAAAAAAAAAAAABb&#10;Q29udGVudF9UeXBlc10ueG1sUEsBAi0AFAAGAAgAAAAhADj9If/WAAAAlAEAAAsAAAAAAAAAAAAA&#10;AAAALwEAAF9yZWxzLy5yZWxzUEsBAi0AFAAGAAgAAAAhAA9vYJDKAQAAgwMAAA4AAAAAAAAAAAAA&#10;AAAALgIAAGRycy9lMm9Eb2MueG1sUEsBAi0AFAAGAAgAAAAhABVeHqbYAAAABwEAAA8AAAAAAAAA&#10;AAAAAAAAJAQAAGRycy9kb3ducmV2LnhtbFBLBQYAAAAABAAEAPMAAAApBQAAAAA=&#10;" o:allowincell="f" strokeweight=".69847mm">
                <w10:wrap anchorx="margin"/>
              </v:line>
            </w:pict>
          </mc:Fallback>
        </mc:AlternateContent>
      </w:r>
      <w:r>
        <w:rPr>
          <w:rFonts w:ascii="Calibri" w:hAnsi="Calibri" w:cs="Calibri"/>
          <w:b/>
          <w:bCs/>
          <w:color w:val="1F3864"/>
          <w:sz w:val="24"/>
          <w:szCs w:val="24"/>
        </w:rPr>
        <w:t>EDUCATION AND CREDENTIALS</w:t>
      </w:r>
    </w:p>
    <w:p w14:paraId="1407709D" w14:textId="5C243102" w:rsidR="00EE5F83" w:rsidRPr="00EE5F83" w:rsidRDefault="00EE5F83" w:rsidP="00EE5F8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24"/>
          <w:szCs w:val="24"/>
        </w:rPr>
      </w:pPr>
    </w:p>
    <w:p w14:paraId="5EBDAE73" w14:textId="4ACB14FE" w:rsidR="00CD2271" w:rsidRPr="00EE5F83" w:rsidRDefault="00EE5F83" w:rsidP="001A2B03">
      <w:pPr>
        <w:pStyle w:val="ListParagraph"/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75" w:lineRule="auto"/>
        <w:ind w:right="760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Masters in</w:t>
      </w:r>
      <w:r w:rsidR="001A2B0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 </w:t>
      </w: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Management </w:t>
      </w:r>
      <w:r w:rsidR="00242CF1"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Studies (</w:t>
      </w: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MMS</w:t>
      </w:r>
      <w:r w:rsidR="00242CF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 / MBA</w:t>
      </w: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)–</w:t>
      </w:r>
      <w:r w:rsidR="00242CF1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 </w:t>
      </w: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>Specialization Operations</w:t>
      </w:r>
    </w:p>
    <w:p w14:paraId="588C7DE6" w14:textId="59D9E1D6" w:rsidR="00EE5F83" w:rsidRDefault="00242CF1" w:rsidP="00EE5F83">
      <w:pPr>
        <w:widowControl w:val="0"/>
        <w:autoSpaceDE w:val="0"/>
        <w:autoSpaceDN w:val="0"/>
        <w:adjustRightInd w:val="0"/>
        <w:spacing w:after="0" w:line="240" w:lineRule="auto"/>
        <w:ind w:left="27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EE5F83" w:rsidRPr="00EE5F83">
        <w:rPr>
          <w:rFonts w:ascii="Arial" w:hAnsi="Arial" w:cs="Arial"/>
          <w:sz w:val="28"/>
          <w:szCs w:val="28"/>
        </w:rPr>
        <w:t>From Chetana’s RK Institute of Management &amp; Research, Mumbai (2012 to 2014)</w:t>
      </w:r>
    </w:p>
    <w:p w14:paraId="16B9A9B5" w14:textId="12BC5668" w:rsidR="00EF568E" w:rsidRPr="00EE5F83" w:rsidRDefault="00EF568E" w:rsidP="00EE5F83">
      <w:pPr>
        <w:widowControl w:val="0"/>
        <w:autoSpaceDE w:val="0"/>
        <w:autoSpaceDN w:val="0"/>
        <w:adjustRightInd w:val="0"/>
        <w:spacing w:after="0" w:line="240" w:lineRule="auto"/>
        <w:ind w:left="27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University- Mumbai University</w:t>
      </w:r>
    </w:p>
    <w:p w14:paraId="39AB1B80" w14:textId="20C6BFDE" w:rsidR="00EE5F83" w:rsidRPr="00EE5F83" w:rsidRDefault="00EE5F83" w:rsidP="00EE5F83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75" w:lineRule="auto"/>
        <w:ind w:left="360" w:right="760"/>
        <w:jc w:val="both"/>
        <w:rPr>
          <w:rFonts w:ascii="Arial" w:hAnsi="Arial" w:cs="Arial"/>
          <w:sz w:val="28"/>
          <w:szCs w:val="28"/>
        </w:rPr>
      </w:pPr>
    </w:p>
    <w:p w14:paraId="1D090B65" w14:textId="77777777" w:rsidR="00EE5F83" w:rsidRPr="00EE5F83" w:rsidRDefault="00EE5F83" w:rsidP="00EE5F83">
      <w:pPr>
        <w:pStyle w:val="ListParagraph"/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Bachelor of Commerce </w:t>
      </w:r>
    </w:p>
    <w:p w14:paraId="49E3C09C" w14:textId="27A4E499" w:rsidR="00EE5F83" w:rsidRDefault="00EE5F83" w:rsidP="00EE5F83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75" w:lineRule="auto"/>
        <w:ind w:left="360" w:right="760"/>
        <w:jc w:val="both"/>
        <w:rPr>
          <w:rFonts w:ascii="Arial" w:hAnsi="Arial" w:cs="Arial"/>
          <w:sz w:val="28"/>
          <w:szCs w:val="28"/>
        </w:rPr>
      </w:pPr>
      <w:r w:rsidRPr="00EE5F83">
        <w:rPr>
          <w:rFonts w:ascii="Arial" w:hAnsi="Arial" w:cs="Arial"/>
          <w:sz w:val="28"/>
          <w:szCs w:val="28"/>
        </w:rPr>
        <w:t>From Vivek College of Commerce, Mumbai (</w:t>
      </w:r>
      <w:r w:rsidR="00AF62EE">
        <w:rPr>
          <w:rFonts w:ascii="Arial" w:hAnsi="Arial" w:cs="Arial"/>
          <w:sz w:val="28"/>
          <w:szCs w:val="28"/>
        </w:rPr>
        <w:t>2008-</w:t>
      </w:r>
      <w:r w:rsidRPr="00EE5F83">
        <w:rPr>
          <w:rFonts w:ascii="Arial" w:hAnsi="Arial" w:cs="Arial"/>
          <w:sz w:val="28"/>
          <w:szCs w:val="28"/>
        </w:rPr>
        <w:t xml:space="preserve">2011) </w:t>
      </w:r>
    </w:p>
    <w:p w14:paraId="3F8B2EBE" w14:textId="598D09C3" w:rsidR="00EF568E" w:rsidRPr="00EE5F83" w:rsidRDefault="00EF568E" w:rsidP="00EF568E">
      <w:pPr>
        <w:widowControl w:val="0"/>
        <w:autoSpaceDE w:val="0"/>
        <w:autoSpaceDN w:val="0"/>
        <w:adjustRightInd w:val="0"/>
        <w:spacing w:after="0" w:line="240" w:lineRule="auto"/>
        <w:ind w:left="27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University- Mumbai University</w:t>
      </w:r>
    </w:p>
    <w:p w14:paraId="7EA654AB" w14:textId="591DF9DE" w:rsidR="00EE5F83" w:rsidRDefault="00EE5F83" w:rsidP="00EE5F83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Arial" w:hAnsi="Arial" w:cs="Arial"/>
          <w:sz w:val="28"/>
          <w:szCs w:val="28"/>
        </w:rPr>
      </w:pPr>
    </w:p>
    <w:p w14:paraId="5C24C3AE" w14:textId="77777777" w:rsidR="00EE5F83" w:rsidRPr="00EE5F83" w:rsidRDefault="00EE5F83" w:rsidP="00EE5F83">
      <w:pPr>
        <w:pStyle w:val="ListParagraph"/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  <w:r w:rsidRPr="00EE5F83">
        <w:rPr>
          <w:rFonts w:ascii="Calibri" w:hAnsi="Calibri" w:cs="Calibri"/>
          <w:b/>
          <w:bCs/>
          <w:color w:val="1F3864"/>
          <w:sz w:val="32"/>
          <w:szCs w:val="32"/>
          <w:u w:val="single"/>
        </w:rPr>
        <w:t xml:space="preserve">Diploma in Export &amp; Import Management </w:t>
      </w:r>
    </w:p>
    <w:p w14:paraId="3D1D14DA" w14:textId="7631AF0E" w:rsidR="00EE5F83" w:rsidRPr="00EE5F83" w:rsidRDefault="00EE5F83" w:rsidP="00EE5F8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 w:firstLine="10"/>
        <w:jc w:val="both"/>
        <w:rPr>
          <w:rFonts w:ascii="Arial" w:hAnsi="Arial" w:cs="Arial"/>
          <w:sz w:val="28"/>
          <w:szCs w:val="28"/>
        </w:rPr>
      </w:pPr>
      <w:r w:rsidRPr="00EE5F83">
        <w:rPr>
          <w:rFonts w:ascii="Arial" w:hAnsi="Arial" w:cs="Arial"/>
          <w:sz w:val="28"/>
          <w:szCs w:val="28"/>
        </w:rPr>
        <w:t xml:space="preserve">From Welingkar’s Institute of Management &amp; Research, Mumbai (2013) </w:t>
      </w:r>
    </w:p>
    <w:p w14:paraId="4E508062" w14:textId="77777777" w:rsidR="0009544E" w:rsidRDefault="0009544E" w:rsidP="00EE5F83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Calibri" w:hAnsi="Calibri" w:cs="Calibri"/>
          <w:b/>
          <w:bCs/>
          <w:color w:val="1F3864"/>
          <w:sz w:val="24"/>
          <w:szCs w:val="24"/>
        </w:rPr>
      </w:pPr>
    </w:p>
    <w:p w14:paraId="122894BD" w14:textId="755E42B2" w:rsidR="0009544E" w:rsidRDefault="0009544E" w:rsidP="00EE5F83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Calibri" w:hAnsi="Calibri" w:cs="Calibri"/>
          <w:b/>
          <w:bCs/>
          <w:color w:val="1F3864"/>
          <w:sz w:val="24"/>
          <w:szCs w:val="24"/>
        </w:rPr>
      </w:pPr>
      <w:r w:rsidRPr="00C1034F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9DF9AAE" wp14:editId="6C183069">
                <wp:simplePos x="0" y="0"/>
                <wp:positionH relativeFrom="margin">
                  <wp:align>center</wp:align>
                </wp:positionH>
                <wp:positionV relativeFrom="paragraph">
                  <wp:posOffset>283064</wp:posOffset>
                </wp:positionV>
                <wp:extent cx="6915150" cy="0"/>
                <wp:effectExtent l="0" t="0" r="0" b="0"/>
                <wp:wrapNone/>
                <wp:docPr id="1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0411F" id="Line 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2.3pt" to="544.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vkSywEAAIQDAAAOAAAAZHJzL2Uyb0RvYy54bWysU8Fu2zAMvQ/YPwi6L46DpduMOD0k6y7Z&#10;FqDdBzCSbAuVRUFSYufvR8lJ2m23oT4Iokg+Pj7Sq/uxN+ykfNBoa17O5pwpK1Bq29b819PDh8+c&#10;hQhWgkGran5Wgd+v379bDa5SC+zQSOUZgdhQDa7mXYyuKoogOtVDmKFTlpwN+h4imb4tpIeB0HtT&#10;LObzu2JAL51HoUKg1+3k5OuM3zRKxJ9NE1RkpubELebT5/OQzmK9gqr14DotLjTgP1j0oC0VvUFt&#10;IQI7ev0PVK+Fx4BNnAnsC2waLVTugbop539189iBU7kXEie4m0zh7WDFj9PeMy1pdiVnFnqa0U5b&#10;xT4laQYXKorY2L1PzYnRProdiufALG46sK3KFJ/OjtLKlFH8kZKM4KjAYfiOkmLgGDHrNDa+T5Ck&#10;ABvzOM63cagxMkGPd1/KZbmkqYmrr4Dqmuh8iN8U9ixdam6IcwaG0y7ERASqa0iqY/FBG5OnbSwb&#10;ar5Ylh+XOSOg0TJ5U1zw7WFjPDtBWpj85bbI8zosQW8hdFNcdk2r5PFoZS7TKZBfL/cI2kx3omXs&#10;RaakzKTxAeV576/y0agz/8tapl16befsl59n/RsAAP//AwBQSwMEFAAGAAgAAAAhAEhxxOLYAAAA&#10;BwEAAA8AAABkcnMvZG93bnJldi54bWxMj8FOwzAQRO9I/IO1SNyoA6qqEOJUVSsu3EjpfRsvTiBe&#10;B9ttzN/jigMcZ2Y187ZeJzuKM/kwOFZwvyhAEHdOD2wUvO2f70oQISJrHB2Tgm8KsG6ur2qstJv5&#10;lc5tNCKXcKhQQR/jVEkZup4shoWbiHP27rzFmKU3Unucc7kd5UNRrKTFgfNCjxNte+o+25NV4A9t&#10;+Hr52HTRpLncJbszW9wrdXuTNk8gIqX4dwwX/IwOTWY6uhPrIEYF+ZGoYLlcgbikRfmYneOvI5ta&#10;/udvfgAAAP//AwBQSwECLQAUAAYACAAAACEAtoM4kv4AAADhAQAAEwAAAAAAAAAAAAAAAAAAAAAA&#10;W0NvbnRlbnRfVHlwZXNdLnhtbFBLAQItABQABgAIAAAAIQA4/SH/1gAAAJQBAAALAAAAAAAAAAAA&#10;AAAAAC8BAABfcmVscy8ucmVsc1BLAQItABQABgAIAAAAIQDwVvkSywEAAIQDAAAOAAAAAAAAAAAA&#10;AAAAAC4CAABkcnMvZTJvRG9jLnhtbFBLAQItABQABgAIAAAAIQBIccTi2AAAAAcBAAAPAAAAAAAA&#10;AAAAAAAAACUEAABkcnMvZG93bnJldi54bWxQSwUGAAAAAAQABADzAAAAKgUAAAAA&#10;" o:allowincell="f" strokeweight=".69847mm">
                <w10:wrap anchorx="margin"/>
              </v:line>
            </w:pict>
          </mc:Fallback>
        </mc:AlternateContent>
      </w:r>
      <w:r>
        <w:rPr>
          <w:rFonts w:ascii="Calibri" w:hAnsi="Calibri" w:cs="Calibri"/>
          <w:b/>
          <w:bCs/>
          <w:color w:val="1F3864"/>
          <w:sz w:val="24"/>
          <w:szCs w:val="24"/>
        </w:rPr>
        <w:t>SPECIAL SKILLS</w:t>
      </w:r>
    </w:p>
    <w:p w14:paraId="73ED5E76" w14:textId="20AC5372" w:rsidR="0009544E" w:rsidRPr="0009544E" w:rsidRDefault="0009544E" w:rsidP="00EE5F83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Calibri" w:hAnsi="Calibri" w:cs="Calibri"/>
          <w:b/>
          <w:bCs/>
          <w:color w:val="1F3864"/>
          <w:sz w:val="24"/>
          <w:szCs w:val="24"/>
        </w:rPr>
      </w:pPr>
    </w:p>
    <w:p w14:paraId="4E3D9EB0" w14:textId="5B5D31B8" w:rsidR="00123F29" w:rsidRPr="00123F29" w:rsidRDefault="00123F29" w:rsidP="00123F2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b/>
          <w:bCs/>
          <w:sz w:val="28"/>
          <w:szCs w:val="28"/>
        </w:rPr>
        <w:t>Computer &amp; IT</w:t>
      </w:r>
      <w:r w:rsidRPr="00E57AC5">
        <w:rPr>
          <w:rFonts w:ascii="Calibri" w:hAnsi="Calibri" w:cs="Calibri"/>
          <w:b/>
          <w:bCs/>
          <w:color w:val="1F3864"/>
          <w:sz w:val="24"/>
          <w:szCs w:val="24"/>
        </w:rPr>
        <w:t>: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123F29">
        <w:rPr>
          <w:rFonts w:ascii="Arial" w:hAnsi="Arial" w:cs="Arial"/>
          <w:sz w:val="28"/>
          <w:szCs w:val="28"/>
        </w:rPr>
        <w:t>Microsoft Office™ (Word™, Excel™ PowerPoint™)</w:t>
      </w:r>
    </w:p>
    <w:p w14:paraId="2CFDB7AE" w14:textId="5DB67E04" w:rsidR="00123F29" w:rsidRPr="00123F29" w:rsidRDefault="00123F29" w:rsidP="00E57AC5">
      <w:pPr>
        <w:widowControl w:val="0"/>
        <w:autoSpaceDE w:val="0"/>
        <w:autoSpaceDN w:val="0"/>
        <w:adjustRightInd w:val="0"/>
        <w:spacing w:after="0" w:line="239" w:lineRule="auto"/>
        <w:rPr>
          <w:rFonts w:ascii="Arial" w:hAnsi="Arial" w:cs="Arial"/>
          <w:sz w:val="28"/>
          <w:szCs w:val="28"/>
        </w:rPr>
      </w:pPr>
      <w:r w:rsidRPr="00123F29">
        <w:rPr>
          <w:rFonts w:ascii="Arial" w:hAnsi="Arial" w:cs="Arial"/>
          <w:sz w:val="28"/>
          <w:szCs w:val="28"/>
        </w:rPr>
        <w:t xml:space="preserve">Windows™ </w:t>
      </w:r>
    </w:p>
    <w:p w14:paraId="1C7C5DB6" w14:textId="77777777" w:rsidR="00123F29" w:rsidRPr="00123F29" w:rsidRDefault="00123F29" w:rsidP="00123F29">
      <w:pPr>
        <w:widowControl w:val="0"/>
        <w:autoSpaceDE w:val="0"/>
        <w:autoSpaceDN w:val="0"/>
        <w:adjustRightInd w:val="0"/>
        <w:spacing w:after="0" w:line="1" w:lineRule="exact"/>
        <w:rPr>
          <w:rFonts w:ascii="Arial" w:hAnsi="Arial" w:cs="Arial"/>
          <w:sz w:val="28"/>
          <w:szCs w:val="28"/>
        </w:rPr>
      </w:pPr>
    </w:p>
    <w:p w14:paraId="6A23DE3D" w14:textId="7B9A4E2D" w:rsidR="00123F29" w:rsidRPr="00123F29" w:rsidRDefault="00123F29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123F29">
        <w:rPr>
          <w:rFonts w:ascii="Arial" w:hAnsi="Arial" w:cs="Arial"/>
          <w:sz w:val="28"/>
          <w:szCs w:val="28"/>
        </w:rPr>
        <w:t>Internet</w:t>
      </w:r>
    </w:p>
    <w:p w14:paraId="7D11C32A" w14:textId="77777777" w:rsidR="00123F29" w:rsidRPr="00123F29" w:rsidRDefault="00123F29" w:rsidP="00123F29">
      <w:pPr>
        <w:widowControl w:val="0"/>
        <w:autoSpaceDE w:val="0"/>
        <w:autoSpaceDN w:val="0"/>
        <w:adjustRightInd w:val="0"/>
        <w:spacing w:after="0" w:line="1" w:lineRule="exact"/>
        <w:rPr>
          <w:rFonts w:ascii="Arial" w:hAnsi="Arial" w:cs="Arial"/>
          <w:sz w:val="28"/>
          <w:szCs w:val="28"/>
        </w:rPr>
      </w:pPr>
    </w:p>
    <w:p w14:paraId="2D792FE0" w14:textId="6554CCAA" w:rsidR="00123F29" w:rsidRDefault="00123F29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123F29">
        <w:rPr>
          <w:rFonts w:ascii="Arial" w:hAnsi="Arial" w:cs="Arial"/>
          <w:sz w:val="28"/>
          <w:szCs w:val="28"/>
        </w:rPr>
        <w:t>SAP</w:t>
      </w:r>
    </w:p>
    <w:p w14:paraId="482F4AE8" w14:textId="79450972" w:rsid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3C969351" w14:textId="3610710A" w:rsid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b/>
          <w:bCs/>
          <w:sz w:val="28"/>
          <w:szCs w:val="28"/>
        </w:rPr>
        <w:t>Language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E57AC5">
        <w:rPr>
          <w:rFonts w:ascii="Arial" w:hAnsi="Arial" w:cs="Arial"/>
          <w:b/>
          <w:bCs/>
          <w:sz w:val="28"/>
          <w:szCs w:val="28"/>
        </w:rPr>
        <w:t>:</w:t>
      </w:r>
      <w:r w:rsidRPr="00E57AC5">
        <w:rPr>
          <w:rFonts w:ascii="Arial" w:hAnsi="Arial" w:cs="Arial"/>
          <w:sz w:val="18"/>
          <w:szCs w:val="18"/>
        </w:rPr>
        <w:t xml:space="preserve"> </w:t>
      </w:r>
      <w:r w:rsidRPr="00E57AC5">
        <w:rPr>
          <w:rFonts w:ascii="Arial" w:hAnsi="Arial" w:cs="Arial"/>
          <w:sz w:val="28"/>
          <w:szCs w:val="28"/>
        </w:rPr>
        <w:t xml:space="preserve">English – Fluent, Hindi – Fluent, Marathi </w:t>
      </w:r>
      <w:r>
        <w:rPr>
          <w:rFonts w:ascii="Arial" w:hAnsi="Arial" w:cs="Arial"/>
          <w:sz w:val="28"/>
          <w:szCs w:val="28"/>
        </w:rPr>
        <w:t>–</w:t>
      </w:r>
      <w:r w:rsidRPr="00E57AC5">
        <w:rPr>
          <w:rFonts w:ascii="Arial" w:hAnsi="Arial" w:cs="Arial"/>
          <w:sz w:val="28"/>
          <w:szCs w:val="28"/>
        </w:rPr>
        <w:t xml:space="preserve"> Fluent</w:t>
      </w:r>
      <w:r>
        <w:rPr>
          <w:rFonts w:ascii="Arial" w:hAnsi="Arial" w:cs="Arial"/>
          <w:sz w:val="28"/>
          <w:szCs w:val="28"/>
        </w:rPr>
        <w:t xml:space="preserve"> (Written &amp; Spoken)</w:t>
      </w:r>
      <w:r w:rsidR="0024387C">
        <w:rPr>
          <w:rFonts w:ascii="Arial" w:hAnsi="Arial" w:cs="Arial"/>
          <w:sz w:val="28"/>
          <w:szCs w:val="28"/>
        </w:rPr>
        <w:t xml:space="preserve"> Tamil &amp; Malayalam (Fluent Only Spoken)</w:t>
      </w:r>
    </w:p>
    <w:p w14:paraId="180494FB" w14:textId="73A91B5D" w:rsid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66710097" w14:textId="108A867B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239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b/>
          <w:bCs/>
          <w:sz w:val="28"/>
          <w:szCs w:val="28"/>
        </w:rPr>
        <w:t>Strength:</w:t>
      </w:r>
      <w:r w:rsidRPr="00E57AC5">
        <w:rPr>
          <w:rFonts w:ascii="Arial" w:hAnsi="Arial" w:cs="Arial"/>
          <w:sz w:val="18"/>
          <w:szCs w:val="18"/>
        </w:rPr>
        <w:t xml:space="preserve"> </w:t>
      </w:r>
      <w:r w:rsidRPr="00E57AC5">
        <w:rPr>
          <w:rFonts w:ascii="Arial" w:hAnsi="Arial" w:cs="Arial"/>
          <w:sz w:val="28"/>
          <w:szCs w:val="28"/>
        </w:rPr>
        <w:t>Self-motivat</w:t>
      </w:r>
      <w:r>
        <w:rPr>
          <w:rFonts w:ascii="Arial" w:hAnsi="Arial" w:cs="Arial"/>
          <w:sz w:val="28"/>
          <w:szCs w:val="28"/>
        </w:rPr>
        <w:t>ed</w:t>
      </w:r>
      <w:r w:rsidRPr="00E57AC5">
        <w:rPr>
          <w:rFonts w:ascii="Arial" w:hAnsi="Arial" w:cs="Arial"/>
          <w:sz w:val="28"/>
          <w:szCs w:val="28"/>
        </w:rPr>
        <w:t xml:space="preserve"> and honest.</w:t>
      </w:r>
    </w:p>
    <w:p w14:paraId="183087E2" w14:textId="603A9210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sz w:val="28"/>
          <w:szCs w:val="28"/>
        </w:rPr>
        <w:t>Capable of operating and working within highly challenging environment.</w:t>
      </w:r>
    </w:p>
    <w:p w14:paraId="18D9B994" w14:textId="77777777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239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sz w:val="28"/>
          <w:szCs w:val="28"/>
        </w:rPr>
        <w:t>Effective communication skills.</w:t>
      </w:r>
    </w:p>
    <w:p w14:paraId="73B11963" w14:textId="77777777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1" w:lineRule="exact"/>
        <w:rPr>
          <w:rFonts w:ascii="Arial" w:hAnsi="Arial" w:cs="Arial"/>
          <w:sz w:val="28"/>
          <w:szCs w:val="28"/>
        </w:rPr>
      </w:pPr>
    </w:p>
    <w:p w14:paraId="6C27D4C3" w14:textId="55EF7841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sz w:val="28"/>
          <w:szCs w:val="28"/>
        </w:rPr>
        <w:t>Effective interpersonal skills.</w:t>
      </w:r>
    </w:p>
    <w:p w14:paraId="4F1A28F6" w14:textId="1DECF2E7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239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sz w:val="28"/>
          <w:szCs w:val="28"/>
        </w:rPr>
        <w:t>Ability to persist with a task until objective is achieved</w:t>
      </w:r>
    </w:p>
    <w:p w14:paraId="39A24367" w14:textId="77777777" w:rsidR="00E57AC5" w:rsidRPr="00E57AC5" w:rsidRDefault="00E57AC5" w:rsidP="00E57AC5">
      <w:pPr>
        <w:widowControl w:val="0"/>
        <w:autoSpaceDE w:val="0"/>
        <w:autoSpaceDN w:val="0"/>
        <w:adjustRightInd w:val="0"/>
        <w:spacing w:after="0" w:line="1" w:lineRule="exact"/>
        <w:rPr>
          <w:rFonts w:ascii="Arial" w:hAnsi="Arial" w:cs="Arial"/>
          <w:sz w:val="28"/>
          <w:szCs w:val="28"/>
        </w:rPr>
      </w:pPr>
    </w:p>
    <w:p w14:paraId="21009EB0" w14:textId="4F37053A" w:rsidR="00E57AC5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57AC5">
        <w:rPr>
          <w:rFonts w:ascii="Arial" w:hAnsi="Arial" w:cs="Arial"/>
          <w:sz w:val="28"/>
          <w:szCs w:val="28"/>
        </w:rPr>
        <w:t>Strong and quick acquiring of new technologies</w:t>
      </w:r>
      <w:r>
        <w:rPr>
          <w:rFonts w:ascii="Arial" w:hAnsi="Arial" w:cs="Arial"/>
          <w:sz w:val="28"/>
          <w:szCs w:val="28"/>
        </w:rPr>
        <w:t xml:space="preserve"> &amp; processes</w:t>
      </w:r>
    </w:p>
    <w:p w14:paraId="0F65D85E" w14:textId="344CC7A0" w:rsidR="001A2B03" w:rsidRDefault="001A2B03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370AB122" w14:textId="3C319B2E" w:rsidR="001A2B03" w:rsidRPr="001A2B03" w:rsidRDefault="001A2B03" w:rsidP="001A2B03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60"/>
        <w:jc w:val="both"/>
        <w:rPr>
          <w:rFonts w:ascii="Calibri" w:hAnsi="Calibri" w:cs="Calibri"/>
          <w:b/>
          <w:bCs/>
          <w:color w:val="1F3864"/>
          <w:sz w:val="24"/>
          <w:szCs w:val="24"/>
        </w:rPr>
      </w:pPr>
      <w:r w:rsidRPr="00C1034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3EF16A9D" wp14:editId="561AF892">
                <wp:simplePos x="0" y="0"/>
                <wp:positionH relativeFrom="margin">
                  <wp:align>center</wp:align>
                </wp:positionH>
                <wp:positionV relativeFrom="paragraph">
                  <wp:posOffset>279107</wp:posOffset>
                </wp:positionV>
                <wp:extent cx="6915150" cy="0"/>
                <wp:effectExtent l="0" t="0" r="0" b="0"/>
                <wp:wrapNone/>
                <wp:docPr id="1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noFill/>
                        <a:ln w="251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F29EEA" id="Line 7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2pt" to="544.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OezAEAAIQDAAAOAAAAZHJzL2Uyb0RvYy54bWysU8Fu2zAMvQ/YPwi6L46DpduMOD0k6y7Z&#10;FqDdBzCSbAuVRUFSYufvR8lJ2m23oT4Iokg+Pj7Sq/uxN+ykfNBoa17O5pwpK1Bq29b819PDh8+c&#10;hQhWgkGran5Wgd+v379bDa5SC+zQSOUZgdhQDa7mXYyuKoogOtVDmKFTlpwN+h4imb4tpIeB0HtT&#10;LObzu2JAL51HoUKg1+3k5OuM3zRKxJ9NE1RkpubELebT5/OQzmK9gqr14DotLjTgP1j0oC0VvUFt&#10;IQI7ev0PVK+Fx4BNnAnsC2waLVTugbop539189iBU7kXEie4m0zh7WDFj9PeMy1pdgvOLPQ0o522&#10;in1K0gwuVBSxsXufmhOjfXQ7FM+BWdx0YFuVKT6dHaWVKaP4IyUZwVGBw/AdJcXAMWLWaWx8nyBJ&#10;ATbmcZxv41BjZIIe776Uy3JJUxNXXwHVNdH5EL8p7Fm61NwQ5wwMp12IiQhU15BUx+KDNiZP21g2&#10;1HyxLD8uc0ZAo2Xyprjg28PGeHaCtDD5y22R53VYgt5C6Ka47JpWyePRylymUyC/Xu4RtJnuRMvY&#10;i0xJmUnjA8rz3l/lo1Fn/pe1TLv02s7ZLz/P+jcAAAD//wMAUEsDBBQABgAIAAAAIQCbBNrL2AAA&#10;AAcBAAAPAAAAZHJzL2Rvd25yZXYueG1sTI/NTsMwEITvSLyDtUjcqAOqUAhxqqoVF26kcN/Gi5M2&#10;Xgfbbczb44oDnPZnVjPf1qtkR3EmHwbHCu4XBQjizumBjYL33ctdCSJEZI2jY1LwTQFWzfVVjZV2&#10;M7/RuY1GZBMOFSroY5wqKUPXk8WwcBNx1j6dtxjz6I3UHudsbkf5UBSP0uLAOaHHiTY9dcf2ZBX4&#10;jzZ8vR7WXTRpLrfJbs0Gd0rd3qT1M4hIKf4dwwU/o0OTmfbuxDqIUUF+JCpYLnO9qEX5lLv970Y2&#10;tfzP3/wAAAD//wMAUEsBAi0AFAAGAAgAAAAhALaDOJL+AAAA4QEAABMAAAAAAAAAAAAAAAAAAAAA&#10;AFtDb250ZW50X1R5cGVzXS54bWxQSwECLQAUAAYACAAAACEAOP0h/9YAAACUAQAACwAAAAAAAAAA&#10;AAAAAAAvAQAAX3JlbHMvLnJlbHNQSwECLQAUAAYACAAAACEAcf4jnswBAACEAwAADgAAAAAAAAAA&#10;AAAAAAAuAgAAZHJzL2Uyb0RvYy54bWxQSwECLQAUAAYACAAAACEAmwTay9gAAAAHAQAADwAAAAAA&#10;AAAAAAAAAAAmBAAAZHJzL2Rvd25yZXYueG1sUEsFBgAAAAAEAAQA8wAAACsFAAAAAA==&#10;" o:allowincell="f" strokeweight=".69847mm">
                <w10:wrap anchorx="margin"/>
              </v:line>
            </w:pict>
          </mc:Fallback>
        </mc:AlternateContent>
      </w:r>
      <w:r>
        <w:rPr>
          <w:rFonts w:ascii="Calibri" w:hAnsi="Calibri" w:cs="Calibri"/>
          <w:b/>
          <w:bCs/>
          <w:color w:val="1F3864"/>
          <w:sz w:val="24"/>
          <w:szCs w:val="24"/>
        </w:rPr>
        <w:t>PROFESSIONAL REFERENCES</w:t>
      </w:r>
    </w:p>
    <w:p w14:paraId="5708BFC4" w14:textId="77777777" w:rsidR="001A2B03" w:rsidRDefault="001A2B03" w:rsidP="001A2B0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5309EE94" w14:textId="4557DEBD" w:rsidR="001A2B03" w:rsidRPr="001A2B03" w:rsidRDefault="001A2B03" w:rsidP="001A2B0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1A2B03">
        <w:rPr>
          <w:rFonts w:ascii="Arial" w:hAnsi="Arial" w:cs="Arial"/>
          <w:sz w:val="28"/>
          <w:szCs w:val="28"/>
        </w:rPr>
        <w:t>Available upon request</w:t>
      </w:r>
    </w:p>
    <w:p w14:paraId="42052CF2" w14:textId="021F0689" w:rsidR="00E57AC5" w:rsidRPr="00123F29" w:rsidRDefault="00E57AC5" w:rsidP="00E57A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102BFCC8" w14:textId="1D2E638B" w:rsidR="00DF766A" w:rsidRDefault="00DF766A" w:rsidP="00DF766A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</w:p>
    <w:p w14:paraId="2C856CA2" w14:textId="77777777" w:rsidR="00DF766A" w:rsidRP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21564366" w14:textId="77777777" w:rsidR="00DF766A" w:rsidRPr="00DF766A" w:rsidRDefault="00DF766A" w:rsidP="00DF766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1F3864"/>
          <w:sz w:val="32"/>
          <w:szCs w:val="32"/>
          <w:u w:val="single"/>
        </w:rPr>
      </w:pPr>
    </w:p>
    <w:p w14:paraId="0FAEEDC0" w14:textId="77777777" w:rsidR="00D81447" w:rsidRPr="00EE5F83" w:rsidRDefault="00D81447" w:rsidP="00EE5F83">
      <w:pPr>
        <w:widowControl w:val="0"/>
        <w:overflowPunct w:val="0"/>
        <w:autoSpaceDE w:val="0"/>
        <w:autoSpaceDN w:val="0"/>
        <w:adjustRightInd w:val="0"/>
        <w:spacing w:after="0" w:line="282" w:lineRule="auto"/>
        <w:ind w:left="1145" w:right="20"/>
        <w:jc w:val="both"/>
        <w:rPr>
          <w:rFonts w:cs="Arial"/>
          <w:sz w:val="28"/>
          <w:szCs w:val="28"/>
        </w:rPr>
      </w:pPr>
    </w:p>
    <w:p w14:paraId="662B25B7" w14:textId="0960296F" w:rsidR="00744C8E" w:rsidRPr="00744C8E" w:rsidRDefault="00744C8E" w:rsidP="00744C8E">
      <w:pPr>
        <w:widowControl w:val="0"/>
        <w:overflowPunct w:val="0"/>
        <w:autoSpaceDE w:val="0"/>
        <w:autoSpaceDN w:val="0"/>
        <w:adjustRightInd w:val="0"/>
        <w:spacing w:after="0" w:line="282" w:lineRule="auto"/>
        <w:ind w:right="20"/>
        <w:jc w:val="both"/>
        <w:rPr>
          <w:rFonts w:ascii="Arial" w:hAnsi="Arial" w:cs="Arial"/>
          <w:sz w:val="28"/>
          <w:szCs w:val="28"/>
        </w:rPr>
      </w:pPr>
    </w:p>
    <w:p w14:paraId="1C68C65B" w14:textId="3E6ACBA3" w:rsidR="00744C8E" w:rsidRPr="00744C8E" w:rsidRDefault="00744C8E" w:rsidP="00744C8E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82" w:lineRule="auto"/>
        <w:ind w:left="785" w:right="20"/>
        <w:jc w:val="both"/>
        <w:rPr>
          <w:rFonts w:ascii="Arial" w:hAnsi="Arial" w:cs="Arial"/>
          <w:sz w:val="28"/>
          <w:szCs w:val="28"/>
        </w:rPr>
      </w:pPr>
    </w:p>
    <w:p w14:paraId="1E63870E" w14:textId="2B3F33C8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146" w:lineRule="exact"/>
        <w:rPr>
          <w:rFonts w:ascii="Times New Roman" w:hAnsi="Times New Roman" w:cs="Times New Roman"/>
          <w:sz w:val="28"/>
          <w:szCs w:val="28"/>
        </w:rPr>
      </w:pPr>
    </w:p>
    <w:p w14:paraId="2C7E5FA9" w14:textId="3462DCB9" w:rsidR="00744C8E" w:rsidRPr="00744C8E" w:rsidRDefault="00744C8E" w:rsidP="00744C8E">
      <w:pPr>
        <w:widowControl w:val="0"/>
        <w:autoSpaceDE w:val="0"/>
        <w:autoSpaceDN w:val="0"/>
        <w:adjustRightInd w:val="0"/>
        <w:spacing w:after="0" w:line="146" w:lineRule="exact"/>
        <w:rPr>
          <w:rFonts w:ascii="Times New Roman" w:hAnsi="Times New Roman" w:cs="Times New Roman"/>
          <w:sz w:val="28"/>
          <w:szCs w:val="28"/>
        </w:rPr>
      </w:pPr>
    </w:p>
    <w:sectPr w:rsidR="00744C8E" w:rsidRPr="00744C8E" w:rsidSect="00744C8E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124"/>
    <w:multiLevelType w:val="hybridMultilevel"/>
    <w:tmpl w:val="0000305E"/>
    <w:lvl w:ilvl="0" w:tplc="000044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1EB"/>
    <w:multiLevelType w:val="hybridMultilevel"/>
    <w:tmpl w:val="148E0C18"/>
    <w:lvl w:ilvl="0" w:tplc="40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12DB"/>
    <w:multiLevelType w:val="hybridMultilevel"/>
    <w:tmpl w:val="0000153C"/>
    <w:lvl w:ilvl="0" w:tplc="00007E87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2CD6"/>
    <w:multiLevelType w:val="hybridMultilevel"/>
    <w:tmpl w:val="000072AE"/>
    <w:lvl w:ilvl="0" w:tplc="000069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390C"/>
    <w:multiLevelType w:val="hybridMultilevel"/>
    <w:tmpl w:val="00000F3E"/>
    <w:lvl w:ilvl="0" w:tplc="00000099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5AF1"/>
    <w:multiLevelType w:val="hybridMultilevel"/>
    <w:tmpl w:val="000041BB"/>
    <w:lvl w:ilvl="0" w:tplc="000026E9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B25BF0"/>
    <w:multiLevelType w:val="hybridMultilevel"/>
    <w:tmpl w:val="6F660F4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 w15:restartNumberingAfterBreak="0">
    <w:nsid w:val="01D44738"/>
    <w:multiLevelType w:val="hybridMultilevel"/>
    <w:tmpl w:val="DC62160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5F502B"/>
    <w:multiLevelType w:val="hybridMultilevel"/>
    <w:tmpl w:val="96884AA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7283EC6"/>
    <w:multiLevelType w:val="hybridMultilevel"/>
    <w:tmpl w:val="F0D82C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460D9"/>
    <w:multiLevelType w:val="hybridMultilevel"/>
    <w:tmpl w:val="62E8E6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417B6"/>
    <w:multiLevelType w:val="hybridMultilevel"/>
    <w:tmpl w:val="CFB01D0C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D607F0"/>
    <w:multiLevelType w:val="hybridMultilevel"/>
    <w:tmpl w:val="598A77BE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0F70E5"/>
    <w:multiLevelType w:val="hybridMultilevel"/>
    <w:tmpl w:val="BA48D95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4651B37"/>
    <w:multiLevelType w:val="hybridMultilevel"/>
    <w:tmpl w:val="80A0F396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53CB4EC6"/>
    <w:multiLevelType w:val="hybridMultilevel"/>
    <w:tmpl w:val="F7A049B8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8943515"/>
    <w:multiLevelType w:val="hybridMultilevel"/>
    <w:tmpl w:val="36607FD4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4"/>
  </w:num>
  <w:num w:numId="4">
    <w:abstractNumId w:val="6"/>
  </w:num>
  <w:num w:numId="5">
    <w:abstractNumId w:val="7"/>
  </w:num>
  <w:num w:numId="6">
    <w:abstractNumId w:val="12"/>
  </w:num>
  <w:num w:numId="7">
    <w:abstractNumId w:val="3"/>
  </w:num>
  <w:num w:numId="8">
    <w:abstractNumId w:val="5"/>
  </w:num>
  <w:num w:numId="9">
    <w:abstractNumId w:val="11"/>
  </w:num>
  <w:num w:numId="10">
    <w:abstractNumId w:val="16"/>
  </w:num>
  <w:num w:numId="11">
    <w:abstractNumId w:val="1"/>
  </w:num>
  <w:num w:numId="12">
    <w:abstractNumId w:val="15"/>
  </w:num>
  <w:num w:numId="13">
    <w:abstractNumId w:val="2"/>
  </w:num>
  <w:num w:numId="14">
    <w:abstractNumId w:val="4"/>
  </w:num>
  <w:num w:numId="15">
    <w:abstractNumId w:val="8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C8E"/>
    <w:rsid w:val="0004279D"/>
    <w:rsid w:val="0009544E"/>
    <w:rsid w:val="00123F29"/>
    <w:rsid w:val="00184FCC"/>
    <w:rsid w:val="001A2B03"/>
    <w:rsid w:val="00242CF1"/>
    <w:rsid w:val="0024387C"/>
    <w:rsid w:val="0038318E"/>
    <w:rsid w:val="004E7B5F"/>
    <w:rsid w:val="0056279C"/>
    <w:rsid w:val="00581DDC"/>
    <w:rsid w:val="00591EB7"/>
    <w:rsid w:val="005A1210"/>
    <w:rsid w:val="00722004"/>
    <w:rsid w:val="00744C8E"/>
    <w:rsid w:val="00827A4B"/>
    <w:rsid w:val="009255DF"/>
    <w:rsid w:val="00AF62EE"/>
    <w:rsid w:val="00B35F6F"/>
    <w:rsid w:val="00BF0F02"/>
    <w:rsid w:val="00C77A61"/>
    <w:rsid w:val="00C87F3F"/>
    <w:rsid w:val="00CD2271"/>
    <w:rsid w:val="00D379DC"/>
    <w:rsid w:val="00D81447"/>
    <w:rsid w:val="00DF766A"/>
    <w:rsid w:val="00E20DC8"/>
    <w:rsid w:val="00E57AC5"/>
    <w:rsid w:val="00EE5F83"/>
    <w:rsid w:val="00EF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27702"/>
  <w15:chartTrackingRefBased/>
  <w15:docId w15:val="{FFFB8C1C-31F3-4856-879F-0BC45221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C8E"/>
    <w:rPr>
      <w:szCs w:val="22"/>
      <w:lang w:val="en-GB"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4C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4C8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44C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Sujitlingam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13295-9C84-4A77-9BC1-66C0579C155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919764630342</dc:creator>
  <cp:keywords/>
  <dc:description/>
  <cp:lastModifiedBy>Sujit Lingam</cp:lastModifiedBy>
  <cp:revision>2</cp:revision>
  <dcterms:created xsi:type="dcterms:W3CDTF">2021-05-27T13:02:00Z</dcterms:created>
  <dcterms:modified xsi:type="dcterms:W3CDTF">2021-05-27T13:02:00Z</dcterms:modified>
</cp:coreProperties>
</file>