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7F0F" w:rsidRDefault="00EC7F0F" w:rsidP="001A7792">
      <w:pPr>
        <w:pStyle w:val="Normal1"/>
        <w:spacing w:after="0" w:line="240" w:lineRule="auto"/>
        <w:rPr>
          <w:b/>
          <w:sz w:val="36"/>
          <w:szCs w:val="36"/>
        </w:rPr>
      </w:pPr>
      <w:bookmarkStart w:id="0" w:name="_GoBack"/>
      <w:bookmarkEnd w:id="0"/>
    </w:p>
    <w:p w:rsidR="00A200A0" w:rsidRDefault="00805F8E" w:rsidP="001A7792">
      <w:pPr>
        <w:pStyle w:val="Normal1"/>
        <w:spacing w:after="0" w:line="240" w:lineRule="auto"/>
        <w:rPr>
          <w:b/>
          <w:sz w:val="36"/>
          <w:szCs w:val="36"/>
        </w:rPr>
      </w:pPr>
      <w:r>
        <w:rPr>
          <w:b/>
          <w:noProof/>
          <w:sz w:val="36"/>
          <w:szCs w:val="36"/>
          <w:lang w:eastAsia="en-GB"/>
        </w:rPr>
        <mc:AlternateContent>
          <mc:Choice Requires="wps">
            <w:drawing>
              <wp:anchor distT="0" distB="0" distL="114300" distR="114300" simplePos="0" relativeHeight="251667456" behindDoc="0" locked="0" layoutInCell="1" allowOverlap="1">
                <wp:simplePos x="0" y="0"/>
                <wp:positionH relativeFrom="column">
                  <wp:posOffset>4796155</wp:posOffset>
                </wp:positionH>
                <wp:positionV relativeFrom="paragraph">
                  <wp:posOffset>-250190</wp:posOffset>
                </wp:positionV>
                <wp:extent cx="2052955" cy="1966595"/>
                <wp:effectExtent l="5080" t="9525" r="8890" b="5080"/>
                <wp:wrapNone/>
                <wp:docPr id="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2955" cy="1966595"/>
                        </a:xfrm>
                        <a:prstGeom prst="rect">
                          <a:avLst/>
                        </a:prstGeom>
                        <a:solidFill>
                          <a:srgbClr val="FFFFFF"/>
                        </a:solidFill>
                        <a:ln w="9525">
                          <a:solidFill>
                            <a:srgbClr val="000000"/>
                          </a:solidFill>
                          <a:miter lim="800000"/>
                          <a:headEnd/>
                          <a:tailEnd/>
                        </a:ln>
                      </wps:spPr>
                      <wps:txbx>
                        <w:txbxContent>
                          <w:p w:rsidR="00B154D2" w:rsidRPr="00B154D2" w:rsidRDefault="00B154D2">
                            <w:pPr>
                              <w:rPr>
                                <w:color w:val="8DB3E2" w:themeColor="text2" w:themeTint="66"/>
                              </w:rPr>
                            </w:pPr>
                            <w:r w:rsidRPr="00B154D2">
                              <w:rPr>
                                <w:noProof/>
                                <w:color w:val="8DB3E2" w:themeColor="text2" w:themeTint="66"/>
                                <w:lang w:eastAsia="en-GB"/>
                              </w:rPr>
                              <w:drawing>
                                <wp:inline distT="0" distB="0" distL="0" distR="0">
                                  <wp:extent cx="1706880" cy="1710690"/>
                                  <wp:effectExtent l="76200" t="76200" r="121920" b="80010"/>
                                  <wp:docPr id="12" name="Picture 11" descr="CITY  ROY0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TY  ROY059.jpg"/>
                                          <pic:cNvPicPr/>
                                        </pic:nvPicPr>
                                        <pic:blipFill>
                                          <a:blip r:embed="rId5"/>
                                          <a:stretch>
                                            <a:fillRect/>
                                          </a:stretch>
                                        </pic:blipFill>
                                        <pic:spPr>
                                          <a:xfrm>
                                            <a:off x="0" y="0"/>
                                            <a:ext cx="1706880" cy="171069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margin-left:377.65pt;margin-top:-19.7pt;width:161.65pt;height:154.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">
                <v:textbox>
                  <w:txbxContent>
                    <w:p w:rsidR="00B154D2" w:rsidRPr="00B154D2" w:rsidRDefault="00B154D2">
                      <w:pPr>
                        <w:rPr>
                          <w:color w:val="8DB3E2" w:themeColor="text2" w:themeTint="66"/>
                        </w:rPr>
                      </w:pPr>
                      <w:r w:rsidRPr="00B154D2">
                        <w:rPr>
                          <w:noProof/>
                          <w:color w:val="8DB3E2" w:themeColor="text2" w:themeTint="66"/>
                          <w:lang w:eastAsia="en-GB"/>
                        </w:rPr>
                        <w:drawing>
                          <wp:inline distT="0" distB="0" distL="0" distR="0">
                            <wp:extent cx="1706880" cy="1710690"/>
                            <wp:effectExtent l="76200" t="76200" r="121920" b="80010"/>
                            <wp:docPr id="12" name="Picture 11" descr="CITY  ROY0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TY  ROY059.jpg"/>
                                    <pic:cNvPicPr/>
                                  </pic:nvPicPr>
                                  <pic:blipFill>
                                    <a:blip r:embed="rId6"/>
                                    <a:stretch>
                                      <a:fillRect/>
                                    </a:stretch>
                                  </pic:blipFill>
                                  <pic:spPr>
                                    <a:xfrm>
                                      <a:off x="0" y="0"/>
                                      <a:ext cx="1706880" cy="171069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xbxContent>
                </v:textbox>
              </v:shape>
            </w:pict>
          </mc:Fallback>
        </mc:AlternateContent>
      </w:r>
      <w:r w:rsidR="00933D9F">
        <w:rPr>
          <w:b/>
          <w:sz w:val="36"/>
          <w:szCs w:val="36"/>
        </w:rPr>
        <w:t>D</w:t>
      </w:r>
      <w:r w:rsidR="00AC0CCC">
        <w:rPr>
          <w:b/>
          <w:sz w:val="36"/>
          <w:szCs w:val="36"/>
        </w:rPr>
        <w:t>anish Khan</w:t>
      </w:r>
      <w:r w:rsidR="0064052D">
        <w:rPr>
          <w:b/>
          <w:sz w:val="36"/>
          <w:szCs w:val="36"/>
        </w:rPr>
        <w:tab/>
      </w:r>
      <w:r w:rsidR="0064052D">
        <w:rPr>
          <w:b/>
          <w:sz w:val="36"/>
          <w:szCs w:val="36"/>
        </w:rPr>
        <w:tab/>
      </w:r>
      <w:r w:rsidR="001A7792">
        <w:rPr>
          <w:b/>
          <w:sz w:val="36"/>
          <w:szCs w:val="36"/>
        </w:rPr>
        <w:t xml:space="preserve">                    </w:t>
      </w:r>
      <w:r w:rsidR="0064052D">
        <w:rPr>
          <w:b/>
          <w:sz w:val="36"/>
          <w:szCs w:val="36"/>
        </w:rPr>
        <w:tab/>
      </w:r>
      <w:r w:rsidR="0064052D">
        <w:rPr>
          <w:b/>
          <w:sz w:val="36"/>
          <w:szCs w:val="36"/>
        </w:rPr>
        <w:tab/>
      </w:r>
      <w:r w:rsidR="0064052D">
        <w:rPr>
          <w:b/>
          <w:sz w:val="36"/>
          <w:szCs w:val="36"/>
        </w:rPr>
        <w:tab/>
      </w:r>
      <w:r w:rsidR="0064052D">
        <w:rPr>
          <w:b/>
          <w:sz w:val="36"/>
          <w:szCs w:val="36"/>
        </w:rPr>
        <w:tab/>
      </w:r>
      <w:r w:rsidR="00B154D2">
        <w:rPr>
          <w:b/>
          <w:sz w:val="36"/>
          <w:szCs w:val="36"/>
        </w:rPr>
        <w:t xml:space="preserve">     </w:t>
      </w:r>
      <w:r w:rsidR="0064052D">
        <w:rPr>
          <w:b/>
          <w:sz w:val="36"/>
          <w:szCs w:val="36"/>
        </w:rPr>
        <w:tab/>
      </w:r>
      <w:r w:rsidR="0064052D">
        <w:rPr>
          <w:b/>
          <w:sz w:val="36"/>
          <w:szCs w:val="36"/>
        </w:rPr>
        <w:tab/>
      </w:r>
      <w:r w:rsidR="0064052D">
        <w:rPr>
          <w:b/>
          <w:sz w:val="36"/>
          <w:szCs w:val="36"/>
        </w:rPr>
        <w:tab/>
      </w:r>
      <w:r w:rsidR="0064052D">
        <w:rPr>
          <w:b/>
          <w:sz w:val="36"/>
          <w:szCs w:val="36"/>
        </w:rPr>
        <w:tab/>
      </w:r>
      <w:r w:rsidR="001A7792">
        <w:rPr>
          <w:b/>
          <w:sz w:val="36"/>
          <w:szCs w:val="36"/>
        </w:rPr>
        <w:t xml:space="preserve">  </w:t>
      </w:r>
    </w:p>
    <w:p w:rsidR="00A81A1E" w:rsidRDefault="00933D9F">
      <w:pPr>
        <w:pStyle w:val="Normal1"/>
        <w:spacing w:after="0" w:line="240" w:lineRule="auto"/>
        <w:rPr>
          <w:b/>
          <w:sz w:val="24"/>
          <w:szCs w:val="24"/>
        </w:rPr>
      </w:pPr>
      <w:r>
        <w:rPr>
          <w:b/>
          <w:sz w:val="24"/>
          <w:szCs w:val="24"/>
        </w:rPr>
        <w:t xml:space="preserve">Mob: </w:t>
      </w:r>
      <w:r w:rsidR="00D00DC4">
        <w:rPr>
          <w:b/>
          <w:sz w:val="24"/>
          <w:szCs w:val="24"/>
        </w:rPr>
        <w:t>+91-</w:t>
      </w:r>
      <w:r>
        <w:rPr>
          <w:b/>
          <w:sz w:val="24"/>
          <w:szCs w:val="24"/>
        </w:rPr>
        <w:t>9</w:t>
      </w:r>
      <w:r w:rsidR="00AC0CCC">
        <w:rPr>
          <w:b/>
          <w:sz w:val="24"/>
          <w:szCs w:val="24"/>
        </w:rPr>
        <w:t>822244311</w:t>
      </w:r>
    </w:p>
    <w:p w:rsidR="00A81A1E" w:rsidRDefault="00A81A1E" w:rsidP="00A81A1E">
      <w:pPr>
        <w:pStyle w:val="Normal1"/>
        <w:spacing w:after="0" w:line="240" w:lineRule="auto"/>
        <w:rPr>
          <w:b/>
          <w:sz w:val="24"/>
          <w:szCs w:val="24"/>
        </w:rPr>
      </w:pPr>
      <w:r>
        <w:rPr>
          <w:b/>
          <w:sz w:val="24"/>
          <w:szCs w:val="24"/>
        </w:rPr>
        <w:t xml:space="preserve">Email: </w:t>
      </w:r>
      <w:hyperlink r:id="rId7" w:history="1">
        <w:r w:rsidRPr="00AE6C9E">
          <w:rPr>
            <w:rStyle w:val="Hyperlink"/>
            <w:b/>
            <w:sz w:val="24"/>
            <w:szCs w:val="24"/>
          </w:rPr>
          <w:t>danish0903@gmail.com</w:t>
        </w:r>
      </w:hyperlink>
      <w:r>
        <w:rPr>
          <w:b/>
          <w:sz w:val="24"/>
          <w:szCs w:val="24"/>
        </w:rPr>
        <w:t xml:space="preserve"> </w:t>
      </w:r>
    </w:p>
    <w:p w:rsidR="000714FC" w:rsidRPr="000714FC" w:rsidRDefault="000161B9">
      <w:pPr>
        <w:pStyle w:val="Normal1"/>
        <w:spacing w:after="0" w:line="240" w:lineRule="auto"/>
        <w:rPr>
          <w:color w:val="365F91" w:themeColor="accent1" w:themeShade="BF"/>
          <w:u w:val="single"/>
        </w:rPr>
      </w:pPr>
      <w:r>
        <w:rPr>
          <w:b/>
          <w:sz w:val="24"/>
          <w:szCs w:val="24"/>
        </w:rPr>
        <w:t>LinkedIn</w:t>
      </w:r>
      <w:r w:rsidR="009E5BEF">
        <w:rPr>
          <w:b/>
          <w:sz w:val="24"/>
          <w:szCs w:val="24"/>
        </w:rPr>
        <w:t>:</w:t>
      </w:r>
      <w:r w:rsidR="000714FC" w:rsidRPr="000714FC">
        <w:rPr>
          <w:rFonts w:ascii="Segoe UI" w:hAnsi="Segoe UI" w:cs="Segoe UI"/>
          <w:sz w:val="19"/>
          <w:szCs w:val="19"/>
          <w:shd w:val="clear" w:color="auto" w:fill="FFFFFF"/>
        </w:rPr>
        <w:t xml:space="preserve"> </w:t>
      </w:r>
      <w:r w:rsidR="000714FC" w:rsidRPr="000714FC">
        <w:rPr>
          <w:color w:val="365F91" w:themeColor="accent1" w:themeShade="BF"/>
          <w:u w:val="single"/>
        </w:rPr>
        <w:t>linkedin.com/in/danish-khan</w:t>
      </w:r>
      <w:r w:rsidR="000714FC">
        <w:rPr>
          <w:color w:val="365F91" w:themeColor="accent1" w:themeShade="BF"/>
          <w:u w:val="single"/>
        </w:rPr>
        <w:t>09</w:t>
      </w:r>
    </w:p>
    <w:p w:rsidR="000714FC" w:rsidRPr="000714FC" w:rsidRDefault="000714FC">
      <w:pPr>
        <w:pStyle w:val="Normal1"/>
        <w:spacing w:after="0" w:line="240" w:lineRule="auto"/>
      </w:pPr>
    </w:p>
    <w:p w:rsidR="002B546C" w:rsidRDefault="002B546C">
      <w:pPr>
        <w:pStyle w:val="Normal1"/>
        <w:spacing w:after="0" w:line="240" w:lineRule="auto"/>
        <w:rPr>
          <w:b/>
          <w:sz w:val="24"/>
          <w:szCs w:val="24"/>
        </w:rPr>
      </w:pPr>
    </w:p>
    <w:p w:rsidR="001A7792" w:rsidRDefault="00933D9F">
      <w:pPr>
        <w:pStyle w:val="Normal1"/>
        <w:spacing w:after="0" w:line="240" w:lineRule="auto"/>
        <w:rPr>
          <w:sz w:val="24"/>
          <w:szCs w:val="24"/>
        </w:rPr>
      </w:pPr>
      <w:r>
        <w:rPr>
          <w:sz w:val="24"/>
          <w:szCs w:val="24"/>
        </w:rPr>
        <w:t>ITIL</w:t>
      </w:r>
      <w:r>
        <w:rPr>
          <w:b/>
          <w:sz w:val="24"/>
          <w:szCs w:val="24"/>
        </w:rPr>
        <w:t xml:space="preserve"> </w:t>
      </w:r>
      <w:r w:rsidR="00AC0CCC">
        <w:rPr>
          <w:sz w:val="24"/>
          <w:szCs w:val="24"/>
        </w:rPr>
        <w:t>v3</w:t>
      </w:r>
      <w:r>
        <w:rPr>
          <w:sz w:val="24"/>
          <w:szCs w:val="24"/>
        </w:rPr>
        <w:t xml:space="preserve"> Foundation Certified. More than </w:t>
      </w:r>
      <w:r w:rsidR="00AC0CCC">
        <w:rPr>
          <w:sz w:val="24"/>
          <w:szCs w:val="24"/>
        </w:rPr>
        <w:t>15</w:t>
      </w:r>
      <w:r>
        <w:rPr>
          <w:sz w:val="24"/>
          <w:szCs w:val="24"/>
        </w:rPr>
        <w:t xml:space="preserve"> </w:t>
      </w:r>
      <w:r w:rsidR="00AC0CCC">
        <w:rPr>
          <w:sz w:val="24"/>
          <w:szCs w:val="24"/>
        </w:rPr>
        <w:t>years</w:t>
      </w:r>
      <w:r>
        <w:rPr>
          <w:sz w:val="24"/>
          <w:szCs w:val="24"/>
        </w:rPr>
        <w:t xml:space="preserve"> </w:t>
      </w:r>
      <w:r w:rsidR="000161B9">
        <w:rPr>
          <w:sz w:val="24"/>
          <w:szCs w:val="24"/>
        </w:rPr>
        <w:t xml:space="preserve">of </w:t>
      </w:r>
      <w:r>
        <w:rPr>
          <w:sz w:val="24"/>
          <w:szCs w:val="24"/>
        </w:rPr>
        <w:t>experience in Order</w:t>
      </w:r>
    </w:p>
    <w:p w:rsidR="001A7792" w:rsidRDefault="00933D9F">
      <w:pPr>
        <w:pStyle w:val="Normal1"/>
        <w:spacing w:after="0" w:line="240" w:lineRule="auto"/>
        <w:rPr>
          <w:sz w:val="24"/>
          <w:szCs w:val="24"/>
        </w:rPr>
      </w:pPr>
      <w:r>
        <w:rPr>
          <w:sz w:val="24"/>
          <w:szCs w:val="24"/>
        </w:rPr>
        <w:t xml:space="preserve">Management, </w:t>
      </w:r>
      <w:r w:rsidR="009E5BEF">
        <w:rPr>
          <w:sz w:val="24"/>
          <w:szCs w:val="24"/>
        </w:rPr>
        <w:t xml:space="preserve">Accounts Receivable, </w:t>
      </w:r>
      <w:r>
        <w:rPr>
          <w:sz w:val="24"/>
          <w:szCs w:val="24"/>
        </w:rPr>
        <w:t xml:space="preserve">Incident </w:t>
      </w:r>
      <w:r w:rsidR="00DC43DE">
        <w:rPr>
          <w:sz w:val="24"/>
          <w:szCs w:val="24"/>
        </w:rPr>
        <w:t>and</w:t>
      </w:r>
      <w:r>
        <w:rPr>
          <w:sz w:val="24"/>
          <w:szCs w:val="24"/>
        </w:rPr>
        <w:t xml:space="preserve"> Change Management</w:t>
      </w:r>
    </w:p>
    <w:p w:rsidR="001A7792" w:rsidRDefault="00933D9F">
      <w:pPr>
        <w:pStyle w:val="Normal1"/>
        <w:spacing w:after="0" w:line="240" w:lineRule="auto"/>
        <w:rPr>
          <w:sz w:val="24"/>
          <w:szCs w:val="24"/>
        </w:rPr>
      </w:pPr>
      <w:r>
        <w:rPr>
          <w:sz w:val="24"/>
          <w:szCs w:val="24"/>
        </w:rPr>
        <w:t>Service Delivery.</w:t>
      </w:r>
      <w:r w:rsidR="00DC43DE">
        <w:rPr>
          <w:sz w:val="24"/>
          <w:szCs w:val="24"/>
        </w:rPr>
        <w:t xml:space="preserve"> </w:t>
      </w:r>
      <w:r>
        <w:rPr>
          <w:sz w:val="24"/>
          <w:szCs w:val="24"/>
        </w:rPr>
        <w:t>Experience in handling consumer</w:t>
      </w:r>
      <w:r w:rsidR="00DC43DE">
        <w:rPr>
          <w:sz w:val="24"/>
          <w:szCs w:val="24"/>
        </w:rPr>
        <w:t>s</w:t>
      </w:r>
      <w:r>
        <w:rPr>
          <w:sz w:val="24"/>
          <w:szCs w:val="24"/>
        </w:rPr>
        <w:t xml:space="preserve"> </w:t>
      </w:r>
      <w:r w:rsidR="00DC43DE">
        <w:rPr>
          <w:sz w:val="24"/>
          <w:szCs w:val="24"/>
        </w:rPr>
        <w:t>and</w:t>
      </w:r>
      <w:r>
        <w:rPr>
          <w:sz w:val="24"/>
          <w:szCs w:val="24"/>
        </w:rPr>
        <w:t xml:space="preserve"> business clients</w:t>
      </w:r>
    </w:p>
    <w:p w:rsidR="00A200A0" w:rsidRDefault="000161B9">
      <w:pPr>
        <w:pStyle w:val="Normal1"/>
        <w:spacing w:after="0" w:line="240" w:lineRule="auto"/>
        <w:rPr>
          <w:sz w:val="24"/>
          <w:szCs w:val="24"/>
        </w:rPr>
      </w:pPr>
      <w:r>
        <w:rPr>
          <w:sz w:val="24"/>
          <w:szCs w:val="24"/>
        </w:rPr>
        <w:t>For</w:t>
      </w:r>
      <w:r w:rsidR="00933D9F">
        <w:rPr>
          <w:sz w:val="24"/>
          <w:szCs w:val="24"/>
        </w:rPr>
        <w:t xml:space="preserve"> APAC, EMEA, USA</w:t>
      </w:r>
      <w:r w:rsidR="00DC43DE">
        <w:rPr>
          <w:sz w:val="24"/>
          <w:szCs w:val="24"/>
        </w:rPr>
        <w:t>.</w:t>
      </w:r>
    </w:p>
    <w:p w:rsidR="00957E1E" w:rsidRDefault="00957E1E">
      <w:pPr>
        <w:pStyle w:val="Normal1"/>
        <w:spacing w:after="0" w:line="240" w:lineRule="auto"/>
        <w:rPr>
          <w:sz w:val="24"/>
          <w:szCs w:val="24"/>
        </w:rPr>
      </w:pPr>
    </w:p>
    <w:p w:rsidR="00EC7F0F" w:rsidRDefault="00EC7F0F">
      <w:pPr>
        <w:pStyle w:val="Normal1"/>
        <w:spacing w:after="0"/>
        <w:rPr>
          <w:b/>
          <w:sz w:val="24"/>
          <w:szCs w:val="24"/>
        </w:rPr>
      </w:pPr>
    </w:p>
    <w:p w:rsidR="00A200A0" w:rsidRDefault="00933D9F">
      <w:pPr>
        <w:pStyle w:val="Normal1"/>
        <w:spacing w:after="0"/>
        <w:rPr>
          <w:b/>
          <w:sz w:val="24"/>
          <w:szCs w:val="24"/>
        </w:rPr>
      </w:pPr>
      <w:r>
        <w:rPr>
          <w:b/>
          <w:sz w:val="24"/>
          <w:szCs w:val="24"/>
        </w:rPr>
        <w:t>Skill Set:</w:t>
      </w:r>
    </w:p>
    <w:p w:rsidR="00A200A0" w:rsidRDefault="00805F8E">
      <w:pPr>
        <w:pStyle w:val="Normal1"/>
        <w:spacing w:after="0"/>
        <w:ind w:left="397" w:hanging="57"/>
        <w:rPr>
          <w:b/>
          <w:sz w:val="24"/>
          <w:szCs w:val="24"/>
        </w:rPr>
      </w:pPr>
      <w:r>
        <w:rPr>
          <w:b/>
          <w:noProof/>
          <w:sz w:val="24"/>
          <w:szCs w:val="24"/>
          <w:lang w:eastAsia="en-GB"/>
        </w:rPr>
        <mc:AlternateContent>
          <mc:Choice Requires="wps">
            <w:drawing>
              <wp:anchor distT="0" distB="0" distL="114300" distR="114300" simplePos="0" relativeHeight="251665408" behindDoc="0" locked="0" layoutInCell="1" allowOverlap="1">
                <wp:simplePos x="0" y="0"/>
                <wp:positionH relativeFrom="column">
                  <wp:posOffset>34290</wp:posOffset>
                </wp:positionH>
                <wp:positionV relativeFrom="paragraph">
                  <wp:posOffset>21590</wp:posOffset>
                </wp:positionV>
                <wp:extent cx="6452870" cy="8890"/>
                <wp:effectExtent l="5715" t="6985" r="8890" b="1270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52870" cy="88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D900974" id="_x0000_t32" coordsize="21600,21600" o:spt="32" o:oned="t" path="m,l21600,21600e" filled="f">
                <v:path arrowok="t" fillok="f" o:connecttype="none"/>
                <o:lock v:ext="edit" shapetype="t"/>
              </v:shapetype>
              <v:shape id="AutoShape 4" o:spid="_x0000_s1026" type="#_x0000_t32" style="position:absolute;margin-left:2.7pt;margin-top:1.7pt;width:508.1pt;height:.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"/>
            </w:pict>
          </mc:Fallback>
        </mc:AlternateContent>
      </w:r>
    </w:p>
    <w:p w:rsidR="00A200A0" w:rsidRDefault="00933D9F">
      <w:pPr>
        <w:pStyle w:val="Normal1"/>
        <w:numPr>
          <w:ilvl w:val="0"/>
          <w:numId w:val="1"/>
        </w:numPr>
        <w:pBdr>
          <w:top w:val="nil"/>
          <w:left w:val="nil"/>
          <w:bottom w:val="nil"/>
          <w:right w:val="nil"/>
          <w:between w:val="nil"/>
        </w:pBdr>
        <w:spacing w:after="0" w:line="240" w:lineRule="auto"/>
        <w:rPr>
          <w:color w:val="000000"/>
          <w:sz w:val="24"/>
          <w:szCs w:val="24"/>
        </w:rPr>
      </w:pPr>
      <w:r>
        <w:rPr>
          <w:color w:val="000000"/>
        </w:rPr>
        <w:t>Order &amp; Change-Incident Management, Order processing, Service Delivery, Vendor Management, Lead to Cash Process, Account/Contract Management- Shared Service Business</w:t>
      </w:r>
    </w:p>
    <w:p w:rsidR="00A200A0" w:rsidRDefault="00933D9F">
      <w:pPr>
        <w:pStyle w:val="Normal1"/>
        <w:numPr>
          <w:ilvl w:val="0"/>
          <w:numId w:val="1"/>
        </w:numPr>
        <w:pBdr>
          <w:top w:val="nil"/>
          <w:left w:val="nil"/>
          <w:bottom w:val="nil"/>
          <w:right w:val="nil"/>
          <w:between w:val="nil"/>
        </w:pBdr>
        <w:tabs>
          <w:tab w:val="left" w:pos="3405"/>
        </w:tabs>
        <w:spacing w:after="0" w:line="240" w:lineRule="auto"/>
        <w:rPr>
          <w:b/>
          <w:color w:val="000000"/>
          <w:sz w:val="24"/>
          <w:szCs w:val="24"/>
        </w:rPr>
      </w:pPr>
      <w:r>
        <w:rPr>
          <w:color w:val="000000"/>
        </w:rPr>
        <w:t>Tools Expertise –</w:t>
      </w:r>
      <w:r w:rsidR="00AC0CCC">
        <w:rPr>
          <w:color w:val="000000"/>
        </w:rPr>
        <w:t xml:space="preserve"> Next Generation Service Delivery,</w:t>
      </w:r>
      <w:r>
        <w:rPr>
          <w:color w:val="000000"/>
        </w:rPr>
        <w:t xml:space="preserve"> </w:t>
      </w:r>
      <w:r w:rsidR="00AC0CCC">
        <w:rPr>
          <w:color w:val="000000"/>
        </w:rPr>
        <w:t>Remedy (Expedio)</w:t>
      </w:r>
      <w:r w:rsidR="008C28D0">
        <w:rPr>
          <w:color w:val="000000"/>
        </w:rPr>
        <w:t xml:space="preserve">, </w:t>
      </w:r>
      <w:r>
        <w:rPr>
          <w:color w:val="000000"/>
        </w:rPr>
        <w:t>Siebel – One-view</w:t>
      </w:r>
      <w:r w:rsidR="008C28D0">
        <w:rPr>
          <w:color w:val="000000"/>
        </w:rPr>
        <w:t xml:space="preserve"> and Share Point</w:t>
      </w:r>
      <w:r>
        <w:rPr>
          <w:color w:val="000000"/>
        </w:rPr>
        <w:t>.</w:t>
      </w:r>
    </w:p>
    <w:p w:rsidR="00A200A0" w:rsidRDefault="00A200A0">
      <w:pPr>
        <w:pStyle w:val="Normal1"/>
        <w:tabs>
          <w:tab w:val="left" w:pos="3405"/>
        </w:tabs>
        <w:spacing w:after="0" w:line="240" w:lineRule="auto"/>
        <w:rPr>
          <w:b/>
          <w:sz w:val="24"/>
          <w:szCs w:val="24"/>
        </w:rPr>
      </w:pPr>
    </w:p>
    <w:p w:rsidR="00957E1E" w:rsidRDefault="00957E1E">
      <w:pPr>
        <w:pStyle w:val="Normal1"/>
        <w:tabs>
          <w:tab w:val="left" w:pos="3405"/>
        </w:tabs>
        <w:spacing w:after="0" w:line="240" w:lineRule="auto"/>
        <w:rPr>
          <w:b/>
          <w:sz w:val="24"/>
          <w:szCs w:val="24"/>
        </w:rPr>
      </w:pPr>
    </w:p>
    <w:p w:rsidR="00EC7F0F" w:rsidRDefault="00EC7F0F">
      <w:pPr>
        <w:pStyle w:val="Normal1"/>
        <w:tabs>
          <w:tab w:val="left" w:pos="3405"/>
        </w:tabs>
        <w:spacing w:after="0" w:line="240" w:lineRule="auto"/>
        <w:rPr>
          <w:b/>
          <w:sz w:val="24"/>
          <w:szCs w:val="24"/>
        </w:rPr>
      </w:pPr>
    </w:p>
    <w:p w:rsidR="00A200A0" w:rsidRDefault="00933D9F">
      <w:pPr>
        <w:pStyle w:val="Normal1"/>
        <w:tabs>
          <w:tab w:val="left" w:pos="3405"/>
        </w:tabs>
        <w:spacing w:after="0" w:line="240" w:lineRule="auto"/>
        <w:rPr>
          <w:b/>
          <w:sz w:val="24"/>
          <w:szCs w:val="24"/>
        </w:rPr>
      </w:pPr>
      <w:r>
        <w:rPr>
          <w:b/>
          <w:sz w:val="24"/>
          <w:szCs w:val="24"/>
        </w:rPr>
        <w:t xml:space="preserve">Professional Experience: </w:t>
      </w:r>
    </w:p>
    <w:p w:rsidR="0031032F" w:rsidRDefault="00805F8E">
      <w:pPr>
        <w:pStyle w:val="Normal1"/>
        <w:tabs>
          <w:tab w:val="left" w:pos="3405"/>
        </w:tabs>
        <w:spacing w:after="0" w:line="240" w:lineRule="auto"/>
        <w:rPr>
          <w:b/>
          <w:sz w:val="24"/>
          <w:szCs w:val="24"/>
        </w:rPr>
      </w:pPr>
      <w:r>
        <w:rPr>
          <w:b/>
          <w:noProof/>
          <w:sz w:val="24"/>
          <w:szCs w:val="24"/>
          <w:lang w:eastAsia="en-GB"/>
        </w:rPr>
        <mc:AlternateContent>
          <mc:Choice Requires="wps">
            <w:drawing>
              <wp:anchor distT="0" distB="0" distL="114300" distR="114300" simplePos="0" relativeHeight="251666432" behindDoc="0" locked="0" layoutInCell="1" allowOverlap="1">
                <wp:simplePos x="0" y="0"/>
                <wp:positionH relativeFrom="column">
                  <wp:posOffset>34290</wp:posOffset>
                </wp:positionH>
                <wp:positionV relativeFrom="paragraph">
                  <wp:posOffset>63500</wp:posOffset>
                </wp:positionV>
                <wp:extent cx="6383655" cy="0"/>
                <wp:effectExtent l="5715" t="8890" r="11430" b="1016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36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E79C0F" id="AutoShape 6" o:spid="_x0000_s1026" type="#_x0000_t32" style="position:absolute;margin-left:2.7pt;margin-top:5pt;width:502.65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"/>
            </w:pict>
          </mc:Fallback>
        </mc:AlternateContent>
      </w:r>
    </w:p>
    <w:p w:rsidR="00957E1E" w:rsidRDefault="00957E1E">
      <w:pPr>
        <w:pStyle w:val="Normal1"/>
        <w:tabs>
          <w:tab w:val="left" w:pos="3405"/>
        </w:tabs>
        <w:spacing w:after="0" w:line="240" w:lineRule="auto"/>
        <w:rPr>
          <w:b/>
          <w:sz w:val="24"/>
          <w:szCs w:val="24"/>
        </w:rPr>
      </w:pPr>
    </w:p>
    <w:p w:rsidR="00A200A0" w:rsidRDefault="008C28D0">
      <w:pPr>
        <w:pStyle w:val="Normal1"/>
        <w:tabs>
          <w:tab w:val="left" w:pos="3405"/>
        </w:tabs>
        <w:spacing w:after="0" w:line="240" w:lineRule="auto"/>
        <w:rPr>
          <w:b/>
          <w:sz w:val="24"/>
          <w:szCs w:val="24"/>
        </w:rPr>
      </w:pPr>
      <w:r>
        <w:rPr>
          <w:b/>
          <w:sz w:val="24"/>
          <w:szCs w:val="24"/>
        </w:rPr>
        <w:t>Tech Mahindra Ltd</w:t>
      </w:r>
      <w:r w:rsidR="00933D9F">
        <w:rPr>
          <w:b/>
          <w:sz w:val="24"/>
          <w:szCs w:val="24"/>
        </w:rPr>
        <w:t xml:space="preserve"> – </w:t>
      </w:r>
      <w:r>
        <w:rPr>
          <w:b/>
          <w:sz w:val="24"/>
          <w:szCs w:val="24"/>
        </w:rPr>
        <w:t>Pune</w:t>
      </w:r>
      <w:r w:rsidR="00933D9F">
        <w:rPr>
          <w:b/>
          <w:sz w:val="24"/>
          <w:szCs w:val="24"/>
        </w:rPr>
        <w:t>, IN</w:t>
      </w:r>
      <w:r w:rsidR="00957E1E">
        <w:rPr>
          <w:b/>
          <w:sz w:val="24"/>
          <w:szCs w:val="24"/>
        </w:rPr>
        <w:tab/>
        <w:t xml:space="preserve">                                           </w:t>
      </w:r>
      <w:r w:rsidR="00933D9F">
        <w:rPr>
          <w:b/>
          <w:sz w:val="24"/>
          <w:szCs w:val="24"/>
        </w:rPr>
        <w:tab/>
      </w:r>
      <w:r w:rsidR="00933D9F">
        <w:rPr>
          <w:b/>
          <w:sz w:val="24"/>
          <w:szCs w:val="24"/>
        </w:rPr>
        <w:tab/>
      </w:r>
      <w:r w:rsidR="00933D9F">
        <w:rPr>
          <w:b/>
          <w:sz w:val="24"/>
          <w:szCs w:val="24"/>
        </w:rPr>
        <w:tab/>
      </w:r>
      <w:r w:rsidR="00933D9F">
        <w:rPr>
          <w:b/>
          <w:sz w:val="24"/>
          <w:szCs w:val="24"/>
        </w:rPr>
        <w:tab/>
      </w:r>
      <w:r>
        <w:rPr>
          <w:b/>
          <w:sz w:val="24"/>
          <w:szCs w:val="24"/>
        </w:rPr>
        <w:t>Oct</w:t>
      </w:r>
      <w:r w:rsidR="00933D9F">
        <w:rPr>
          <w:b/>
          <w:sz w:val="24"/>
          <w:szCs w:val="24"/>
        </w:rPr>
        <w:t>’1</w:t>
      </w:r>
      <w:r>
        <w:rPr>
          <w:b/>
          <w:sz w:val="24"/>
          <w:szCs w:val="24"/>
        </w:rPr>
        <w:t>4</w:t>
      </w:r>
      <w:r w:rsidR="00933D9F">
        <w:rPr>
          <w:b/>
          <w:sz w:val="24"/>
          <w:szCs w:val="24"/>
        </w:rPr>
        <w:t xml:space="preserve"> - Present</w:t>
      </w:r>
    </w:p>
    <w:p w:rsidR="00A200A0" w:rsidRDefault="008C28D0">
      <w:pPr>
        <w:pStyle w:val="Normal1"/>
        <w:tabs>
          <w:tab w:val="left" w:pos="3405"/>
        </w:tabs>
        <w:spacing w:after="0" w:line="240" w:lineRule="auto"/>
        <w:rPr>
          <w:b/>
          <w:sz w:val="24"/>
          <w:szCs w:val="24"/>
        </w:rPr>
      </w:pPr>
      <w:r>
        <w:rPr>
          <w:b/>
          <w:sz w:val="24"/>
          <w:szCs w:val="24"/>
        </w:rPr>
        <w:t>Change Manager</w:t>
      </w:r>
    </w:p>
    <w:p w:rsidR="00A200A0" w:rsidRPr="00401A83" w:rsidRDefault="00A200A0" w:rsidP="00401A83">
      <w:pPr>
        <w:pStyle w:val="Normal1"/>
        <w:pBdr>
          <w:top w:val="nil"/>
          <w:left w:val="nil"/>
          <w:bottom w:val="nil"/>
          <w:right w:val="nil"/>
          <w:between w:val="nil"/>
        </w:pBdr>
        <w:tabs>
          <w:tab w:val="left" w:pos="3405"/>
        </w:tabs>
        <w:spacing w:after="0" w:line="240" w:lineRule="auto"/>
        <w:ind w:left="720"/>
        <w:rPr>
          <w:color w:val="000000"/>
        </w:rPr>
      </w:pPr>
    </w:p>
    <w:p w:rsidR="00401A83" w:rsidRPr="00401A83" w:rsidRDefault="00401A83" w:rsidP="00401A83">
      <w:pPr>
        <w:pStyle w:val="Normal1"/>
        <w:numPr>
          <w:ilvl w:val="0"/>
          <w:numId w:val="3"/>
        </w:numPr>
        <w:pBdr>
          <w:top w:val="nil"/>
          <w:left w:val="nil"/>
          <w:bottom w:val="nil"/>
          <w:right w:val="nil"/>
          <w:between w:val="nil"/>
        </w:pBdr>
        <w:tabs>
          <w:tab w:val="left" w:pos="3405"/>
        </w:tabs>
        <w:spacing w:after="0" w:line="240" w:lineRule="auto"/>
        <w:rPr>
          <w:color w:val="000000"/>
        </w:rPr>
      </w:pPr>
      <w:r w:rsidRPr="00401A83">
        <w:rPr>
          <w:color w:val="000000"/>
        </w:rPr>
        <w:t>Acting as daily point of contact for Change Management and work with other departments within our Business Unit scope.</w:t>
      </w:r>
    </w:p>
    <w:p w:rsidR="008C28D0" w:rsidRPr="00401A83" w:rsidRDefault="008C28D0" w:rsidP="00401A83">
      <w:pPr>
        <w:pStyle w:val="Normal1"/>
        <w:numPr>
          <w:ilvl w:val="0"/>
          <w:numId w:val="3"/>
        </w:numPr>
        <w:pBdr>
          <w:top w:val="nil"/>
          <w:left w:val="nil"/>
          <w:bottom w:val="nil"/>
          <w:right w:val="nil"/>
          <w:between w:val="nil"/>
        </w:pBdr>
        <w:tabs>
          <w:tab w:val="left" w:pos="3405"/>
        </w:tabs>
        <w:spacing w:after="0" w:line="240" w:lineRule="auto"/>
        <w:rPr>
          <w:color w:val="000000"/>
        </w:rPr>
      </w:pPr>
      <w:r w:rsidRPr="00401A83">
        <w:rPr>
          <w:color w:val="000000"/>
        </w:rPr>
        <w:t>Manage the Integration Management function delivered by a third party.</w:t>
      </w:r>
    </w:p>
    <w:p w:rsidR="008C28D0" w:rsidRPr="00401A83" w:rsidRDefault="008C28D0" w:rsidP="00401A83">
      <w:pPr>
        <w:pStyle w:val="Normal1"/>
        <w:numPr>
          <w:ilvl w:val="0"/>
          <w:numId w:val="3"/>
        </w:numPr>
        <w:pBdr>
          <w:top w:val="nil"/>
          <w:left w:val="nil"/>
          <w:bottom w:val="nil"/>
          <w:right w:val="nil"/>
          <w:between w:val="nil"/>
        </w:pBdr>
        <w:tabs>
          <w:tab w:val="left" w:pos="3405"/>
        </w:tabs>
        <w:spacing w:after="0" w:line="240" w:lineRule="auto"/>
        <w:rPr>
          <w:color w:val="000000"/>
        </w:rPr>
      </w:pPr>
      <w:r w:rsidRPr="00401A83">
        <w:rPr>
          <w:color w:val="000000"/>
        </w:rPr>
        <w:t>Implementing the organization Change policies, process and procedures for Change management.</w:t>
      </w:r>
    </w:p>
    <w:p w:rsidR="008C28D0" w:rsidRPr="00401A83" w:rsidRDefault="008C28D0" w:rsidP="00401A83">
      <w:pPr>
        <w:pStyle w:val="Normal1"/>
        <w:numPr>
          <w:ilvl w:val="0"/>
          <w:numId w:val="3"/>
        </w:numPr>
        <w:pBdr>
          <w:top w:val="nil"/>
          <w:left w:val="nil"/>
          <w:bottom w:val="nil"/>
          <w:right w:val="nil"/>
          <w:between w:val="nil"/>
        </w:pBdr>
        <w:tabs>
          <w:tab w:val="left" w:pos="3405"/>
        </w:tabs>
        <w:spacing w:after="0" w:line="240" w:lineRule="auto"/>
        <w:rPr>
          <w:color w:val="000000"/>
        </w:rPr>
      </w:pPr>
      <w:r w:rsidRPr="00401A83">
        <w:rPr>
          <w:color w:val="000000"/>
        </w:rPr>
        <w:t xml:space="preserve">Assist in the day to day, ensuring discipline is maintained </w:t>
      </w:r>
      <w:r w:rsidR="000161B9" w:rsidRPr="00401A83">
        <w:rPr>
          <w:color w:val="000000"/>
        </w:rPr>
        <w:t>i.e.</w:t>
      </w:r>
      <w:r w:rsidRPr="00401A83">
        <w:rPr>
          <w:color w:val="000000"/>
        </w:rPr>
        <w:t xml:space="preserve">: CAB, DE Conflict, PIR, </w:t>
      </w:r>
      <w:r w:rsidR="000161B9" w:rsidRPr="00401A83">
        <w:rPr>
          <w:color w:val="000000"/>
        </w:rPr>
        <w:t>PS One</w:t>
      </w:r>
      <w:r w:rsidRPr="00401A83">
        <w:rPr>
          <w:color w:val="000000"/>
        </w:rPr>
        <w:t xml:space="preserve"> Review, ad-hoc eCAB.</w:t>
      </w:r>
    </w:p>
    <w:p w:rsidR="008C28D0" w:rsidRPr="00401A83" w:rsidRDefault="008C28D0" w:rsidP="00401A83">
      <w:pPr>
        <w:pStyle w:val="Normal1"/>
        <w:numPr>
          <w:ilvl w:val="0"/>
          <w:numId w:val="3"/>
        </w:numPr>
        <w:pBdr>
          <w:top w:val="nil"/>
          <w:left w:val="nil"/>
          <w:bottom w:val="nil"/>
          <w:right w:val="nil"/>
          <w:between w:val="nil"/>
        </w:pBdr>
        <w:tabs>
          <w:tab w:val="left" w:pos="3405"/>
        </w:tabs>
        <w:spacing w:after="0" w:line="240" w:lineRule="auto"/>
        <w:rPr>
          <w:color w:val="000000"/>
        </w:rPr>
      </w:pPr>
      <w:r w:rsidRPr="00401A83">
        <w:rPr>
          <w:color w:val="000000"/>
        </w:rPr>
        <w:t>Risk assessment and management in relation to Change and change deployment, including the development of cutover and roll back plans.</w:t>
      </w:r>
    </w:p>
    <w:p w:rsidR="008C28D0" w:rsidRPr="00401A83" w:rsidRDefault="008C28D0" w:rsidP="00401A83">
      <w:pPr>
        <w:pStyle w:val="Normal1"/>
        <w:numPr>
          <w:ilvl w:val="0"/>
          <w:numId w:val="3"/>
        </w:numPr>
        <w:pBdr>
          <w:top w:val="nil"/>
          <w:left w:val="nil"/>
          <w:bottom w:val="nil"/>
          <w:right w:val="nil"/>
          <w:between w:val="nil"/>
        </w:pBdr>
        <w:tabs>
          <w:tab w:val="left" w:pos="3405"/>
        </w:tabs>
        <w:spacing w:after="0" w:line="240" w:lineRule="auto"/>
        <w:rPr>
          <w:color w:val="000000"/>
        </w:rPr>
      </w:pPr>
      <w:r w:rsidRPr="00401A83">
        <w:rPr>
          <w:color w:val="000000"/>
        </w:rPr>
        <w:t>Approve/Reject Changes in accordance with policies.</w:t>
      </w:r>
    </w:p>
    <w:p w:rsidR="008C28D0" w:rsidRPr="00401A83" w:rsidRDefault="008C28D0" w:rsidP="00401A83">
      <w:pPr>
        <w:pStyle w:val="Normal1"/>
        <w:numPr>
          <w:ilvl w:val="0"/>
          <w:numId w:val="3"/>
        </w:numPr>
        <w:pBdr>
          <w:top w:val="nil"/>
          <w:left w:val="nil"/>
          <w:bottom w:val="nil"/>
          <w:right w:val="nil"/>
          <w:between w:val="nil"/>
        </w:pBdr>
        <w:tabs>
          <w:tab w:val="left" w:pos="3405"/>
        </w:tabs>
        <w:spacing w:after="0" w:line="240" w:lineRule="auto"/>
        <w:rPr>
          <w:color w:val="000000"/>
        </w:rPr>
      </w:pPr>
      <w:r w:rsidRPr="00401A83">
        <w:rPr>
          <w:color w:val="000000"/>
        </w:rPr>
        <w:t>Carrying out reporting and documentation by the organizations standards, including key Change management metrics.</w:t>
      </w:r>
    </w:p>
    <w:p w:rsidR="008C28D0" w:rsidRPr="00401A83" w:rsidRDefault="008C28D0" w:rsidP="00401A83">
      <w:pPr>
        <w:pStyle w:val="Normal1"/>
        <w:numPr>
          <w:ilvl w:val="0"/>
          <w:numId w:val="3"/>
        </w:numPr>
        <w:pBdr>
          <w:top w:val="nil"/>
          <w:left w:val="nil"/>
          <w:bottom w:val="nil"/>
          <w:right w:val="nil"/>
          <w:between w:val="nil"/>
        </w:pBdr>
        <w:tabs>
          <w:tab w:val="left" w:pos="3405"/>
        </w:tabs>
        <w:spacing w:after="0" w:line="240" w:lineRule="auto"/>
        <w:rPr>
          <w:color w:val="000000"/>
        </w:rPr>
      </w:pPr>
      <w:r w:rsidRPr="00401A83">
        <w:rPr>
          <w:color w:val="000000"/>
        </w:rPr>
        <w:t>Project/pipeline planning and ensure alignment to a defined Change schedule.</w:t>
      </w:r>
    </w:p>
    <w:p w:rsidR="008C28D0" w:rsidRPr="00401A83" w:rsidRDefault="008C28D0" w:rsidP="00401A83">
      <w:pPr>
        <w:pStyle w:val="Normal1"/>
        <w:numPr>
          <w:ilvl w:val="0"/>
          <w:numId w:val="3"/>
        </w:numPr>
        <w:pBdr>
          <w:top w:val="nil"/>
          <w:left w:val="nil"/>
          <w:bottom w:val="nil"/>
          <w:right w:val="nil"/>
          <w:between w:val="nil"/>
        </w:pBdr>
        <w:tabs>
          <w:tab w:val="left" w:pos="3405"/>
        </w:tabs>
        <w:spacing w:after="0" w:line="240" w:lineRule="auto"/>
        <w:rPr>
          <w:color w:val="000000"/>
        </w:rPr>
      </w:pPr>
      <w:r w:rsidRPr="00401A83">
        <w:rPr>
          <w:color w:val="000000"/>
        </w:rPr>
        <w:t>Driving continuous quality improvement for Change Management and related areas.</w:t>
      </w:r>
    </w:p>
    <w:p w:rsidR="008C28D0" w:rsidRPr="00401A83" w:rsidRDefault="008C28D0" w:rsidP="00401A83">
      <w:pPr>
        <w:pStyle w:val="Normal1"/>
        <w:numPr>
          <w:ilvl w:val="0"/>
          <w:numId w:val="3"/>
        </w:numPr>
        <w:pBdr>
          <w:top w:val="nil"/>
          <w:left w:val="nil"/>
          <w:bottom w:val="nil"/>
          <w:right w:val="nil"/>
          <w:between w:val="nil"/>
        </w:pBdr>
        <w:tabs>
          <w:tab w:val="left" w:pos="3405"/>
        </w:tabs>
        <w:spacing w:after="0" w:line="240" w:lineRule="auto"/>
        <w:rPr>
          <w:color w:val="000000"/>
        </w:rPr>
      </w:pPr>
      <w:r w:rsidRPr="00401A83">
        <w:rPr>
          <w:color w:val="000000"/>
        </w:rPr>
        <w:t>Manage the Change Management governance framework including, Technical Review Board, Change Readiness Board and Post Change Review Boards.</w:t>
      </w:r>
    </w:p>
    <w:p w:rsidR="008C28D0" w:rsidRPr="00401A83" w:rsidRDefault="008C28D0" w:rsidP="00401A83">
      <w:pPr>
        <w:pStyle w:val="Normal1"/>
        <w:numPr>
          <w:ilvl w:val="0"/>
          <w:numId w:val="3"/>
        </w:numPr>
        <w:pBdr>
          <w:top w:val="nil"/>
          <w:left w:val="nil"/>
          <w:bottom w:val="nil"/>
          <w:right w:val="nil"/>
          <w:between w:val="nil"/>
        </w:pBdr>
        <w:tabs>
          <w:tab w:val="left" w:pos="3405"/>
        </w:tabs>
        <w:spacing w:after="0" w:line="240" w:lineRule="auto"/>
        <w:rPr>
          <w:color w:val="000000"/>
        </w:rPr>
      </w:pPr>
      <w:r w:rsidRPr="00401A83">
        <w:rPr>
          <w:color w:val="000000"/>
        </w:rPr>
        <w:t xml:space="preserve">Align with project model and release management. </w:t>
      </w:r>
    </w:p>
    <w:p w:rsidR="008C28D0" w:rsidRPr="00401A83" w:rsidRDefault="008C28D0" w:rsidP="00401A83">
      <w:pPr>
        <w:pStyle w:val="Normal1"/>
        <w:numPr>
          <w:ilvl w:val="0"/>
          <w:numId w:val="3"/>
        </w:numPr>
        <w:pBdr>
          <w:top w:val="nil"/>
          <w:left w:val="nil"/>
          <w:bottom w:val="nil"/>
          <w:right w:val="nil"/>
          <w:between w:val="nil"/>
        </w:pBdr>
        <w:tabs>
          <w:tab w:val="left" w:pos="3405"/>
        </w:tabs>
        <w:spacing w:after="0" w:line="240" w:lineRule="auto"/>
        <w:rPr>
          <w:color w:val="000000"/>
        </w:rPr>
      </w:pPr>
      <w:r w:rsidRPr="00401A83">
        <w:rPr>
          <w:color w:val="000000"/>
        </w:rPr>
        <w:t xml:space="preserve">Understanding of various technologies related to data </w:t>
      </w:r>
      <w:r w:rsidR="000161B9" w:rsidRPr="00401A83">
        <w:rPr>
          <w:color w:val="000000"/>
        </w:rPr>
        <w:t>cent</w:t>
      </w:r>
      <w:r w:rsidR="000161B9">
        <w:rPr>
          <w:color w:val="000000"/>
        </w:rPr>
        <w:t>e</w:t>
      </w:r>
      <w:r w:rsidR="000161B9" w:rsidRPr="00401A83">
        <w:rPr>
          <w:color w:val="000000"/>
        </w:rPr>
        <w:t>rs</w:t>
      </w:r>
      <w:r w:rsidRPr="00401A83">
        <w:rPr>
          <w:color w:val="000000"/>
        </w:rPr>
        <w:t>, business to IT mapping is required.</w:t>
      </w:r>
    </w:p>
    <w:p w:rsidR="008C28D0" w:rsidRPr="00401A83" w:rsidRDefault="008C28D0" w:rsidP="00401A83">
      <w:pPr>
        <w:pStyle w:val="Normal1"/>
        <w:numPr>
          <w:ilvl w:val="0"/>
          <w:numId w:val="3"/>
        </w:numPr>
        <w:pBdr>
          <w:top w:val="nil"/>
          <w:left w:val="nil"/>
          <w:bottom w:val="nil"/>
          <w:right w:val="nil"/>
          <w:between w:val="nil"/>
        </w:pBdr>
        <w:tabs>
          <w:tab w:val="left" w:pos="3405"/>
        </w:tabs>
        <w:spacing w:after="0" w:line="240" w:lineRule="auto"/>
        <w:rPr>
          <w:color w:val="000000"/>
        </w:rPr>
      </w:pPr>
      <w:r w:rsidRPr="00401A83">
        <w:rPr>
          <w:color w:val="000000"/>
        </w:rPr>
        <w:t>Work on the development &amp; generation of weekly &amp; monthly reporting for the incident team.</w:t>
      </w:r>
    </w:p>
    <w:p w:rsidR="008C28D0" w:rsidRPr="00401A83" w:rsidRDefault="008C28D0" w:rsidP="00401A83">
      <w:pPr>
        <w:pStyle w:val="Normal1"/>
        <w:numPr>
          <w:ilvl w:val="0"/>
          <w:numId w:val="3"/>
        </w:numPr>
        <w:pBdr>
          <w:top w:val="nil"/>
          <w:left w:val="nil"/>
          <w:bottom w:val="nil"/>
          <w:right w:val="nil"/>
          <w:between w:val="nil"/>
        </w:pBdr>
        <w:tabs>
          <w:tab w:val="left" w:pos="3405"/>
        </w:tabs>
        <w:spacing w:after="0" w:line="240" w:lineRule="auto"/>
        <w:rPr>
          <w:color w:val="000000"/>
        </w:rPr>
      </w:pPr>
      <w:r w:rsidRPr="00401A83">
        <w:rPr>
          <w:color w:val="000000"/>
        </w:rPr>
        <w:t>Define and maintain a Forward Schedule of Change.</w:t>
      </w:r>
    </w:p>
    <w:p w:rsidR="008C28D0" w:rsidRPr="00401A83" w:rsidRDefault="008C28D0" w:rsidP="00401A83">
      <w:pPr>
        <w:pStyle w:val="Normal1"/>
        <w:numPr>
          <w:ilvl w:val="0"/>
          <w:numId w:val="3"/>
        </w:numPr>
        <w:pBdr>
          <w:top w:val="nil"/>
          <w:left w:val="nil"/>
          <w:bottom w:val="nil"/>
          <w:right w:val="nil"/>
          <w:between w:val="nil"/>
        </w:pBdr>
        <w:tabs>
          <w:tab w:val="left" w:pos="3405"/>
        </w:tabs>
        <w:spacing w:after="0" w:line="240" w:lineRule="auto"/>
        <w:rPr>
          <w:color w:val="000000"/>
        </w:rPr>
      </w:pPr>
      <w:r w:rsidRPr="00401A83">
        <w:rPr>
          <w:color w:val="000000"/>
        </w:rPr>
        <w:t>Assist with On-Boarding of new Services, Vendors and Brands.</w:t>
      </w:r>
    </w:p>
    <w:p w:rsidR="008C28D0" w:rsidRPr="00401A83" w:rsidRDefault="008C28D0" w:rsidP="00401A83">
      <w:pPr>
        <w:pStyle w:val="Normal1"/>
        <w:numPr>
          <w:ilvl w:val="0"/>
          <w:numId w:val="3"/>
        </w:numPr>
        <w:pBdr>
          <w:top w:val="nil"/>
          <w:left w:val="nil"/>
          <w:bottom w:val="nil"/>
          <w:right w:val="nil"/>
          <w:between w:val="nil"/>
        </w:pBdr>
        <w:tabs>
          <w:tab w:val="left" w:pos="3405"/>
        </w:tabs>
        <w:spacing w:after="0" w:line="240" w:lineRule="auto"/>
        <w:rPr>
          <w:color w:val="000000"/>
        </w:rPr>
      </w:pPr>
      <w:r w:rsidRPr="00401A83">
        <w:rPr>
          <w:color w:val="000000"/>
        </w:rPr>
        <w:t>Primary internal stakeholders.</w:t>
      </w:r>
    </w:p>
    <w:p w:rsidR="008C28D0" w:rsidRDefault="008C28D0" w:rsidP="00401A83">
      <w:pPr>
        <w:pStyle w:val="Normal1"/>
        <w:pBdr>
          <w:top w:val="nil"/>
          <w:left w:val="nil"/>
          <w:bottom w:val="nil"/>
          <w:right w:val="nil"/>
          <w:between w:val="nil"/>
        </w:pBdr>
        <w:tabs>
          <w:tab w:val="left" w:pos="3405"/>
        </w:tabs>
        <w:spacing w:after="0" w:line="240" w:lineRule="auto"/>
        <w:ind w:left="720"/>
        <w:rPr>
          <w:color w:val="000000"/>
        </w:rPr>
      </w:pPr>
    </w:p>
    <w:p w:rsidR="00957E1E" w:rsidRDefault="00957E1E">
      <w:pPr>
        <w:pStyle w:val="Normal1"/>
        <w:tabs>
          <w:tab w:val="left" w:pos="3405"/>
        </w:tabs>
        <w:spacing w:after="0" w:line="240" w:lineRule="auto"/>
        <w:rPr>
          <w:b/>
          <w:sz w:val="24"/>
          <w:szCs w:val="24"/>
        </w:rPr>
      </w:pPr>
    </w:p>
    <w:p w:rsidR="00957E1E" w:rsidRDefault="00957E1E">
      <w:pPr>
        <w:pStyle w:val="Normal1"/>
        <w:tabs>
          <w:tab w:val="left" w:pos="3405"/>
        </w:tabs>
        <w:spacing w:after="0" w:line="240" w:lineRule="auto"/>
        <w:rPr>
          <w:b/>
          <w:sz w:val="24"/>
          <w:szCs w:val="24"/>
        </w:rPr>
      </w:pPr>
    </w:p>
    <w:p w:rsidR="00957E1E" w:rsidRDefault="00957E1E">
      <w:pPr>
        <w:pStyle w:val="Normal1"/>
        <w:tabs>
          <w:tab w:val="left" w:pos="3405"/>
        </w:tabs>
        <w:spacing w:after="0" w:line="240" w:lineRule="auto"/>
        <w:rPr>
          <w:b/>
          <w:sz w:val="24"/>
          <w:szCs w:val="24"/>
        </w:rPr>
      </w:pPr>
    </w:p>
    <w:p w:rsidR="00957E1E" w:rsidRDefault="00957E1E">
      <w:pPr>
        <w:pStyle w:val="Normal1"/>
        <w:tabs>
          <w:tab w:val="left" w:pos="3405"/>
        </w:tabs>
        <w:spacing w:after="0" w:line="240" w:lineRule="auto"/>
        <w:rPr>
          <w:b/>
          <w:sz w:val="24"/>
          <w:szCs w:val="24"/>
        </w:rPr>
      </w:pPr>
    </w:p>
    <w:p w:rsidR="00957E1E" w:rsidRDefault="00957E1E">
      <w:pPr>
        <w:pStyle w:val="Normal1"/>
        <w:tabs>
          <w:tab w:val="left" w:pos="3405"/>
        </w:tabs>
        <w:spacing w:after="0" w:line="240" w:lineRule="auto"/>
        <w:rPr>
          <w:b/>
          <w:sz w:val="24"/>
          <w:szCs w:val="24"/>
        </w:rPr>
      </w:pPr>
    </w:p>
    <w:p w:rsidR="00A200A0" w:rsidRDefault="00401A83">
      <w:pPr>
        <w:pStyle w:val="Normal1"/>
        <w:tabs>
          <w:tab w:val="left" w:pos="3405"/>
        </w:tabs>
        <w:spacing w:after="0" w:line="240" w:lineRule="auto"/>
        <w:rPr>
          <w:b/>
          <w:sz w:val="24"/>
          <w:szCs w:val="24"/>
        </w:rPr>
      </w:pPr>
      <w:r>
        <w:rPr>
          <w:b/>
          <w:sz w:val="24"/>
          <w:szCs w:val="24"/>
        </w:rPr>
        <w:t xml:space="preserve">Tech Mahindra Ltd </w:t>
      </w:r>
      <w:r w:rsidR="00933D9F">
        <w:rPr>
          <w:b/>
          <w:sz w:val="24"/>
          <w:szCs w:val="24"/>
        </w:rPr>
        <w:t xml:space="preserve">– </w:t>
      </w:r>
      <w:r>
        <w:rPr>
          <w:b/>
          <w:sz w:val="24"/>
          <w:szCs w:val="24"/>
        </w:rPr>
        <w:t>Pune</w:t>
      </w:r>
      <w:r w:rsidR="00933D9F">
        <w:rPr>
          <w:b/>
          <w:sz w:val="24"/>
          <w:szCs w:val="24"/>
        </w:rPr>
        <w:t>, IN</w:t>
      </w:r>
      <w:r w:rsidR="00933D9F">
        <w:rPr>
          <w:b/>
          <w:sz w:val="24"/>
          <w:szCs w:val="24"/>
        </w:rPr>
        <w:tab/>
      </w:r>
      <w:r w:rsidR="00933D9F">
        <w:rPr>
          <w:b/>
          <w:sz w:val="24"/>
          <w:szCs w:val="24"/>
        </w:rPr>
        <w:tab/>
      </w:r>
      <w:r w:rsidR="00933D9F">
        <w:rPr>
          <w:b/>
          <w:sz w:val="24"/>
          <w:szCs w:val="24"/>
        </w:rPr>
        <w:tab/>
      </w:r>
      <w:r w:rsidR="00933D9F">
        <w:rPr>
          <w:b/>
          <w:sz w:val="24"/>
          <w:szCs w:val="24"/>
        </w:rPr>
        <w:tab/>
      </w:r>
      <w:r w:rsidR="00933D9F">
        <w:rPr>
          <w:b/>
          <w:sz w:val="24"/>
          <w:szCs w:val="24"/>
        </w:rPr>
        <w:tab/>
      </w:r>
      <w:r w:rsidR="00933D9F">
        <w:rPr>
          <w:b/>
          <w:sz w:val="24"/>
          <w:szCs w:val="24"/>
        </w:rPr>
        <w:tab/>
      </w:r>
      <w:r w:rsidR="00933D9F">
        <w:rPr>
          <w:b/>
          <w:sz w:val="24"/>
          <w:szCs w:val="24"/>
        </w:rPr>
        <w:tab/>
      </w:r>
      <w:r>
        <w:rPr>
          <w:b/>
          <w:sz w:val="24"/>
          <w:szCs w:val="24"/>
        </w:rPr>
        <w:t>Aug</w:t>
      </w:r>
      <w:r w:rsidR="00933D9F">
        <w:rPr>
          <w:b/>
          <w:sz w:val="24"/>
          <w:szCs w:val="24"/>
        </w:rPr>
        <w:t>’201</w:t>
      </w:r>
      <w:r>
        <w:rPr>
          <w:b/>
          <w:sz w:val="24"/>
          <w:szCs w:val="24"/>
        </w:rPr>
        <w:t>2</w:t>
      </w:r>
      <w:r w:rsidR="00933D9F">
        <w:rPr>
          <w:b/>
          <w:sz w:val="24"/>
          <w:szCs w:val="24"/>
        </w:rPr>
        <w:t xml:space="preserve"> - </w:t>
      </w:r>
      <w:r>
        <w:rPr>
          <w:b/>
          <w:sz w:val="24"/>
          <w:szCs w:val="24"/>
        </w:rPr>
        <w:t>Sept</w:t>
      </w:r>
      <w:r w:rsidR="00933D9F">
        <w:rPr>
          <w:b/>
          <w:sz w:val="24"/>
          <w:szCs w:val="24"/>
        </w:rPr>
        <w:t>’201</w:t>
      </w:r>
      <w:r>
        <w:rPr>
          <w:b/>
          <w:sz w:val="24"/>
          <w:szCs w:val="24"/>
        </w:rPr>
        <w:t>4</w:t>
      </w:r>
    </w:p>
    <w:p w:rsidR="00A200A0" w:rsidRDefault="00401A83">
      <w:pPr>
        <w:pStyle w:val="Normal1"/>
        <w:rPr>
          <w:b/>
          <w:sz w:val="24"/>
          <w:szCs w:val="24"/>
        </w:rPr>
      </w:pPr>
      <w:r>
        <w:rPr>
          <w:b/>
          <w:sz w:val="24"/>
          <w:szCs w:val="24"/>
        </w:rPr>
        <w:t>Incident Manager</w:t>
      </w:r>
    </w:p>
    <w:p w:rsidR="00A200A0" w:rsidRDefault="00933D9F">
      <w:pPr>
        <w:pStyle w:val="Normal1"/>
        <w:numPr>
          <w:ilvl w:val="0"/>
          <w:numId w:val="5"/>
        </w:numPr>
        <w:pBdr>
          <w:top w:val="nil"/>
          <w:left w:val="nil"/>
          <w:bottom w:val="nil"/>
          <w:right w:val="nil"/>
          <w:between w:val="nil"/>
        </w:pBdr>
        <w:spacing w:after="0"/>
        <w:rPr>
          <w:color w:val="000000"/>
        </w:rPr>
      </w:pPr>
      <w:r>
        <w:rPr>
          <w:color w:val="000000"/>
        </w:rPr>
        <w:t>Primary interaction points for the BTGS contract and business management community</w:t>
      </w:r>
    </w:p>
    <w:p w:rsidR="00401A83" w:rsidRPr="00401A83" w:rsidRDefault="00401A83" w:rsidP="00401A83">
      <w:pPr>
        <w:pStyle w:val="Normal1"/>
        <w:numPr>
          <w:ilvl w:val="0"/>
          <w:numId w:val="5"/>
        </w:numPr>
        <w:pBdr>
          <w:top w:val="nil"/>
          <w:left w:val="nil"/>
          <w:bottom w:val="nil"/>
          <w:right w:val="nil"/>
          <w:between w:val="nil"/>
        </w:pBdr>
        <w:spacing w:after="0"/>
        <w:rPr>
          <w:color w:val="000000"/>
        </w:rPr>
      </w:pPr>
      <w:r w:rsidRPr="00401A83">
        <w:rPr>
          <w:color w:val="000000"/>
        </w:rPr>
        <w:t>Worked as a Team Leader handling team of 15 resources.</w:t>
      </w:r>
    </w:p>
    <w:p w:rsidR="00401A83" w:rsidRPr="00401A83" w:rsidRDefault="00401A83" w:rsidP="00401A83">
      <w:pPr>
        <w:pStyle w:val="Normal1"/>
        <w:numPr>
          <w:ilvl w:val="0"/>
          <w:numId w:val="5"/>
        </w:numPr>
        <w:pBdr>
          <w:top w:val="nil"/>
          <w:left w:val="nil"/>
          <w:bottom w:val="nil"/>
          <w:right w:val="nil"/>
          <w:between w:val="nil"/>
        </w:pBdr>
        <w:spacing w:after="0"/>
        <w:rPr>
          <w:color w:val="000000"/>
        </w:rPr>
      </w:pPr>
      <w:r w:rsidRPr="00401A83">
        <w:rPr>
          <w:color w:val="000000"/>
        </w:rPr>
        <w:t>Incident Management of High Severity Incidents.</w:t>
      </w:r>
    </w:p>
    <w:p w:rsidR="00401A83" w:rsidRPr="00401A83" w:rsidRDefault="00401A83" w:rsidP="00401A83">
      <w:pPr>
        <w:pStyle w:val="Normal1"/>
        <w:numPr>
          <w:ilvl w:val="0"/>
          <w:numId w:val="5"/>
        </w:numPr>
        <w:pBdr>
          <w:top w:val="nil"/>
          <w:left w:val="nil"/>
          <w:bottom w:val="nil"/>
          <w:right w:val="nil"/>
          <w:between w:val="nil"/>
        </w:pBdr>
        <w:spacing w:after="0"/>
        <w:rPr>
          <w:color w:val="000000"/>
        </w:rPr>
      </w:pPr>
      <w:r w:rsidRPr="00401A83">
        <w:rPr>
          <w:color w:val="000000"/>
        </w:rPr>
        <w:t xml:space="preserve">Initiate Bridge calls, drive communication and teams to ensure uptime of infrastructure within Service Levels. </w:t>
      </w:r>
    </w:p>
    <w:p w:rsidR="00401A83" w:rsidRPr="00401A83" w:rsidRDefault="00401A83" w:rsidP="00401A83">
      <w:pPr>
        <w:pStyle w:val="Normal1"/>
        <w:numPr>
          <w:ilvl w:val="0"/>
          <w:numId w:val="5"/>
        </w:numPr>
        <w:pBdr>
          <w:top w:val="nil"/>
          <w:left w:val="nil"/>
          <w:bottom w:val="nil"/>
          <w:right w:val="nil"/>
          <w:between w:val="nil"/>
        </w:pBdr>
        <w:spacing w:after="0"/>
        <w:rPr>
          <w:color w:val="000000"/>
        </w:rPr>
      </w:pPr>
      <w:r w:rsidRPr="00401A83">
        <w:rPr>
          <w:color w:val="000000"/>
        </w:rPr>
        <w:t>Co-ordinate with multiple teams to get the issue resolves with the SLA.</w:t>
      </w:r>
    </w:p>
    <w:p w:rsidR="00401A83" w:rsidRPr="00401A83" w:rsidRDefault="00401A83" w:rsidP="00401A83">
      <w:pPr>
        <w:pStyle w:val="Normal1"/>
        <w:numPr>
          <w:ilvl w:val="0"/>
          <w:numId w:val="5"/>
        </w:numPr>
        <w:pBdr>
          <w:top w:val="nil"/>
          <w:left w:val="nil"/>
          <w:bottom w:val="nil"/>
          <w:right w:val="nil"/>
          <w:between w:val="nil"/>
        </w:pBdr>
        <w:spacing w:after="0"/>
        <w:rPr>
          <w:color w:val="000000"/>
        </w:rPr>
      </w:pPr>
      <w:r w:rsidRPr="00401A83">
        <w:rPr>
          <w:color w:val="000000"/>
        </w:rPr>
        <w:t>Handle Client contacts and engage as and when required.</w:t>
      </w:r>
    </w:p>
    <w:p w:rsidR="00401A83" w:rsidRPr="00401A83" w:rsidRDefault="00401A83" w:rsidP="00401A83">
      <w:pPr>
        <w:pStyle w:val="Normal1"/>
        <w:numPr>
          <w:ilvl w:val="0"/>
          <w:numId w:val="5"/>
        </w:numPr>
        <w:pBdr>
          <w:top w:val="nil"/>
          <w:left w:val="nil"/>
          <w:bottom w:val="nil"/>
          <w:right w:val="nil"/>
          <w:between w:val="nil"/>
        </w:pBdr>
        <w:spacing w:after="0"/>
        <w:rPr>
          <w:color w:val="000000"/>
        </w:rPr>
      </w:pPr>
      <w:r w:rsidRPr="00401A83">
        <w:rPr>
          <w:color w:val="000000"/>
        </w:rPr>
        <w:t>Work with right resources to resolve an issue and make sure the issue is resolved and client is updated.</w:t>
      </w:r>
    </w:p>
    <w:p w:rsidR="00401A83" w:rsidRPr="00401A83" w:rsidRDefault="00401A83" w:rsidP="00401A83">
      <w:pPr>
        <w:pStyle w:val="Normal1"/>
        <w:numPr>
          <w:ilvl w:val="0"/>
          <w:numId w:val="5"/>
        </w:numPr>
        <w:pBdr>
          <w:top w:val="nil"/>
          <w:left w:val="nil"/>
          <w:bottom w:val="nil"/>
          <w:right w:val="nil"/>
          <w:between w:val="nil"/>
        </w:pBdr>
        <w:spacing w:after="0"/>
        <w:rPr>
          <w:color w:val="000000"/>
        </w:rPr>
      </w:pPr>
      <w:r w:rsidRPr="00401A83">
        <w:rPr>
          <w:color w:val="000000"/>
        </w:rPr>
        <w:t xml:space="preserve">Driving the efficiency and effectiveness of the incident management process. </w:t>
      </w:r>
    </w:p>
    <w:p w:rsidR="00401A83" w:rsidRPr="00401A83" w:rsidRDefault="00401A83" w:rsidP="00401A83">
      <w:pPr>
        <w:pStyle w:val="Normal1"/>
        <w:numPr>
          <w:ilvl w:val="0"/>
          <w:numId w:val="5"/>
        </w:numPr>
        <w:pBdr>
          <w:top w:val="nil"/>
          <w:left w:val="nil"/>
          <w:bottom w:val="nil"/>
          <w:right w:val="nil"/>
          <w:between w:val="nil"/>
        </w:pBdr>
        <w:spacing w:after="0"/>
        <w:rPr>
          <w:color w:val="000000"/>
        </w:rPr>
      </w:pPr>
      <w:r w:rsidRPr="00401A83">
        <w:rPr>
          <w:color w:val="000000"/>
        </w:rPr>
        <w:t>Producing management information, including KPIs and reports.</w:t>
      </w:r>
    </w:p>
    <w:p w:rsidR="00401A83" w:rsidRPr="00401A83" w:rsidRDefault="00401A83" w:rsidP="00401A83">
      <w:pPr>
        <w:pStyle w:val="Normal1"/>
        <w:numPr>
          <w:ilvl w:val="0"/>
          <w:numId w:val="5"/>
        </w:numPr>
        <w:pBdr>
          <w:top w:val="nil"/>
          <w:left w:val="nil"/>
          <w:bottom w:val="nil"/>
          <w:right w:val="nil"/>
          <w:between w:val="nil"/>
        </w:pBdr>
        <w:spacing w:after="0"/>
        <w:rPr>
          <w:color w:val="000000"/>
        </w:rPr>
      </w:pPr>
      <w:r w:rsidRPr="00401A83">
        <w:rPr>
          <w:color w:val="000000"/>
        </w:rPr>
        <w:t xml:space="preserve">Monitoring the effectiveness of incident management and making recommendations for improvement. </w:t>
      </w:r>
    </w:p>
    <w:p w:rsidR="00401A83" w:rsidRPr="00401A83" w:rsidRDefault="00401A83" w:rsidP="00401A83">
      <w:pPr>
        <w:pStyle w:val="Normal1"/>
        <w:numPr>
          <w:ilvl w:val="0"/>
          <w:numId w:val="5"/>
        </w:numPr>
        <w:pBdr>
          <w:top w:val="nil"/>
          <w:left w:val="nil"/>
          <w:bottom w:val="nil"/>
          <w:right w:val="nil"/>
          <w:between w:val="nil"/>
        </w:pBdr>
        <w:spacing w:after="0"/>
        <w:rPr>
          <w:color w:val="000000"/>
        </w:rPr>
      </w:pPr>
      <w:r w:rsidRPr="00401A83">
        <w:rPr>
          <w:color w:val="000000"/>
        </w:rPr>
        <w:t xml:space="preserve">Developing and maintaining the incident management system. </w:t>
      </w:r>
    </w:p>
    <w:p w:rsidR="00401A83" w:rsidRPr="00401A83" w:rsidRDefault="00401A83" w:rsidP="00401A83">
      <w:pPr>
        <w:pStyle w:val="Normal1"/>
        <w:numPr>
          <w:ilvl w:val="0"/>
          <w:numId w:val="5"/>
        </w:numPr>
        <w:pBdr>
          <w:top w:val="nil"/>
          <w:left w:val="nil"/>
          <w:bottom w:val="nil"/>
          <w:right w:val="nil"/>
          <w:between w:val="nil"/>
        </w:pBdr>
        <w:spacing w:after="0"/>
        <w:rPr>
          <w:color w:val="000000"/>
        </w:rPr>
      </w:pPr>
      <w:r w:rsidRPr="00401A83">
        <w:rPr>
          <w:color w:val="000000"/>
        </w:rPr>
        <w:t xml:space="preserve">Driving, developing, managing and maintaining the major incident process and associated procedures. </w:t>
      </w:r>
    </w:p>
    <w:p w:rsidR="00401A83" w:rsidRPr="00401A83" w:rsidRDefault="00401A83" w:rsidP="00401A83">
      <w:pPr>
        <w:pStyle w:val="Normal1"/>
        <w:numPr>
          <w:ilvl w:val="0"/>
          <w:numId w:val="5"/>
        </w:numPr>
        <w:pBdr>
          <w:top w:val="nil"/>
          <w:left w:val="nil"/>
          <w:bottom w:val="nil"/>
          <w:right w:val="nil"/>
          <w:between w:val="nil"/>
        </w:pBdr>
        <w:spacing w:after="0"/>
        <w:rPr>
          <w:color w:val="000000"/>
        </w:rPr>
      </w:pPr>
      <w:r w:rsidRPr="00401A83">
        <w:rPr>
          <w:color w:val="000000"/>
        </w:rPr>
        <w:t xml:space="preserve">Reviewing and auditing the process. </w:t>
      </w:r>
    </w:p>
    <w:p w:rsidR="00401A83" w:rsidRPr="00401A83" w:rsidRDefault="00401A83" w:rsidP="00401A83">
      <w:pPr>
        <w:pStyle w:val="Normal1"/>
        <w:numPr>
          <w:ilvl w:val="0"/>
          <w:numId w:val="5"/>
        </w:numPr>
        <w:pBdr>
          <w:top w:val="nil"/>
          <w:left w:val="nil"/>
          <w:bottom w:val="nil"/>
          <w:right w:val="nil"/>
          <w:between w:val="nil"/>
        </w:pBdr>
        <w:spacing w:after="0"/>
        <w:rPr>
          <w:color w:val="000000"/>
        </w:rPr>
      </w:pPr>
      <w:r w:rsidRPr="00401A83">
        <w:rPr>
          <w:color w:val="000000"/>
        </w:rPr>
        <w:t>Ensuring that all IT teams follow the incident management process for every incident.</w:t>
      </w:r>
    </w:p>
    <w:p w:rsidR="00401A83" w:rsidRDefault="00401A83" w:rsidP="00401A83">
      <w:pPr>
        <w:pStyle w:val="Normal1"/>
        <w:pBdr>
          <w:top w:val="nil"/>
          <w:left w:val="nil"/>
          <w:bottom w:val="nil"/>
          <w:right w:val="nil"/>
          <w:between w:val="nil"/>
        </w:pBdr>
        <w:spacing w:after="0"/>
        <w:rPr>
          <w:color w:val="000000"/>
        </w:rPr>
      </w:pPr>
    </w:p>
    <w:p w:rsidR="00401A83" w:rsidRDefault="00401A83" w:rsidP="00401A83">
      <w:pPr>
        <w:pStyle w:val="Normal1"/>
        <w:pBdr>
          <w:top w:val="nil"/>
          <w:left w:val="nil"/>
          <w:bottom w:val="nil"/>
          <w:right w:val="nil"/>
          <w:between w:val="nil"/>
        </w:pBdr>
        <w:spacing w:after="0"/>
        <w:rPr>
          <w:color w:val="000000"/>
        </w:rPr>
      </w:pPr>
    </w:p>
    <w:p w:rsidR="00401A83" w:rsidRDefault="00401A83" w:rsidP="00401A83">
      <w:pPr>
        <w:pStyle w:val="Normal1"/>
        <w:tabs>
          <w:tab w:val="left" w:pos="3405"/>
        </w:tabs>
        <w:spacing w:after="0" w:line="240" w:lineRule="auto"/>
        <w:rPr>
          <w:b/>
          <w:sz w:val="24"/>
          <w:szCs w:val="24"/>
        </w:rPr>
      </w:pPr>
      <w:r>
        <w:rPr>
          <w:b/>
          <w:sz w:val="24"/>
          <w:szCs w:val="24"/>
        </w:rPr>
        <w:t>Tech Mahindra Ltd – Pune, IN</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Nov’2007 - July’2011</w:t>
      </w:r>
    </w:p>
    <w:p w:rsidR="00401A83" w:rsidRDefault="00401A83" w:rsidP="00401A83">
      <w:pPr>
        <w:pStyle w:val="Normal1"/>
        <w:rPr>
          <w:b/>
          <w:sz w:val="24"/>
          <w:szCs w:val="24"/>
        </w:rPr>
      </w:pPr>
      <w:r>
        <w:rPr>
          <w:b/>
          <w:sz w:val="24"/>
          <w:szCs w:val="24"/>
        </w:rPr>
        <w:t>Project Coordinator</w:t>
      </w:r>
    </w:p>
    <w:p w:rsidR="00BB3DC5" w:rsidRPr="00BB3DC5" w:rsidRDefault="00BB3DC5" w:rsidP="00BB3DC5">
      <w:pPr>
        <w:pStyle w:val="Normal1"/>
        <w:numPr>
          <w:ilvl w:val="0"/>
          <w:numId w:val="5"/>
        </w:numPr>
        <w:pBdr>
          <w:top w:val="nil"/>
          <w:left w:val="nil"/>
          <w:bottom w:val="nil"/>
          <w:right w:val="nil"/>
          <w:between w:val="nil"/>
        </w:pBdr>
        <w:spacing w:after="0"/>
        <w:rPr>
          <w:color w:val="000000"/>
        </w:rPr>
      </w:pPr>
      <w:r w:rsidRPr="00BB3DC5">
        <w:rPr>
          <w:color w:val="000000"/>
        </w:rPr>
        <w:t xml:space="preserve">Delivering Service Levels in accordance with Client specifications with Optimization of Costs. </w:t>
      </w:r>
    </w:p>
    <w:p w:rsidR="00BB3DC5" w:rsidRPr="00BB3DC5" w:rsidRDefault="00BB3DC5" w:rsidP="00BB3DC5">
      <w:pPr>
        <w:pStyle w:val="Normal1"/>
        <w:numPr>
          <w:ilvl w:val="0"/>
          <w:numId w:val="5"/>
        </w:numPr>
        <w:pBdr>
          <w:top w:val="nil"/>
          <w:left w:val="nil"/>
          <w:bottom w:val="nil"/>
          <w:right w:val="nil"/>
          <w:between w:val="nil"/>
        </w:pBdr>
        <w:spacing w:after="0"/>
        <w:rPr>
          <w:color w:val="000000"/>
        </w:rPr>
      </w:pPr>
      <w:r w:rsidRPr="00BB3DC5">
        <w:rPr>
          <w:color w:val="000000"/>
        </w:rPr>
        <w:t xml:space="preserve">Managing Projects related to Small and Medium business in UK from Delivery of diverse </w:t>
      </w:r>
      <w:r w:rsidR="000161B9" w:rsidRPr="00BB3DC5">
        <w:rPr>
          <w:color w:val="000000"/>
        </w:rPr>
        <w:t>IT solutions</w:t>
      </w:r>
      <w:r w:rsidRPr="00BB3DC5">
        <w:rPr>
          <w:color w:val="000000"/>
        </w:rPr>
        <w:t xml:space="preserve"> to the successful on time billing start. </w:t>
      </w:r>
    </w:p>
    <w:p w:rsidR="00BB3DC5" w:rsidRPr="00BB3DC5" w:rsidRDefault="00BB3DC5" w:rsidP="00BB3DC5">
      <w:pPr>
        <w:pStyle w:val="Normal1"/>
        <w:numPr>
          <w:ilvl w:val="0"/>
          <w:numId w:val="5"/>
        </w:numPr>
        <w:pBdr>
          <w:top w:val="nil"/>
          <w:left w:val="nil"/>
          <w:bottom w:val="nil"/>
          <w:right w:val="nil"/>
          <w:between w:val="nil"/>
        </w:pBdr>
        <w:spacing w:after="0"/>
        <w:rPr>
          <w:color w:val="000000"/>
        </w:rPr>
      </w:pPr>
      <w:r w:rsidRPr="00BB3DC5">
        <w:rPr>
          <w:color w:val="000000"/>
        </w:rPr>
        <w:t xml:space="preserve">Co-coordinating among different internal/External Dept. of BT to deliver the project/Circuit/CPE as per the dated promised to the customer. </w:t>
      </w:r>
    </w:p>
    <w:p w:rsidR="00BB3DC5" w:rsidRPr="00BB3DC5" w:rsidRDefault="00BB3DC5" w:rsidP="00BB3DC5">
      <w:pPr>
        <w:pStyle w:val="Normal1"/>
        <w:numPr>
          <w:ilvl w:val="0"/>
          <w:numId w:val="5"/>
        </w:numPr>
        <w:pBdr>
          <w:top w:val="nil"/>
          <w:left w:val="nil"/>
          <w:bottom w:val="nil"/>
          <w:right w:val="nil"/>
          <w:between w:val="nil"/>
        </w:pBdr>
        <w:spacing w:after="0"/>
        <w:rPr>
          <w:color w:val="000000"/>
        </w:rPr>
      </w:pPr>
      <w:r w:rsidRPr="00BB3DC5">
        <w:rPr>
          <w:color w:val="000000"/>
        </w:rPr>
        <w:t xml:space="preserve">To perform the following task to be able to meet client/Customer expectations and deliver the project successfully: </w:t>
      </w:r>
    </w:p>
    <w:p w:rsidR="00BB3DC5" w:rsidRPr="00BB3DC5" w:rsidRDefault="00BB3DC5" w:rsidP="00BB3DC5">
      <w:pPr>
        <w:pStyle w:val="Normal1"/>
        <w:numPr>
          <w:ilvl w:val="0"/>
          <w:numId w:val="5"/>
        </w:numPr>
        <w:pBdr>
          <w:top w:val="nil"/>
          <w:left w:val="nil"/>
          <w:bottom w:val="nil"/>
          <w:right w:val="nil"/>
          <w:between w:val="nil"/>
        </w:pBdr>
        <w:spacing w:after="0"/>
        <w:rPr>
          <w:color w:val="000000"/>
        </w:rPr>
      </w:pPr>
      <w:r w:rsidRPr="00BB3DC5">
        <w:rPr>
          <w:color w:val="000000"/>
        </w:rPr>
        <w:t xml:space="preserve">Job Acceptance within SLA </w:t>
      </w:r>
    </w:p>
    <w:p w:rsidR="00BB3DC5" w:rsidRPr="00BB3DC5" w:rsidRDefault="00BB3DC5" w:rsidP="00BB3DC5">
      <w:pPr>
        <w:pStyle w:val="Normal1"/>
        <w:numPr>
          <w:ilvl w:val="0"/>
          <w:numId w:val="5"/>
        </w:numPr>
        <w:pBdr>
          <w:top w:val="nil"/>
          <w:left w:val="nil"/>
          <w:bottom w:val="nil"/>
          <w:right w:val="nil"/>
          <w:between w:val="nil"/>
        </w:pBdr>
        <w:spacing w:after="0"/>
        <w:rPr>
          <w:color w:val="000000"/>
        </w:rPr>
      </w:pPr>
      <w:r w:rsidRPr="00BB3DC5">
        <w:rPr>
          <w:color w:val="000000"/>
        </w:rPr>
        <w:t xml:space="preserve">Preparing Project Roll Out plan for the PSO-PM Kick off call to discuss the project </w:t>
      </w:r>
    </w:p>
    <w:p w:rsidR="00BB3DC5" w:rsidRPr="00BB3DC5" w:rsidRDefault="00BB3DC5" w:rsidP="00BB3DC5">
      <w:pPr>
        <w:pStyle w:val="Normal1"/>
        <w:numPr>
          <w:ilvl w:val="0"/>
          <w:numId w:val="5"/>
        </w:numPr>
        <w:pBdr>
          <w:top w:val="nil"/>
          <w:left w:val="nil"/>
          <w:bottom w:val="nil"/>
          <w:right w:val="nil"/>
          <w:between w:val="nil"/>
        </w:pBdr>
        <w:spacing w:after="0"/>
        <w:rPr>
          <w:color w:val="000000"/>
        </w:rPr>
      </w:pPr>
      <w:r w:rsidRPr="00BB3DC5">
        <w:rPr>
          <w:color w:val="000000"/>
        </w:rPr>
        <w:t xml:space="preserve">Managing and updating project/circuit delivery dates in related tools. </w:t>
      </w:r>
    </w:p>
    <w:p w:rsidR="00BB3DC5" w:rsidRPr="00BB3DC5" w:rsidRDefault="00BB3DC5" w:rsidP="00BB3DC5">
      <w:pPr>
        <w:pStyle w:val="Normal1"/>
        <w:numPr>
          <w:ilvl w:val="0"/>
          <w:numId w:val="5"/>
        </w:numPr>
        <w:pBdr>
          <w:top w:val="nil"/>
          <w:left w:val="nil"/>
          <w:bottom w:val="nil"/>
          <w:right w:val="nil"/>
          <w:between w:val="nil"/>
        </w:pBdr>
        <w:spacing w:after="0"/>
        <w:rPr>
          <w:color w:val="000000"/>
        </w:rPr>
      </w:pPr>
      <w:r w:rsidRPr="00BB3DC5">
        <w:rPr>
          <w:color w:val="000000"/>
        </w:rPr>
        <w:t xml:space="preserve">Ordering Circuits/CPE from BT internal/External teams using the manual ordering Template/Expedio (automated). </w:t>
      </w:r>
    </w:p>
    <w:p w:rsidR="00BB3DC5" w:rsidRPr="00BB3DC5" w:rsidRDefault="00BB3DC5" w:rsidP="00BB3DC5">
      <w:pPr>
        <w:pStyle w:val="Normal1"/>
        <w:numPr>
          <w:ilvl w:val="0"/>
          <w:numId w:val="5"/>
        </w:numPr>
        <w:pBdr>
          <w:top w:val="nil"/>
          <w:left w:val="nil"/>
          <w:bottom w:val="nil"/>
          <w:right w:val="nil"/>
          <w:between w:val="nil"/>
        </w:pBdr>
        <w:spacing w:after="0"/>
        <w:rPr>
          <w:color w:val="000000"/>
        </w:rPr>
      </w:pPr>
      <w:r w:rsidRPr="00BB3DC5">
        <w:rPr>
          <w:color w:val="000000"/>
        </w:rPr>
        <w:t xml:space="preserve">Updating the details in the Project roll-out Plan. </w:t>
      </w:r>
    </w:p>
    <w:p w:rsidR="00BB3DC5" w:rsidRPr="00BB3DC5" w:rsidRDefault="00BB3DC5" w:rsidP="00BB3DC5">
      <w:pPr>
        <w:pStyle w:val="Normal1"/>
        <w:numPr>
          <w:ilvl w:val="0"/>
          <w:numId w:val="5"/>
        </w:numPr>
        <w:pBdr>
          <w:top w:val="nil"/>
          <w:left w:val="nil"/>
          <w:bottom w:val="nil"/>
          <w:right w:val="nil"/>
          <w:between w:val="nil"/>
        </w:pBdr>
        <w:spacing w:after="0"/>
        <w:rPr>
          <w:color w:val="000000"/>
        </w:rPr>
      </w:pPr>
      <w:r w:rsidRPr="00BB3DC5">
        <w:rPr>
          <w:color w:val="000000"/>
        </w:rPr>
        <w:t xml:space="preserve">Chasing the delay from the BT external/Internal teams. </w:t>
      </w:r>
    </w:p>
    <w:p w:rsidR="00BB3DC5" w:rsidRPr="00BB3DC5" w:rsidRDefault="00BB3DC5" w:rsidP="00BB3DC5">
      <w:pPr>
        <w:pStyle w:val="Normal1"/>
        <w:numPr>
          <w:ilvl w:val="0"/>
          <w:numId w:val="5"/>
        </w:numPr>
        <w:pBdr>
          <w:top w:val="nil"/>
          <w:left w:val="nil"/>
          <w:bottom w:val="nil"/>
          <w:right w:val="nil"/>
          <w:between w:val="nil"/>
        </w:pBdr>
        <w:spacing w:after="0"/>
        <w:rPr>
          <w:color w:val="000000"/>
        </w:rPr>
      </w:pPr>
      <w:r w:rsidRPr="00BB3DC5">
        <w:rPr>
          <w:color w:val="000000"/>
        </w:rPr>
        <w:t xml:space="preserve">Updating the PM on the reason for the delay. </w:t>
      </w:r>
    </w:p>
    <w:p w:rsidR="00BB3DC5" w:rsidRPr="00BB3DC5" w:rsidRDefault="00BB3DC5" w:rsidP="00BB3DC5">
      <w:pPr>
        <w:pStyle w:val="Normal1"/>
        <w:numPr>
          <w:ilvl w:val="0"/>
          <w:numId w:val="5"/>
        </w:numPr>
        <w:pBdr>
          <w:top w:val="nil"/>
          <w:left w:val="nil"/>
          <w:bottom w:val="nil"/>
          <w:right w:val="nil"/>
          <w:between w:val="nil"/>
        </w:pBdr>
        <w:spacing w:after="0"/>
        <w:rPr>
          <w:color w:val="000000"/>
        </w:rPr>
      </w:pPr>
      <w:r w:rsidRPr="00BB3DC5">
        <w:rPr>
          <w:color w:val="000000"/>
        </w:rPr>
        <w:t xml:space="preserve">Closure of the task in Expedio to update the back end systems. </w:t>
      </w:r>
    </w:p>
    <w:p w:rsidR="00BB3DC5" w:rsidRPr="00BB3DC5" w:rsidRDefault="00BB3DC5" w:rsidP="00BB3DC5">
      <w:pPr>
        <w:pStyle w:val="Normal1"/>
        <w:numPr>
          <w:ilvl w:val="0"/>
          <w:numId w:val="5"/>
        </w:numPr>
        <w:pBdr>
          <w:top w:val="nil"/>
          <w:left w:val="nil"/>
          <w:bottom w:val="nil"/>
          <w:right w:val="nil"/>
          <w:between w:val="nil"/>
        </w:pBdr>
        <w:spacing w:after="0"/>
        <w:rPr>
          <w:color w:val="000000"/>
        </w:rPr>
      </w:pPr>
      <w:r w:rsidRPr="00BB3DC5">
        <w:rPr>
          <w:color w:val="000000"/>
        </w:rPr>
        <w:t xml:space="preserve">Engineer booking to enable site commissioning. </w:t>
      </w:r>
    </w:p>
    <w:p w:rsidR="00BB3DC5" w:rsidRPr="00BB3DC5" w:rsidRDefault="00BB3DC5" w:rsidP="00BB3DC5">
      <w:pPr>
        <w:pStyle w:val="Normal1"/>
        <w:numPr>
          <w:ilvl w:val="0"/>
          <w:numId w:val="5"/>
        </w:numPr>
        <w:pBdr>
          <w:top w:val="nil"/>
          <w:left w:val="nil"/>
          <w:bottom w:val="nil"/>
          <w:right w:val="nil"/>
          <w:between w:val="nil"/>
        </w:pBdr>
        <w:spacing w:after="0"/>
        <w:rPr>
          <w:color w:val="000000"/>
        </w:rPr>
      </w:pPr>
      <w:r w:rsidRPr="00BB3DC5">
        <w:rPr>
          <w:color w:val="000000"/>
        </w:rPr>
        <w:t xml:space="preserve">Requesting for the Inventory for the customer. </w:t>
      </w:r>
    </w:p>
    <w:p w:rsidR="00BB3DC5" w:rsidRPr="00BB3DC5" w:rsidRDefault="00BB3DC5" w:rsidP="00BB3DC5">
      <w:pPr>
        <w:pStyle w:val="Normal1"/>
        <w:numPr>
          <w:ilvl w:val="0"/>
          <w:numId w:val="5"/>
        </w:numPr>
        <w:pBdr>
          <w:top w:val="nil"/>
          <w:left w:val="nil"/>
          <w:bottom w:val="nil"/>
          <w:right w:val="nil"/>
          <w:between w:val="nil"/>
        </w:pBdr>
        <w:spacing w:after="0"/>
        <w:rPr>
          <w:color w:val="000000"/>
        </w:rPr>
      </w:pPr>
      <w:r w:rsidRPr="00BB3DC5">
        <w:rPr>
          <w:color w:val="000000"/>
        </w:rPr>
        <w:t xml:space="preserve">Requesting for the Commissioning report for all the deliverables. </w:t>
      </w:r>
    </w:p>
    <w:p w:rsidR="00BB3DC5" w:rsidRPr="00BB3DC5" w:rsidRDefault="00BB3DC5" w:rsidP="00BB3DC5">
      <w:pPr>
        <w:pStyle w:val="Normal1"/>
        <w:numPr>
          <w:ilvl w:val="0"/>
          <w:numId w:val="5"/>
        </w:numPr>
        <w:pBdr>
          <w:top w:val="nil"/>
          <w:left w:val="nil"/>
          <w:bottom w:val="nil"/>
          <w:right w:val="nil"/>
          <w:between w:val="nil"/>
        </w:pBdr>
        <w:spacing w:after="0"/>
        <w:rPr>
          <w:color w:val="000000"/>
        </w:rPr>
      </w:pPr>
      <w:r w:rsidRPr="00BB3DC5">
        <w:rPr>
          <w:color w:val="000000"/>
        </w:rPr>
        <w:t xml:space="preserve">Requesting for the Network diagram. </w:t>
      </w:r>
    </w:p>
    <w:p w:rsidR="00BB3DC5" w:rsidRPr="00BB3DC5" w:rsidRDefault="00BB3DC5" w:rsidP="00BB3DC5">
      <w:pPr>
        <w:pStyle w:val="Normal1"/>
        <w:numPr>
          <w:ilvl w:val="0"/>
          <w:numId w:val="5"/>
        </w:numPr>
        <w:pBdr>
          <w:top w:val="nil"/>
          <w:left w:val="nil"/>
          <w:bottom w:val="nil"/>
          <w:right w:val="nil"/>
          <w:between w:val="nil"/>
        </w:pBdr>
        <w:spacing w:after="0"/>
        <w:rPr>
          <w:color w:val="000000"/>
        </w:rPr>
      </w:pPr>
      <w:r w:rsidRPr="00BB3DC5">
        <w:rPr>
          <w:color w:val="000000"/>
        </w:rPr>
        <w:t xml:space="preserve">Performing Inventory Cleanse-check the circuit/CPE identifiers, SLAs, IP Addressing and site details </w:t>
      </w:r>
      <w:proofErr w:type="spellStart"/>
      <w:r w:rsidRPr="00BB3DC5">
        <w:rPr>
          <w:color w:val="000000"/>
        </w:rPr>
        <w:t>etc</w:t>
      </w:r>
      <w:proofErr w:type="spellEnd"/>
      <w:r w:rsidRPr="00BB3DC5">
        <w:rPr>
          <w:color w:val="000000"/>
        </w:rPr>
        <w:t xml:space="preserve"> and tallying it with customer requirement (CAF (Contract Amendment form/Contract) etc. </w:t>
      </w:r>
    </w:p>
    <w:p w:rsidR="00BB3DC5" w:rsidRPr="00BB3DC5" w:rsidRDefault="00BB3DC5" w:rsidP="00BB3DC5">
      <w:pPr>
        <w:pStyle w:val="Normal1"/>
        <w:numPr>
          <w:ilvl w:val="0"/>
          <w:numId w:val="5"/>
        </w:numPr>
        <w:pBdr>
          <w:top w:val="nil"/>
          <w:left w:val="nil"/>
          <w:bottom w:val="nil"/>
          <w:right w:val="nil"/>
          <w:between w:val="nil"/>
        </w:pBdr>
        <w:spacing w:after="0"/>
        <w:rPr>
          <w:color w:val="000000"/>
        </w:rPr>
      </w:pPr>
      <w:r w:rsidRPr="00BB3DC5">
        <w:rPr>
          <w:color w:val="000000"/>
        </w:rPr>
        <w:t xml:space="preserve">Performing Commissioning report check to confirm the no. of circuits and CPE delivered to match with the Contract requirement. </w:t>
      </w:r>
    </w:p>
    <w:p w:rsidR="00BB3DC5" w:rsidRPr="00BB3DC5" w:rsidRDefault="00BB3DC5" w:rsidP="00BB3DC5">
      <w:pPr>
        <w:pStyle w:val="Normal1"/>
        <w:numPr>
          <w:ilvl w:val="0"/>
          <w:numId w:val="5"/>
        </w:numPr>
        <w:pBdr>
          <w:top w:val="nil"/>
          <w:left w:val="nil"/>
          <w:bottom w:val="nil"/>
          <w:right w:val="nil"/>
          <w:between w:val="nil"/>
        </w:pBdr>
        <w:spacing w:after="0"/>
        <w:rPr>
          <w:color w:val="000000"/>
        </w:rPr>
      </w:pPr>
      <w:r w:rsidRPr="00BB3DC5">
        <w:rPr>
          <w:color w:val="000000"/>
        </w:rPr>
        <w:t xml:space="preserve">Inventory Management: Performing the amendments in the BFG (backend systems) to ensure customer is billed for the correct product. </w:t>
      </w:r>
    </w:p>
    <w:p w:rsidR="00BB3DC5" w:rsidRPr="00BB3DC5" w:rsidRDefault="00BB3DC5" w:rsidP="00BB3DC5">
      <w:pPr>
        <w:pStyle w:val="Normal1"/>
        <w:numPr>
          <w:ilvl w:val="0"/>
          <w:numId w:val="5"/>
        </w:numPr>
        <w:pBdr>
          <w:top w:val="nil"/>
          <w:left w:val="nil"/>
          <w:bottom w:val="nil"/>
          <w:right w:val="nil"/>
          <w:between w:val="nil"/>
        </w:pBdr>
        <w:spacing w:after="0"/>
        <w:rPr>
          <w:color w:val="000000"/>
        </w:rPr>
      </w:pPr>
      <w:r w:rsidRPr="00BB3DC5">
        <w:rPr>
          <w:color w:val="000000"/>
        </w:rPr>
        <w:t xml:space="preserve">Injecting the Billing Start Date in different tools to enable successful start of billing for the project. </w:t>
      </w:r>
    </w:p>
    <w:p w:rsidR="00BB3DC5" w:rsidRDefault="00BB3DC5" w:rsidP="00BB3DC5">
      <w:pPr>
        <w:pStyle w:val="Normal1"/>
        <w:numPr>
          <w:ilvl w:val="0"/>
          <w:numId w:val="5"/>
        </w:numPr>
        <w:pBdr>
          <w:top w:val="nil"/>
          <w:left w:val="nil"/>
          <w:bottom w:val="nil"/>
          <w:right w:val="nil"/>
          <w:between w:val="nil"/>
        </w:pBdr>
        <w:spacing w:after="0"/>
      </w:pPr>
      <w:r w:rsidRPr="00BB3DC5">
        <w:rPr>
          <w:color w:val="000000"/>
        </w:rPr>
        <w:t>Applications used: Expedio,</w:t>
      </w:r>
      <w:r w:rsidR="000161B9">
        <w:rPr>
          <w:color w:val="000000"/>
        </w:rPr>
        <w:t xml:space="preserve"> </w:t>
      </w:r>
      <w:r w:rsidRPr="00BB3DC5">
        <w:rPr>
          <w:color w:val="000000"/>
        </w:rPr>
        <w:t>BFG,</w:t>
      </w:r>
      <w:r w:rsidR="000161B9">
        <w:rPr>
          <w:color w:val="000000"/>
        </w:rPr>
        <w:t xml:space="preserve"> </w:t>
      </w:r>
      <w:r w:rsidRPr="00BB3DC5">
        <w:rPr>
          <w:color w:val="000000"/>
        </w:rPr>
        <w:t>Diplomat,</w:t>
      </w:r>
      <w:r w:rsidR="000161B9">
        <w:rPr>
          <w:color w:val="000000"/>
        </w:rPr>
        <w:t xml:space="preserve"> </w:t>
      </w:r>
      <w:r w:rsidRPr="00BB3DC5">
        <w:rPr>
          <w:color w:val="000000"/>
        </w:rPr>
        <w:t>Elmo,</w:t>
      </w:r>
      <w:r w:rsidR="000161B9">
        <w:rPr>
          <w:color w:val="000000"/>
        </w:rPr>
        <w:t xml:space="preserve"> </w:t>
      </w:r>
      <w:r w:rsidRPr="00BB3DC5">
        <w:rPr>
          <w:color w:val="000000"/>
        </w:rPr>
        <w:t>Fast</w:t>
      </w:r>
      <w:r w:rsidR="000161B9">
        <w:rPr>
          <w:color w:val="000000"/>
        </w:rPr>
        <w:t xml:space="preserve"> </w:t>
      </w:r>
      <w:r w:rsidRPr="00BB3DC5">
        <w:rPr>
          <w:color w:val="000000"/>
        </w:rPr>
        <w:t>Service,</w:t>
      </w:r>
      <w:r w:rsidR="000161B9">
        <w:rPr>
          <w:color w:val="000000"/>
        </w:rPr>
        <w:t xml:space="preserve"> </w:t>
      </w:r>
      <w:r w:rsidRPr="00BB3DC5">
        <w:rPr>
          <w:color w:val="000000"/>
        </w:rPr>
        <w:t>COSMOSS,</w:t>
      </w:r>
      <w:r w:rsidR="000161B9">
        <w:rPr>
          <w:color w:val="000000"/>
        </w:rPr>
        <w:t xml:space="preserve"> </w:t>
      </w:r>
      <w:r w:rsidRPr="00BB3DC5">
        <w:rPr>
          <w:color w:val="000000"/>
        </w:rPr>
        <w:t>BBCR,</w:t>
      </w:r>
      <w:r w:rsidR="000161B9">
        <w:rPr>
          <w:color w:val="000000"/>
        </w:rPr>
        <w:t xml:space="preserve"> </w:t>
      </w:r>
      <w:r w:rsidRPr="00BB3DC5">
        <w:rPr>
          <w:color w:val="000000"/>
        </w:rPr>
        <w:t>Big Bird,</w:t>
      </w:r>
      <w:r w:rsidR="000161B9">
        <w:rPr>
          <w:color w:val="000000"/>
        </w:rPr>
        <w:t xml:space="preserve"> </w:t>
      </w:r>
      <w:r w:rsidRPr="00BB3DC5">
        <w:rPr>
          <w:color w:val="000000"/>
        </w:rPr>
        <w:t>CHGE,I BUY,</w:t>
      </w:r>
      <w:r w:rsidR="000161B9">
        <w:rPr>
          <w:color w:val="000000"/>
        </w:rPr>
        <w:t xml:space="preserve"> </w:t>
      </w:r>
      <w:r w:rsidR="000161B9" w:rsidRPr="00BB3DC5">
        <w:rPr>
          <w:color w:val="000000"/>
        </w:rPr>
        <w:t>Mark view</w:t>
      </w:r>
      <w:r w:rsidRPr="00BB3DC5">
        <w:rPr>
          <w:color w:val="000000"/>
        </w:rPr>
        <w:t>,</w:t>
      </w:r>
      <w:r w:rsidR="000161B9">
        <w:rPr>
          <w:color w:val="000000"/>
        </w:rPr>
        <w:t xml:space="preserve"> </w:t>
      </w:r>
      <w:r w:rsidRPr="00BB3DC5">
        <w:rPr>
          <w:color w:val="000000"/>
        </w:rPr>
        <w:t>PPSR,</w:t>
      </w:r>
      <w:r w:rsidR="000161B9">
        <w:rPr>
          <w:color w:val="000000"/>
        </w:rPr>
        <w:t xml:space="preserve"> </w:t>
      </w:r>
      <w:r w:rsidRPr="00BB3DC5">
        <w:rPr>
          <w:color w:val="000000"/>
        </w:rPr>
        <w:t>Gromit,</w:t>
      </w:r>
      <w:r w:rsidR="000161B9">
        <w:rPr>
          <w:color w:val="000000"/>
        </w:rPr>
        <w:t xml:space="preserve"> </w:t>
      </w:r>
      <w:r w:rsidRPr="00BB3DC5">
        <w:rPr>
          <w:color w:val="000000"/>
        </w:rPr>
        <w:t>Cisco Tracking Website, Fast</w:t>
      </w:r>
      <w:r w:rsidR="000161B9">
        <w:rPr>
          <w:color w:val="000000"/>
        </w:rPr>
        <w:t xml:space="preserve"> </w:t>
      </w:r>
      <w:r w:rsidRPr="00BB3DC5">
        <w:rPr>
          <w:color w:val="000000"/>
        </w:rPr>
        <w:t>Track,</w:t>
      </w:r>
      <w:r w:rsidR="000161B9">
        <w:rPr>
          <w:color w:val="000000"/>
        </w:rPr>
        <w:t xml:space="preserve"> </w:t>
      </w:r>
      <w:r w:rsidRPr="00BB3DC5">
        <w:rPr>
          <w:color w:val="000000"/>
        </w:rPr>
        <w:t xml:space="preserve">Comet and </w:t>
      </w:r>
      <w:r w:rsidR="000161B9" w:rsidRPr="00BB3DC5">
        <w:rPr>
          <w:color w:val="000000"/>
        </w:rPr>
        <w:t>Live link</w:t>
      </w:r>
      <w:r>
        <w:t>.</w:t>
      </w:r>
    </w:p>
    <w:p w:rsidR="00BB3DC5" w:rsidRDefault="00BB3DC5" w:rsidP="00401A83">
      <w:pPr>
        <w:pStyle w:val="Normal1"/>
        <w:rPr>
          <w:b/>
          <w:sz w:val="24"/>
          <w:szCs w:val="24"/>
        </w:rPr>
      </w:pPr>
    </w:p>
    <w:p w:rsidR="00EC7F0F" w:rsidRDefault="00EC7F0F" w:rsidP="00197F78">
      <w:pPr>
        <w:pStyle w:val="Normal1"/>
        <w:tabs>
          <w:tab w:val="left" w:pos="3405"/>
        </w:tabs>
        <w:spacing w:after="0" w:line="240" w:lineRule="auto"/>
        <w:rPr>
          <w:b/>
          <w:sz w:val="24"/>
          <w:szCs w:val="24"/>
        </w:rPr>
      </w:pPr>
    </w:p>
    <w:p w:rsidR="00EC7F0F" w:rsidRDefault="00EC7F0F" w:rsidP="00197F78">
      <w:pPr>
        <w:pStyle w:val="Normal1"/>
        <w:tabs>
          <w:tab w:val="left" w:pos="3405"/>
        </w:tabs>
        <w:spacing w:after="0" w:line="240" w:lineRule="auto"/>
        <w:rPr>
          <w:b/>
          <w:sz w:val="24"/>
          <w:szCs w:val="24"/>
        </w:rPr>
      </w:pPr>
    </w:p>
    <w:p w:rsidR="00197F78" w:rsidRDefault="00197F78" w:rsidP="00197F78">
      <w:pPr>
        <w:pStyle w:val="Normal1"/>
        <w:tabs>
          <w:tab w:val="left" w:pos="3405"/>
        </w:tabs>
        <w:spacing w:after="0" w:line="240" w:lineRule="auto"/>
        <w:rPr>
          <w:b/>
          <w:sz w:val="24"/>
          <w:szCs w:val="24"/>
        </w:rPr>
      </w:pPr>
      <w:r>
        <w:rPr>
          <w:b/>
          <w:sz w:val="24"/>
          <w:szCs w:val="24"/>
        </w:rPr>
        <w:t>W</w:t>
      </w:r>
      <w:r w:rsidR="00814827">
        <w:rPr>
          <w:b/>
          <w:sz w:val="24"/>
          <w:szCs w:val="24"/>
        </w:rPr>
        <w:t>NS Global</w:t>
      </w:r>
      <w:r>
        <w:rPr>
          <w:b/>
          <w:sz w:val="24"/>
          <w:szCs w:val="24"/>
        </w:rPr>
        <w:t xml:space="preserve"> Services – Pune, IN</w:t>
      </w:r>
      <w:r w:rsidR="00814827">
        <w:rPr>
          <w:b/>
          <w:sz w:val="24"/>
          <w:szCs w:val="24"/>
        </w:rPr>
        <w:t xml:space="preserve">         </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May’2005 - Oct’2007</w:t>
      </w:r>
    </w:p>
    <w:p w:rsidR="00197F78" w:rsidRDefault="003B124A" w:rsidP="00197F78">
      <w:pPr>
        <w:pStyle w:val="Normal1"/>
        <w:rPr>
          <w:b/>
          <w:sz w:val="24"/>
          <w:szCs w:val="24"/>
        </w:rPr>
      </w:pPr>
      <w:r>
        <w:rPr>
          <w:b/>
          <w:sz w:val="24"/>
          <w:szCs w:val="24"/>
        </w:rPr>
        <w:t>Order Manager</w:t>
      </w:r>
    </w:p>
    <w:p w:rsidR="00401A83" w:rsidRDefault="00401A83" w:rsidP="00401A83">
      <w:pPr>
        <w:pStyle w:val="Normal1"/>
        <w:pBdr>
          <w:top w:val="nil"/>
          <w:left w:val="nil"/>
          <w:bottom w:val="nil"/>
          <w:right w:val="nil"/>
          <w:between w:val="nil"/>
        </w:pBdr>
        <w:spacing w:after="0"/>
        <w:rPr>
          <w:color w:val="000000"/>
        </w:rPr>
      </w:pPr>
    </w:p>
    <w:p w:rsidR="00197F78" w:rsidRPr="00401A83" w:rsidRDefault="00197F78" w:rsidP="00197F78">
      <w:pPr>
        <w:pStyle w:val="Normal1"/>
        <w:numPr>
          <w:ilvl w:val="0"/>
          <w:numId w:val="5"/>
        </w:numPr>
        <w:pBdr>
          <w:top w:val="nil"/>
          <w:left w:val="nil"/>
          <w:bottom w:val="nil"/>
          <w:right w:val="nil"/>
          <w:between w:val="nil"/>
        </w:pBdr>
        <w:spacing w:after="0"/>
        <w:rPr>
          <w:color w:val="000000"/>
        </w:rPr>
      </w:pPr>
      <w:r w:rsidRPr="00401A83">
        <w:rPr>
          <w:color w:val="000000"/>
        </w:rPr>
        <w:t xml:space="preserve">Reviewing and auditing the process. </w:t>
      </w:r>
    </w:p>
    <w:p w:rsidR="00197F78" w:rsidRDefault="00197F78" w:rsidP="00197F78">
      <w:pPr>
        <w:pStyle w:val="Normal1"/>
        <w:numPr>
          <w:ilvl w:val="0"/>
          <w:numId w:val="5"/>
        </w:numPr>
        <w:pBdr>
          <w:top w:val="nil"/>
          <w:left w:val="nil"/>
          <w:bottom w:val="nil"/>
          <w:right w:val="nil"/>
          <w:between w:val="nil"/>
        </w:pBdr>
        <w:spacing w:after="0"/>
        <w:rPr>
          <w:color w:val="000000"/>
        </w:rPr>
      </w:pPr>
      <w:r w:rsidRPr="00401A83">
        <w:rPr>
          <w:color w:val="000000"/>
        </w:rPr>
        <w:t>Ensuring that all IT teams follow the incident management process for every incident.</w:t>
      </w:r>
    </w:p>
    <w:p w:rsidR="00197F78" w:rsidRPr="00197F78" w:rsidRDefault="00197F78" w:rsidP="00197F78">
      <w:pPr>
        <w:pStyle w:val="Normal1"/>
        <w:numPr>
          <w:ilvl w:val="0"/>
          <w:numId w:val="5"/>
        </w:numPr>
        <w:pBdr>
          <w:top w:val="nil"/>
          <w:left w:val="nil"/>
          <w:bottom w:val="nil"/>
          <w:right w:val="nil"/>
          <w:between w:val="nil"/>
        </w:pBdr>
        <w:spacing w:after="0"/>
        <w:rPr>
          <w:color w:val="000000"/>
        </w:rPr>
      </w:pPr>
      <w:r w:rsidRPr="00197F78">
        <w:rPr>
          <w:color w:val="000000"/>
        </w:rPr>
        <w:t>Owning the delivery lifecycle of OBS (Orange Business Services) services provided by SITA by monitoring and coordinating all actions required to deliver the service, and as such supporting Project Managers (PM) in the roll-out / implementation of projects, whereby following areas will be emphasized</w:t>
      </w:r>
    </w:p>
    <w:p w:rsidR="00197F78" w:rsidRPr="00197F78" w:rsidRDefault="00197F78" w:rsidP="00197F78">
      <w:pPr>
        <w:pStyle w:val="Normal1"/>
        <w:numPr>
          <w:ilvl w:val="0"/>
          <w:numId w:val="5"/>
        </w:numPr>
        <w:pBdr>
          <w:top w:val="nil"/>
          <w:left w:val="nil"/>
          <w:bottom w:val="nil"/>
          <w:right w:val="nil"/>
          <w:between w:val="nil"/>
        </w:pBdr>
        <w:spacing w:after="0"/>
        <w:rPr>
          <w:color w:val="000000"/>
        </w:rPr>
      </w:pPr>
      <w:r w:rsidRPr="00197F78">
        <w:rPr>
          <w:color w:val="000000"/>
        </w:rPr>
        <w:t>Ensuring the entry of ‘clean’ orders in the SITA and OBS tools.</w:t>
      </w:r>
    </w:p>
    <w:p w:rsidR="00197F78" w:rsidRPr="00197F78" w:rsidRDefault="00197F78" w:rsidP="00197F78">
      <w:pPr>
        <w:pStyle w:val="Normal1"/>
        <w:numPr>
          <w:ilvl w:val="0"/>
          <w:numId w:val="5"/>
        </w:numPr>
        <w:pBdr>
          <w:top w:val="nil"/>
          <w:left w:val="nil"/>
          <w:bottom w:val="nil"/>
          <w:right w:val="nil"/>
          <w:between w:val="nil"/>
        </w:pBdr>
        <w:spacing w:after="0"/>
        <w:rPr>
          <w:color w:val="000000"/>
        </w:rPr>
      </w:pPr>
      <w:r w:rsidRPr="00197F78">
        <w:rPr>
          <w:color w:val="000000"/>
        </w:rPr>
        <w:t>Identification and resolution of exceptions and problems encountered during the delivery process</w:t>
      </w:r>
    </w:p>
    <w:p w:rsidR="00197F78" w:rsidRPr="00197F78" w:rsidRDefault="00197F78" w:rsidP="00197F78">
      <w:pPr>
        <w:pStyle w:val="Normal1"/>
        <w:numPr>
          <w:ilvl w:val="0"/>
          <w:numId w:val="5"/>
        </w:numPr>
        <w:pBdr>
          <w:top w:val="nil"/>
          <w:left w:val="nil"/>
          <w:bottom w:val="nil"/>
          <w:right w:val="nil"/>
          <w:between w:val="nil"/>
        </w:pBdr>
        <w:spacing w:after="0"/>
        <w:rPr>
          <w:color w:val="000000"/>
        </w:rPr>
      </w:pPr>
      <w:r w:rsidRPr="00197F78">
        <w:rPr>
          <w:color w:val="000000"/>
        </w:rPr>
        <w:t>Collation and distribution of order process information (on batches of orders) to parties involved</w:t>
      </w:r>
    </w:p>
    <w:p w:rsidR="00197F78" w:rsidRPr="00197F78" w:rsidRDefault="00197F78" w:rsidP="00197F78">
      <w:pPr>
        <w:pStyle w:val="Normal1"/>
        <w:numPr>
          <w:ilvl w:val="0"/>
          <w:numId w:val="5"/>
        </w:numPr>
        <w:pBdr>
          <w:top w:val="nil"/>
          <w:left w:val="nil"/>
          <w:bottom w:val="nil"/>
          <w:right w:val="nil"/>
          <w:between w:val="nil"/>
        </w:pBdr>
        <w:spacing w:after="0"/>
        <w:rPr>
          <w:color w:val="000000"/>
        </w:rPr>
      </w:pPr>
      <w:r w:rsidRPr="00197F78">
        <w:rPr>
          <w:color w:val="000000"/>
        </w:rPr>
        <w:t>By taking away several activities from the PM’s (e.g. completion of Service Request Forms (SRF), completion / distribution of SRF2 forms, consolidation of order status reports), the DS function enables PM’s to concentrate on managing customer expectations, deliverables &amp; timelines, risk analysis &amp; management, etc.</w:t>
      </w:r>
    </w:p>
    <w:p w:rsidR="00197F78" w:rsidRPr="00197F78" w:rsidRDefault="00197F78" w:rsidP="00197F78">
      <w:pPr>
        <w:pStyle w:val="Normal1"/>
        <w:numPr>
          <w:ilvl w:val="0"/>
          <w:numId w:val="5"/>
        </w:numPr>
        <w:pBdr>
          <w:top w:val="nil"/>
          <w:left w:val="nil"/>
          <w:bottom w:val="nil"/>
          <w:right w:val="nil"/>
          <w:between w:val="nil"/>
        </w:pBdr>
        <w:spacing w:after="0"/>
        <w:rPr>
          <w:color w:val="000000"/>
        </w:rPr>
      </w:pPr>
      <w:r w:rsidRPr="00197F78">
        <w:rPr>
          <w:color w:val="000000"/>
        </w:rPr>
        <w:t xml:space="preserve">Ensure deliverables are prepared to satisfy the project requirements, cost and schedule. </w:t>
      </w:r>
    </w:p>
    <w:p w:rsidR="00197F78" w:rsidRPr="00197F78" w:rsidRDefault="00197F78" w:rsidP="00197F78">
      <w:pPr>
        <w:pStyle w:val="Normal1"/>
        <w:numPr>
          <w:ilvl w:val="0"/>
          <w:numId w:val="5"/>
        </w:numPr>
        <w:pBdr>
          <w:top w:val="nil"/>
          <w:left w:val="nil"/>
          <w:bottom w:val="nil"/>
          <w:right w:val="nil"/>
          <w:between w:val="nil"/>
        </w:pBdr>
        <w:spacing w:after="0"/>
        <w:rPr>
          <w:color w:val="000000"/>
        </w:rPr>
      </w:pPr>
      <w:r w:rsidRPr="00197F78">
        <w:rPr>
          <w:color w:val="000000"/>
        </w:rPr>
        <w:t>Keep the Project Manager, Service Manager and product committee informed of task accomplishment, issues and status.</w:t>
      </w:r>
    </w:p>
    <w:p w:rsidR="00197F78" w:rsidRDefault="00197F78" w:rsidP="00197F78">
      <w:pPr>
        <w:pStyle w:val="Normal1"/>
        <w:pBdr>
          <w:top w:val="nil"/>
          <w:left w:val="nil"/>
          <w:bottom w:val="nil"/>
          <w:right w:val="nil"/>
          <w:between w:val="nil"/>
        </w:pBdr>
        <w:spacing w:after="0"/>
        <w:ind w:left="720"/>
        <w:rPr>
          <w:color w:val="000000"/>
        </w:rPr>
      </w:pPr>
    </w:p>
    <w:p w:rsidR="003B124A" w:rsidRDefault="003B124A" w:rsidP="00197F78">
      <w:pPr>
        <w:pStyle w:val="Normal1"/>
        <w:pBdr>
          <w:top w:val="nil"/>
          <w:left w:val="nil"/>
          <w:bottom w:val="nil"/>
          <w:right w:val="nil"/>
          <w:between w:val="nil"/>
        </w:pBdr>
        <w:spacing w:after="0"/>
        <w:ind w:left="720"/>
        <w:rPr>
          <w:color w:val="000000"/>
        </w:rPr>
      </w:pPr>
    </w:p>
    <w:p w:rsidR="00EC7F0F" w:rsidRDefault="00EC7F0F" w:rsidP="003B124A">
      <w:pPr>
        <w:pStyle w:val="Normal1"/>
        <w:tabs>
          <w:tab w:val="left" w:pos="3405"/>
        </w:tabs>
        <w:spacing w:after="0" w:line="240" w:lineRule="auto"/>
        <w:rPr>
          <w:b/>
          <w:sz w:val="24"/>
          <w:szCs w:val="24"/>
        </w:rPr>
      </w:pPr>
    </w:p>
    <w:p w:rsidR="003B124A" w:rsidRDefault="003B124A" w:rsidP="003B124A">
      <w:pPr>
        <w:pStyle w:val="Normal1"/>
        <w:tabs>
          <w:tab w:val="left" w:pos="3405"/>
        </w:tabs>
        <w:spacing w:after="0" w:line="240" w:lineRule="auto"/>
        <w:rPr>
          <w:b/>
          <w:sz w:val="24"/>
          <w:szCs w:val="24"/>
        </w:rPr>
      </w:pPr>
      <w:r>
        <w:rPr>
          <w:b/>
          <w:sz w:val="24"/>
          <w:szCs w:val="24"/>
        </w:rPr>
        <w:t>Royal Land Builder and Developers– Pune, IN</w:t>
      </w:r>
      <w:r>
        <w:rPr>
          <w:b/>
          <w:sz w:val="24"/>
          <w:szCs w:val="24"/>
        </w:rPr>
        <w:tab/>
      </w:r>
      <w:r w:rsidR="00814827">
        <w:rPr>
          <w:b/>
          <w:sz w:val="24"/>
          <w:szCs w:val="24"/>
        </w:rPr>
        <w:t xml:space="preserve">                       </w:t>
      </w:r>
      <w:r>
        <w:rPr>
          <w:b/>
          <w:sz w:val="24"/>
          <w:szCs w:val="24"/>
        </w:rPr>
        <w:tab/>
      </w:r>
      <w:r>
        <w:rPr>
          <w:b/>
          <w:sz w:val="24"/>
          <w:szCs w:val="24"/>
        </w:rPr>
        <w:tab/>
      </w:r>
      <w:r>
        <w:rPr>
          <w:b/>
          <w:sz w:val="24"/>
          <w:szCs w:val="24"/>
        </w:rPr>
        <w:tab/>
        <w:t>Apr’2002 - Nov’2004</w:t>
      </w:r>
    </w:p>
    <w:p w:rsidR="003B124A" w:rsidRDefault="009271E7" w:rsidP="003B124A">
      <w:pPr>
        <w:pStyle w:val="Normal1"/>
        <w:tabs>
          <w:tab w:val="left" w:pos="3405"/>
        </w:tabs>
        <w:spacing w:after="0" w:line="240" w:lineRule="auto"/>
        <w:rPr>
          <w:b/>
          <w:sz w:val="24"/>
          <w:szCs w:val="24"/>
        </w:rPr>
      </w:pPr>
      <w:r>
        <w:rPr>
          <w:b/>
          <w:sz w:val="24"/>
          <w:szCs w:val="24"/>
        </w:rPr>
        <w:t>Accounts Receivable</w:t>
      </w:r>
    </w:p>
    <w:p w:rsidR="009271E7" w:rsidRDefault="009271E7" w:rsidP="003B124A">
      <w:pPr>
        <w:pStyle w:val="Normal1"/>
        <w:tabs>
          <w:tab w:val="left" w:pos="3405"/>
        </w:tabs>
        <w:spacing w:after="0" w:line="240" w:lineRule="auto"/>
        <w:rPr>
          <w:b/>
          <w:sz w:val="24"/>
          <w:szCs w:val="24"/>
        </w:rPr>
      </w:pPr>
    </w:p>
    <w:p w:rsidR="009271E7" w:rsidRPr="009271E7" w:rsidRDefault="007B57BF" w:rsidP="007B57BF">
      <w:pPr>
        <w:pStyle w:val="Normal1"/>
        <w:numPr>
          <w:ilvl w:val="0"/>
          <w:numId w:val="5"/>
        </w:numPr>
        <w:pBdr>
          <w:top w:val="nil"/>
          <w:left w:val="nil"/>
          <w:bottom w:val="nil"/>
          <w:right w:val="nil"/>
          <w:between w:val="nil"/>
        </w:pBdr>
        <w:spacing w:after="0"/>
        <w:rPr>
          <w:color w:val="000000"/>
        </w:rPr>
      </w:pPr>
      <w:r>
        <w:rPr>
          <w:color w:val="000000"/>
        </w:rPr>
        <w:t>A</w:t>
      </w:r>
      <w:r w:rsidR="009271E7" w:rsidRPr="009271E7">
        <w:rPr>
          <w:color w:val="000000"/>
        </w:rPr>
        <w:t>ssemble, review and verify invoices and check requests</w:t>
      </w:r>
      <w:r>
        <w:rPr>
          <w:color w:val="000000"/>
        </w:rPr>
        <w:t>.</w:t>
      </w:r>
    </w:p>
    <w:p w:rsidR="009271E7" w:rsidRPr="009271E7" w:rsidRDefault="007B57BF" w:rsidP="007B57BF">
      <w:pPr>
        <w:pStyle w:val="Normal1"/>
        <w:numPr>
          <w:ilvl w:val="0"/>
          <w:numId w:val="5"/>
        </w:numPr>
        <w:pBdr>
          <w:top w:val="nil"/>
          <w:left w:val="nil"/>
          <w:bottom w:val="nil"/>
          <w:right w:val="nil"/>
          <w:between w:val="nil"/>
        </w:pBdr>
        <w:spacing w:after="0"/>
        <w:rPr>
          <w:color w:val="000000"/>
        </w:rPr>
      </w:pPr>
      <w:r>
        <w:rPr>
          <w:color w:val="000000"/>
        </w:rPr>
        <w:t>F</w:t>
      </w:r>
      <w:r w:rsidR="009271E7" w:rsidRPr="009271E7">
        <w:rPr>
          <w:color w:val="000000"/>
        </w:rPr>
        <w:t>lag and clarify any unusual or questionable invoice items or prices</w:t>
      </w:r>
      <w:r>
        <w:rPr>
          <w:color w:val="000000"/>
        </w:rPr>
        <w:t>.</w:t>
      </w:r>
    </w:p>
    <w:p w:rsidR="009271E7" w:rsidRPr="009271E7" w:rsidRDefault="007B57BF" w:rsidP="007B57BF">
      <w:pPr>
        <w:pStyle w:val="Normal1"/>
        <w:numPr>
          <w:ilvl w:val="0"/>
          <w:numId w:val="5"/>
        </w:numPr>
        <w:pBdr>
          <w:top w:val="nil"/>
          <w:left w:val="nil"/>
          <w:bottom w:val="nil"/>
          <w:right w:val="nil"/>
          <w:between w:val="nil"/>
        </w:pBdr>
        <w:spacing w:after="0"/>
        <w:rPr>
          <w:color w:val="000000"/>
        </w:rPr>
      </w:pPr>
      <w:r>
        <w:rPr>
          <w:color w:val="000000"/>
        </w:rPr>
        <w:t>S</w:t>
      </w:r>
      <w:r w:rsidR="009271E7" w:rsidRPr="009271E7">
        <w:rPr>
          <w:color w:val="000000"/>
        </w:rPr>
        <w:t>ort, code and match invoices</w:t>
      </w:r>
      <w:r>
        <w:rPr>
          <w:color w:val="000000"/>
        </w:rPr>
        <w:t>.</w:t>
      </w:r>
    </w:p>
    <w:p w:rsidR="009271E7" w:rsidRPr="009271E7" w:rsidRDefault="007B57BF" w:rsidP="007B57BF">
      <w:pPr>
        <w:pStyle w:val="Normal1"/>
        <w:numPr>
          <w:ilvl w:val="0"/>
          <w:numId w:val="5"/>
        </w:numPr>
        <w:pBdr>
          <w:top w:val="nil"/>
          <w:left w:val="nil"/>
          <w:bottom w:val="nil"/>
          <w:right w:val="nil"/>
          <w:between w:val="nil"/>
        </w:pBdr>
        <w:spacing w:after="0"/>
        <w:rPr>
          <w:color w:val="000000"/>
        </w:rPr>
      </w:pPr>
      <w:r>
        <w:rPr>
          <w:color w:val="000000"/>
        </w:rPr>
        <w:t>S</w:t>
      </w:r>
      <w:r w:rsidR="009271E7" w:rsidRPr="009271E7">
        <w:rPr>
          <w:color w:val="000000"/>
        </w:rPr>
        <w:t>et invoices up for payment</w:t>
      </w:r>
      <w:r>
        <w:rPr>
          <w:color w:val="000000"/>
        </w:rPr>
        <w:t>.</w:t>
      </w:r>
    </w:p>
    <w:p w:rsidR="009271E7" w:rsidRPr="009271E7" w:rsidRDefault="007B57BF" w:rsidP="007B57BF">
      <w:pPr>
        <w:pStyle w:val="Normal1"/>
        <w:numPr>
          <w:ilvl w:val="0"/>
          <w:numId w:val="5"/>
        </w:numPr>
        <w:pBdr>
          <w:top w:val="nil"/>
          <w:left w:val="nil"/>
          <w:bottom w:val="nil"/>
          <w:right w:val="nil"/>
          <w:between w:val="nil"/>
        </w:pBdr>
        <w:spacing w:after="0"/>
        <w:rPr>
          <w:color w:val="000000"/>
        </w:rPr>
      </w:pPr>
      <w:r>
        <w:rPr>
          <w:color w:val="000000"/>
        </w:rPr>
        <w:t>E</w:t>
      </w:r>
      <w:r w:rsidR="009271E7" w:rsidRPr="009271E7">
        <w:rPr>
          <w:color w:val="000000"/>
        </w:rPr>
        <w:t>nter and upload invoices into system</w:t>
      </w:r>
      <w:r>
        <w:rPr>
          <w:color w:val="000000"/>
        </w:rPr>
        <w:t>.</w:t>
      </w:r>
    </w:p>
    <w:p w:rsidR="009271E7" w:rsidRPr="009271E7" w:rsidRDefault="007B57BF" w:rsidP="007B57BF">
      <w:pPr>
        <w:pStyle w:val="Normal1"/>
        <w:numPr>
          <w:ilvl w:val="0"/>
          <w:numId w:val="5"/>
        </w:numPr>
        <w:pBdr>
          <w:top w:val="nil"/>
          <w:left w:val="nil"/>
          <w:bottom w:val="nil"/>
          <w:right w:val="nil"/>
          <w:between w:val="nil"/>
        </w:pBdr>
        <w:spacing w:after="0"/>
        <w:rPr>
          <w:color w:val="000000"/>
        </w:rPr>
      </w:pPr>
      <w:r>
        <w:rPr>
          <w:color w:val="000000"/>
        </w:rPr>
        <w:t>T</w:t>
      </w:r>
      <w:r w:rsidR="009271E7" w:rsidRPr="009271E7">
        <w:rPr>
          <w:color w:val="000000"/>
        </w:rPr>
        <w:t>rack expenses and process expense reports</w:t>
      </w:r>
      <w:r>
        <w:rPr>
          <w:color w:val="000000"/>
        </w:rPr>
        <w:t>.</w:t>
      </w:r>
    </w:p>
    <w:p w:rsidR="009271E7" w:rsidRPr="009271E7" w:rsidRDefault="007B57BF" w:rsidP="007B57BF">
      <w:pPr>
        <w:pStyle w:val="Normal1"/>
        <w:numPr>
          <w:ilvl w:val="0"/>
          <w:numId w:val="5"/>
        </w:numPr>
        <w:pBdr>
          <w:top w:val="nil"/>
          <w:left w:val="nil"/>
          <w:bottom w:val="nil"/>
          <w:right w:val="nil"/>
          <w:between w:val="nil"/>
        </w:pBdr>
        <w:spacing w:after="0"/>
        <w:rPr>
          <w:color w:val="000000"/>
        </w:rPr>
      </w:pPr>
      <w:r>
        <w:rPr>
          <w:color w:val="000000"/>
        </w:rPr>
        <w:t>P</w:t>
      </w:r>
      <w:r w:rsidR="009271E7" w:rsidRPr="009271E7">
        <w:rPr>
          <w:color w:val="000000"/>
        </w:rPr>
        <w:t>repare and process electronic transfers and payments</w:t>
      </w:r>
      <w:r>
        <w:rPr>
          <w:color w:val="000000"/>
        </w:rPr>
        <w:t>.</w:t>
      </w:r>
    </w:p>
    <w:p w:rsidR="009271E7" w:rsidRPr="009271E7" w:rsidRDefault="007B57BF" w:rsidP="007B57BF">
      <w:pPr>
        <w:pStyle w:val="Normal1"/>
        <w:numPr>
          <w:ilvl w:val="0"/>
          <w:numId w:val="5"/>
        </w:numPr>
        <w:pBdr>
          <w:top w:val="nil"/>
          <w:left w:val="nil"/>
          <w:bottom w:val="nil"/>
          <w:right w:val="nil"/>
          <w:between w:val="nil"/>
        </w:pBdr>
        <w:spacing w:after="0"/>
        <w:rPr>
          <w:color w:val="000000"/>
        </w:rPr>
      </w:pPr>
      <w:r>
        <w:rPr>
          <w:color w:val="000000"/>
        </w:rPr>
        <w:t>P</w:t>
      </w:r>
      <w:r w:rsidR="009271E7" w:rsidRPr="009271E7">
        <w:rPr>
          <w:color w:val="000000"/>
        </w:rPr>
        <w:t>repare and perform check runs</w:t>
      </w:r>
      <w:r>
        <w:rPr>
          <w:color w:val="000000"/>
        </w:rPr>
        <w:t>.</w:t>
      </w:r>
    </w:p>
    <w:p w:rsidR="009271E7" w:rsidRPr="009271E7" w:rsidRDefault="007B57BF" w:rsidP="007B57BF">
      <w:pPr>
        <w:pStyle w:val="Normal1"/>
        <w:numPr>
          <w:ilvl w:val="0"/>
          <w:numId w:val="5"/>
        </w:numPr>
        <w:pBdr>
          <w:top w:val="nil"/>
          <w:left w:val="nil"/>
          <w:bottom w:val="nil"/>
          <w:right w:val="nil"/>
          <w:between w:val="nil"/>
        </w:pBdr>
        <w:spacing w:after="0"/>
        <w:rPr>
          <w:color w:val="000000"/>
        </w:rPr>
      </w:pPr>
      <w:r>
        <w:rPr>
          <w:color w:val="000000"/>
        </w:rPr>
        <w:t>P</w:t>
      </w:r>
      <w:r w:rsidR="009271E7" w:rsidRPr="009271E7">
        <w:rPr>
          <w:color w:val="000000"/>
        </w:rPr>
        <w:t>ost transactions to journals, ledgers and other records</w:t>
      </w:r>
      <w:r>
        <w:rPr>
          <w:color w:val="000000"/>
        </w:rPr>
        <w:t>.</w:t>
      </w:r>
    </w:p>
    <w:p w:rsidR="009271E7" w:rsidRPr="009271E7" w:rsidRDefault="007B57BF" w:rsidP="007B57BF">
      <w:pPr>
        <w:pStyle w:val="Normal1"/>
        <w:numPr>
          <w:ilvl w:val="0"/>
          <w:numId w:val="5"/>
        </w:numPr>
        <w:pBdr>
          <w:top w:val="nil"/>
          <w:left w:val="nil"/>
          <w:bottom w:val="nil"/>
          <w:right w:val="nil"/>
          <w:between w:val="nil"/>
        </w:pBdr>
        <w:spacing w:after="0"/>
        <w:rPr>
          <w:color w:val="000000"/>
        </w:rPr>
      </w:pPr>
      <w:r>
        <w:rPr>
          <w:color w:val="000000"/>
        </w:rPr>
        <w:t>R</w:t>
      </w:r>
      <w:r w:rsidR="009271E7" w:rsidRPr="009271E7">
        <w:rPr>
          <w:color w:val="000000"/>
        </w:rPr>
        <w:t>econcile accounts payable transactions</w:t>
      </w:r>
      <w:r>
        <w:rPr>
          <w:color w:val="000000"/>
        </w:rPr>
        <w:t>.</w:t>
      </w:r>
    </w:p>
    <w:p w:rsidR="009271E7" w:rsidRPr="009271E7" w:rsidRDefault="007B57BF" w:rsidP="007B57BF">
      <w:pPr>
        <w:pStyle w:val="Normal1"/>
        <w:numPr>
          <w:ilvl w:val="0"/>
          <w:numId w:val="5"/>
        </w:numPr>
        <w:pBdr>
          <w:top w:val="nil"/>
          <w:left w:val="nil"/>
          <w:bottom w:val="nil"/>
          <w:right w:val="nil"/>
          <w:between w:val="nil"/>
        </w:pBdr>
        <w:spacing w:after="0"/>
        <w:rPr>
          <w:color w:val="000000"/>
        </w:rPr>
      </w:pPr>
      <w:r>
        <w:rPr>
          <w:color w:val="000000"/>
        </w:rPr>
        <w:t>P</w:t>
      </w:r>
      <w:r w:rsidR="009271E7" w:rsidRPr="009271E7">
        <w:rPr>
          <w:color w:val="000000"/>
        </w:rPr>
        <w:t>repare analysis of accounts</w:t>
      </w:r>
      <w:r>
        <w:rPr>
          <w:color w:val="000000"/>
        </w:rPr>
        <w:t>.</w:t>
      </w:r>
    </w:p>
    <w:p w:rsidR="009271E7" w:rsidRPr="009271E7" w:rsidRDefault="007B57BF" w:rsidP="007B57BF">
      <w:pPr>
        <w:pStyle w:val="Normal1"/>
        <w:numPr>
          <w:ilvl w:val="0"/>
          <w:numId w:val="5"/>
        </w:numPr>
        <w:pBdr>
          <w:top w:val="nil"/>
          <w:left w:val="nil"/>
          <w:bottom w:val="nil"/>
          <w:right w:val="nil"/>
          <w:between w:val="nil"/>
        </w:pBdr>
        <w:spacing w:after="0"/>
        <w:rPr>
          <w:color w:val="000000"/>
        </w:rPr>
      </w:pPr>
      <w:r>
        <w:rPr>
          <w:color w:val="000000"/>
        </w:rPr>
        <w:t>M</w:t>
      </w:r>
      <w:r w:rsidR="009271E7" w:rsidRPr="009271E7">
        <w:rPr>
          <w:color w:val="000000"/>
        </w:rPr>
        <w:t>onitor accounts to ensure payments are up to date</w:t>
      </w:r>
      <w:r>
        <w:rPr>
          <w:color w:val="000000"/>
        </w:rPr>
        <w:t>.</w:t>
      </w:r>
    </w:p>
    <w:p w:rsidR="009271E7" w:rsidRPr="009271E7" w:rsidRDefault="007B57BF" w:rsidP="007B57BF">
      <w:pPr>
        <w:pStyle w:val="Normal1"/>
        <w:numPr>
          <w:ilvl w:val="0"/>
          <w:numId w:val="5"/>
        </w:numPr>
        <w:pBdr>
          <w:top w:val="nil"/>
          <w:left w:val="nil"/>
          <w:bottom w:val="nil"/>
          <w:right w:val="nil"/>
          <w:between w:val="nil"/>
        </w:pBdr>
        <w:spacing w:after="0"/>
        <w:rPr>
          <w:color w:val="000000"/>
        </w:rPr>
      </w:pPr>
      <w:r>
        <w:rPr>
          <w:color w:val="000000"/>
        </w:rPr>
        <w:t>R</w:t>
      </w:r>
      <w:r w:rsidR="009271E7" w:rsidRPr="009271E7">
        <w:rPr>
          <w:color w:val="000000"/>
        </w:rPr>
        <w:t>esearch and resolve invoice discrepancies and issues</w:t>
      </w:r>
      <w:r>
        <w:rPr>
          <w:color w:val="000000"/>
        </w:rPr>
        <w:t>.</w:t>
      </w:r>
    </w:p>
    <w:p w:rsidR="009271E7" w:rsidRPr="009271E7" w:rsidRDefault="007B57BF" w:rsidP="007B57BF">
      <w:pPr>
        <w:pStyle w:val="Normal1"/>
        <w:numPr>
          <w:ilvl w:val="0"/>
          <w:numId w:val="5"/>
        </w:numPr>
        <w:pBdr>
          <w:top w:val="nil"/>
          <w:left w:val="nil"/>
          <w:bottom w:val="nil"/>
          <w:right w:val="nil"/>
          <w:between w:val="nil"/>
        </w:pBdr>
        <w:spacing w:after="0"/>
        <w:rPr>
          <w:color w:val="000000"/>
        </w:rPr>
      </w:pPr>
      <w:r>
        <w:rPr>
          <w:color w:val="000000"/>
        </w:rPr>
        <w:t>M</w:t>
      </w:r>
      <w:r w:rsidR="009271E7" w:rsidRPr="009271E7">
        <w:rPr>
          <w:color w:val="000000"/>
        </w:rPr>
        <w:t>aintain vendor files</w:t>
      </w:r>
      <w:r>
        <w:rPr>
          <w:color w:val="000000"/>
        </w:rPr>
        <w:t>.</w:t>
      </w:r>
    </w:p>
    <w:p w:rsidR="009271E7" w:rsidRPr="009271E7" w:rsidRDefault="007B57BF" w:rsidP="007B57BF">
      <w:pPr>
        <w:pStyle w:val="Normal1"/>
        <w:numPr>
          <w:ilvl w:val="0"/>
          <w:numId w:val="5"/>
        </w:numPr>
        <w:pBdr>
          <w:top w:val="nil"/>
          <w:left w:val="nil"/>
          <w:bottom w:val="nil"/>
          <w:right w:val="nil"/>
          <w:between w:val="nil"/>
        </w:pBdr>
        <w:spacing w:after="0"/>
        <w:rPr>
          <w:color w:val="000000"/>
        </w:rPr>
      </w:pPr>
      <w:r>
        <w:rPr>
          <w:color w:val="000000"/>
        </w:rPr>
        <w:t>C</w:t>
      </w:r>
      <w:r w:rsidR="009271E7" w:rsidRPr="009271E7">
        <w:rPr>
          <w:color w:val="000000"/>
        </w:rPr>
        <w:t>orrespond with vendors and respond to inquiries</w:t>
      </w:r>
      <w:r>
        <w:rPr>
          <w:color w:val="000000"/>
        </w:rPr>
        <w:t>.</w:t>
      </w:r>
    </w:p>
    <w:p w:rsidR="009271E7" w:rsidRPr="009271E7" w:rsidRDefault="007B57BF" w:rsidP="007B57BF">
      <w:pPr>
        <w:pStyle w:val="Normal1"/>
        <w:numPr>
          <w:ilvl w:val="0"/>
          <w:numId w:val="5"/>
        </w:numPr>
        <w:pBdr>
          <w:top w:val="nil"/>
          <w:left w:val="nil"/>
          <w:bottom w:val="nil"/>
          <w:right w:val="nil"/>
          <w:between w:val="nil"/>
        </w:pBdr>
        <w:spacing w:after="0"/>
        <w:rPr>
          <w:color w:val="000000"/>
        </w:rPr>
      </w:pPr>
      <w:r>
        <w:rPr>
          <w:color w:val="000000"/>
        </w:rPr>
        <w:t>P</w:t>
      </w:r>
      <w:r w:rsidR="009271E7" w:rsidRPr="009271E7">
        <w:rPr>
          <w:color w:val="000000"/>
        </w:rPr>
        <w:t>roduce monthly reports</w:t>
      </w:r>
      <w:r>
        <w:rPr>
          <w:color w:val="000000"/>
        </w:rPr>
        <w:t>.</w:t>
      </w:r>
    </w:p>
    <w:p w:rsidR="009271E7" w:rsidRPr="009271E7" w:rsidRDefault="007B57BF" w:rsidP="007B57BF">
      <w:pPr>
        <w:pStyle w:val="Normal1"/>
        <w:numPr>
          <w:ilvl w:val="0"/>
          <w:numId w:val="5"/>
        </w:numPr>
        <w:pBdr>
          <w:top w:val="nil"/>
          <w:left w:val="nil"/>
          <w:bottom w:val="nil"/>
          <w:right w:val="nil"/>
          <w:between w:val="nil"/>
        </w:pBdr>
        <w:spacing w:after="0"/>
        <w:rPr>
          <w:color w:val="000000"/>
        </w:rPr>
      </w:pPr>
      <w:r>
        <w:rPr>
          <w:color w:val="000000"/>
        </w:rPr>
        <w:t>A</w:t>
      </w:r>
      <w:r w:rsidR="009271E7" w:rsidRPr="009271E7">
        <w:rPr>
          <w:color w:val="000000"/>
        </w:rPr>
        <w:t>ssist with month end closing</w:t>
      </w:r>
      <w:r>
        <w:rPr>
          <w:color w:val="000000"/>
        </w:rPr>
        <w:t>.</w:t>
      </w:r>
    </w:p>
    <w:p w:rsidR="009271E7" w:rsidRPr="009271E7" w:rsidRDefault="007B57BF" w:rsidP="007B57BF">
      <w:pPr>
        <w:pStyle w:val="Normal1"/>
        <w:numPr>
          <w:ilvl w:val="0"/>
          <w:numId w:val="5"/>
        </w:numPr>
        <w:pBdr>
          <w:top w:val="nil"/>
          <w:left w:val="nil"/>
          <w:bottom w:val="nil"/>
          <w:right w:val="nil"/>
          <w:between w:val="nil"/>
        </w:pBdr>
        <w:spacing w:after="0"/>
        <w:rPr>
          <w:color w:val="000000"/>
        </w:rPr>
      </w:pPr>
      <w:r>
        <w:rPr>
          <w:color w:val="000000"/>
        </w:rPr>
        <w:t>P</w:t>
      </w:r>
      <w:r w:rsidR="009271E7" w:rsidRPr="009271E7">
        <w:rPr>
          <w:color w:val="000000"/>
        </w:rPr>
        <w:t>rovide supporting documentation for audits</w:t>
      </w:r>
      <w:r>
        <w:rPr>
          <w:color w:val="000000"/>
        </w:rPr>
        <w:t>.</w:t>
      </w:r>
    </w:p>
    <w:p w:rsidR="009271E7" w:rsidRPr="009271E7" w:rsidRDefault="007B57BF" w:rsidP="007B57BF">
      <w:pPr>
        <w:pStyle w:val="Normal1"/>
        <w:numPr>
          <w:ilvl w:val="0"/>
          <w:numId w:val="5"/>
        </w:numPr>
        <w:pBdr>
          <w:top w:val="nil"/>
          <w:left w:val="nil"/>
          <w:bottom w:val="nil"/>
          <w:right w:val="nil"/>
          <w:between w:val="nil"/>
        </w:pBdr>
        <w:spacing w:after="0"/>
        <w:rPr>
          <w:color w:val="000000"/>
        </w:rPr>
      </w:pPr>
      <w:r>
        <w:rPr>
          <w:color w:val="000000"/>
        </w:rPr>
        <w:t>M</w:t>
      </w:r>
      <w:r w:rsidR="009271E7" w:rsidRPr="009271E7">
        <w:rPr>
          <w:color w:val="000000"/>
        </w:rPr>
        <w:t>aintain accurate historical records</w:t>
      </w:r>
      <w:r>
        <w:rPr>
          <w:color w:val="000000"/>
        </w:rPr>
        <w:t>.</w:t>
      </w:r>
    </w:p>
    <w:p w:rsidR="009271E7" w:rsidRPr="009271E7" w:rsidRDefault="007B57BF" w:rsidP="007B57BF">
      <w:pPr>
        <w:pStyle w:val="Normal1"/>
        <w:numPr>
          <w:ilvl w:val="0"/>
          <w:numId w:val="5"/>
        </w:numPr>
        <w:pBdr>
          <w:top w:val="nil"/>
          <w:left w:val="nil"/>
          <w:bottom w:val="nil"/>
          <w:right w:val="nil"/>
          <w:between w:val="nil"/>
        </w:pBdr>
        <w:spacing w:after="0"/>
        <w:rPr>
          <w:color w:val="000000"/>
        </w:rPr>
      </w:pPr>
      <w:r>
        <w:rPr>
          <w:color w:val="000000"/>
        </w:rPr>
        <w:t>M</w:t>
      </w:r>
      <w:r w:rsidR="009271E7" w:rsidRPr="009271E7">
        <w:rPr>
          <w:color w:val="000000"/>
        </w:rPr>
        <w:t>aintain confidentiality of organizational information</w:t>
      </w:r>
      <w:r>
        <w:rPr>
          <w:color w:val="000000"/>
        </w:rPr>
        <w:t>.</w:t>
      </w:r>
    </w:p>
    <w:p w:rsidR="009271E7" w:rsidRDefault="009271E7" w:rsidP="003B124A">
      <w:pPr>
        <w:pStyle w:val="Normal1"/>
        <w:tabs>
          <w:tab w:val="left" w:pos="3405"/>
        </w:tabs>
        <w:spacing w:after="0" w:line="240" w:lineRule="auto"/>
        <w:rPr>
          <w:b/>
          <w:sz w:val="24"/>
          <w:szCs w:val="24"/>
        </w:rPr>
      </w:pPr>
    </w:p>
    <w:p w:rsidR="00401A83" w:rsidRDefault="00401A83" w:rsidP="00401A83">
      <w:pPr>
        <w:pStyle w:val="Normal1"/>
        <w:pBdr>
          <w:top w:val="nil"/>
          <w:left w:val="nil"/>
          <w:bottom w:val="nil"/>
          <w:right w:val="nil"/>
          <w:between w:val="nil"/>
        </w:pBdr>
        <w:spacing w:after="0"/>
        <w:rPr>
          <w:color w:val="000000"/>
        </w:rPr>
      </w:pPr>
    </w:p>
    <w:p w:rsidR="00197F78" w:rsidRDefault="00197F78" w:rsidP="00401A83">
      <w:pPr>
        <w:pStyle w:val="Normal1"/>
        <w:pBdr>
          <w:top w:val="nil"/>
          <w:left w:val="nil"/>
          <w:bottom w:val="nil"/>
          <w:right w:val="nil"/>
          <w:between w:val="nil"/>
        </w:pBdr>
        <w:spacing w:after="0"/>
        <w:rPr>
          <w:color w:val="000000"/>
        </w:rPr>
      </w:pPr>
    </w:p>
    <w:p w:rsidR="007264D4" w:rsidRDefault="007264D4" w:rsidP="007264D4">
      <w:pPr>
        <w:pStyle w:val="Normal1"/>
        <w:pBdr>
          <w:top w:val="nil"/>
          <w:left w:val="nil"/>
          <w:bottom w:val="nil"/>
          <w:right w:val="nil"/>
          <w:between w:val="nil"/>
        </w:pBdr>
        <w:spacing w:after="0"/>
        <w:ind w:left="714" w:hanging="720"/>
      </w:pPr>
    </w:p>
    <w:p w:rsidR="00A200A0" w:rsidRDefault="00A200A0">
      <w:pPr>
        <w:pStyle w:val="Normal1"/>
        <w:spacing w:after="0"/>
        <w:rPr>
          <w:b/>
          <w:sz w:val="24"/>
          <w:szCs w:val="24"/>
        </w:rPr>
      </w:pPr>
    </w:p>
    <w:p w:rsidR="00957E1E" w:rsidRDefault="00957E1E">
      <w:pPr>
        <w:pStyle w:val="Normal1"/>
        <w:spacing w:after="0"/>
        <w:rPr>
          <w:b/>
          <w:sz w:val="24"/>
          <w:szCs w:val="24"/>
        </w:rPr>
      </w:pPr>
    </w:p>
    <w:p w:rsidR="00854ED7" w:rsidRDefault="00854ED7">
      <w:pPr>
        <w:pStyle w:val="Normal1"/>
        <w:spacing w:after="0"/>
        <w:rPr>
          <w:b/>
          <w:sz w:val="24"/>
          <w:szCs w:val="24"/>
        </w:rPr>
      </w:pPr>
    </w:p>
    <w:p w:rsidR="00A200A0" w:rsidRDefault="00933D9F">
      <w:pPr>
        <w:pStyle w:val="Normal1"/>
        <w:spacing w:after="0"/>
        <w:rPr>
          <w:sz w:val="24"/>
          <w:szCs w:val="24"/>
        </w:rPr>
      </w:pPr>
      <w:r>
        <w:rPr>
          <w:b/>
          <w:sz w:val="24"/>
          <w:szCs w:val="24"/>
        </w:rPr>
        <w:t>Educational Qualification:</w:t>
      </w:r>
    </w:p>
    <w:p w:rsidR="00A200A0" w:rsidRDefault="00805F8E">
      <w:pPr>
        <w:pStyle w:val="Normal1"/>
        <w:spacing w:after="0"/>
        <w:ind w:left="397" w:hanging="57"/>
        <w:rPr>
          <w:b/>
          <w:sz w:val="24"/>
          <w:szCs w:val="24"/>
        </w:rPr>
      </w:pPr>
      <w:r>
        <w:rPr>
          <w:b/>
          <w:noProof/>
          <w:sz w:val="24"/>
          <w:szCs w:val="24"/>
          <w:lang w:eastAsia="en-GB"/>
        </w:rPr>
        <mc:AlternateContent>
          <mc:Choice Requires="wps">
            <w:drawing>
              <wp:anchor distT="0" distB="0" distL="114300" distR="114300" simplePos="0" relativeHeight="251668480" behindDoc="0" locked="0" layoutInCell="1" hidden="0" allowOverlap="1">
                <wp:simplePos x="0" y="0"/>
                <wp:positionH relativeFrom="column">
                  <wp:posOffset>1</wp:posOffset>
                </wp:positionH>
                <wp:positionV relativeFrom="paragraph">
                  <wp:posOffset>38100</wp:posOffset>
                </wp:positionV>
                <wp:extent cx="6410325" cy="0"/>
                <wp:effectExtent l="9525" t="13335" r="9525" b="571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0"/>
                        </a:xfrm>
                        <a:prstGeom prst="straightConnector1">
                          <a:avLst/>
                        </a:prstGeom>
                        <a:noFill/>
                        <a:ln w="9525">
                          <a:solidFill>
                            <a:srgbClr val="000000"/>
                          </a:solidFill>
                          <a:round/>
                          <a:headEnd type="none" w="med" len="med"/>
                          <a:tailEnd type="none" w="med" len="med"/>
                        </a:ln>
                        <a:extLst/>
                      </wps:spPr>
                      <wps:bodyPr/>
                    </wps:wsp>
                  </a:graphicData>
                </a:graphic>
              </wp:anchor>
            </w:drawing>
          </mc:Choice>
          <mc:Fallback>
            <w:pict>
              <v:shape w14:anchorId="13DA9F7E" id="Straight Arrow Connector 3" o:spid="_x0000_s1026" type="#_x0000_t32" style="position:absolute;margin-left:0;margin-top:3pt;width:504.75pt;height:0;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"/>
            </w:pict>
          </mc:Fallback>
        </mc:AlternateContent>
      </w:r>
    </w:p>
    <w:p w:rsidR="00A200A0" w:rsidRDefault="00933D9F">
      <w:pPr>
        <w:pStyle w:val="Normal1"/>
        <w:numPr>
          <w:ilvl w:val="0"/>
          <w:numId w:val="6"/>
        </w:numPr>
        <w:pBdr>
          <w:top w:val="nil"/>
          <w:left w:val="nil"/>
          <w:bottom w:val="nil"/>
          <w:right w:val="nil"/>
          <w:between w:val="nil"/>
        </w:pBdr>
        <w:spacing w:after="0"/>
      </w:pPr>
      <w:r>
        <w:rPr>
          <w:color w:val="000000"/>
        </w:rPr>
        <w:t xml:space="preserve">Passed </w:t>
      </w:r>
      <w:r w:rsidR="00854ED7">
        <w:rPr>
          <w:color w:val="000000"/>
        </w:rPr>
        <w:t xml:space="preserve">Bachelor of Commerce (B.COM) </w:t>
      </w:r>
      <w:r>
        <w:rPr>
          <w:color w:val="000000"/>
        </w:rPr>
        <w:t xml:space="preserve">from </w:t>
      </w:r>
      <w:r w:rsidR="00854ED7">
        <w:rPr>
          <w:color w:val="000000"/>
        </w:rPr>
        <w:t xml:space="preserve">Mumbai University in </w:t>
      </w:r>
      <w:r w:rsidR="00424F5A">
        <w:rPr>
          <w:color w:val="000000"/>
        </w:rPr>
        <w:t xml:space="preserve">the </w:t>
      </w:r>
      <w:r w:rsidR="00854ED7">
        <w:rPr>
          <w:color w:val="000000"/>
        </w:rPr>
        <w:t>year 2001</w:t>
      </w:r>
      <w:r>
        <w:rPr>
          <w:color w:val="000000"/>
        </w:rPr>
        <w:t>.</w:t>
      </w:r>
    </w:p>
    <w:p w:rsidR="00854ED7" w:rsidRDefault="00854ED7">
      <w:pPr>
        <w:pStyle w:val="Normal1"/>
        <w:spacing w:after="0"/>
        <w:rPr>
          <w:b/>
          <w:sz w:val="24"/>
          <w:szCs w:val="24"/>
        </w:rPr>
      </w:pPr>
    </w:p>
    <w:p w:rsidR="00854ED7" w:rsidRDefault="00854ED7">
      <w:pPr>
        <w:pStyle w:val="Normal1"/>
        <w:spacing w:after="0"/>
        <w:rPr>
          <w:b/>
          <w:sz w:val="24"/>
          <w:szCs w:val="24"/>
        </w:rPr>
      </w:pPr>
    </w:p>
    <w:p w:rsidR="00A200A0" w:rsidRDefault="00933D9F">
      <w:pPr>
        <w:pStyle w:val="Normal1"/>
        <w:spacing w:after="0"/>
        <w:rPr>
          <w:sz w:val="24"/>
          <w:szCs w:val="24"/>
        </w:rPr>
      </w:pPr>
      <w:r>
        <w:rPr>
          <w:b/>
          <w:sz w:val="24"/>
          <w:szCs w:val="24"/>
        </w:rPr>
        <w:t>Personal Details:</w:t>
      </w:r>
    </w:p>
    <w:p w:rsidR="00A200A0" w:rsidRDefault="00805F8E">
      <w:pPr>
        <w:pStyle w:val="Normal1"/>
        <w:spacing w:after="0"/>
        <w:rPr>
          <w:b/>
          <w:sz w:val="24"/>
          <w:szCs w:val="24"/>
        </w:rPr>
      </w:pPr>
      <w:r>
        <w:rPr>
          <w:b/>
          <w:noProof/>
          <w:sz w:val="24"/>
          <w:szCs w:val="24"/>
          <w:lang w:eastAsia="en-GB"/>
        </w:rPr>
        <mc:AlternateContent>
          <mc:Choice Requires="wps">
            <w:drawing>
              <wp:anchor distT="0" distB="0" distL="114300" distR="114300" simplePos="0" relativeHeight="251669504" behindDoc="0" locked="0" layoutInCell="1" hidden="0" allowOverlap="1">
                <wp:simplePos x="0" y="0"/>
                <wp:positionH relativeFrom="column">
                  <wp:posOffset>1</wp:posOffset>
                </wp:positionH>
                <wp:positionV relativeFrom="paragraph">
                  <wp:posOffset>38100</wp:posOffset>
                </wp:positionV>
                <wp:extent cx="6410325" cy="0"/>
                <wp:effectExtent l="9525" t="13335" r="9525" b="5715"/>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0325" cy="0"/>
                        </a:xfrm>
                        <a:prstGeom prst="straightConnector1">
                          <a:avLst/>
                        </a:prstGeom>
                        <a:noFill/>
                        <a:ln w="9525">
                          <a:solidFill>
                            <a:srgbClr val="000000"/>
                          </a:solidFill>
                          <a:round/>
                          <a:headEnd type="none" w="med" len="med"/>
                          <a:tailEnd type="none" w="med" len="med"/>
                        </a:ln>
                        <a:extLst/>
                      </wps:spPr>
                      <wps:bodyPr/>
                    </wps:wsp>
                  </a:graphicData>
                </a:graphic>
              </wp:anchor>
            </w:drawing>
          </mc:Choice>
          <mc:Fallback>
            <w:pict>
              <v:shape w14:anchorId="1A300911" id="Straight Arrow Connector 4" o:spid="_x0000_s1026" type="#_x0000_t32" style="position:absolute;margin-left:0;margin-top:3pt;width:504.75pt;height:0;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"/>
            </w:pict>
          </mc:Fallback>
        </mc:AlternateContent>
      </w:r>
    </w:p>
    <w:p w:rsidR="00A200A0" w:rsidRDefault="00933D9F">
      <w:pPr>
        <w:pStyle w:val="Normal1"/>
        <w:spacing w:after="0" w:line="240" w:lineRule="auto"/>
      </w:pPr>
      <w:r>
        <w:t xml:space="preserve">Date of Birth - </w:t>
      </w:r>
      <w:r w:rsidR="00FF59EA">
        <w:t>09</w:t>
      </w:r>
      <w:r w:rsidR="00FF59EA" w:rsidRPr="00FF59EA">
        <w:rPr>
          <w:vertAlign w:val="superscript"/>
        </w:rPr>
        <w:t>th</w:t>
      </w:r>
      <w:r w:rsidR="00FF59EA">
        <w:t xml:space="preserve"> March 1978</w:t>
      </w:r>
      <w:r>
        <w:tab/>
      </w:r>
      <w:r>
        <w:tab/>
      </w:r>
    </w:p>
    <w:p w:rsidR="00FF59EA" w:rsidRDefault="00933D9F">
      <w:pPr>
        <w:pStyle w:val="Normal1"/>
        <w:spacing w:after="0" w:line="240" w:lineRule="auto"/>
      </w:pPr>
      <w:r>
        <w:t xml:space="preserve">Passport No </w:t>
      </w:r>
      <w:r w:rsidR="00FF59EA">
        <w:t>– R3550285</w:t>
      </w:r>
    </w:p>
    <w:p w:rsidR="00FF59EA" w:rsidRDefault="00FF59EA">
      <w:pPr>
        <w:pStyle w:val="Normal1"/>
        <w:spacing w:after="0" w:line="240" w:lineRule="auto"/>
      </w:pPr>
      <w:r>
        <w:t>Date of Issue – 19</w:t>
      </w:r>
      <w:r w:rsidRPr="00FF59EA">
        <w:rPr>
          <w:vertAlign w:val="superscript"/>
        </w:rPr>
        <w:t>th</w:t>
      </w:r>
      <w:r>
        <w:t xml:space="preserve"> July 2017</w:t>
      </w:r>
    </w:p>
    <w:p w:rsidR="00A200A0" w:rsidRDefault="00FF59EA">
      <w:pPr>
        <w:pStyle w:val="Normal1"/>
        <w:spacing w:after="0" w:line="240" w:lineRule="auto"/>
      </w:pPr>
      <w:r>
        <w:t>Date of Expiry – 18</w:t>
      </w:r>
      <w:r w:rsidRPr="00FF59EA">
        <w:rPr>
          <w:vertAlign w:val="superscript"/>
        </w:rPr>
        <w:t>th</w:t>
      </w:r>
      <w:r>
        <w:t xml:space="preserve"> July 2027</w:t>
      </w:r>
      <w:r w:rsidR="00933D9F">
        <w:tab/>
      </w:r>
      <w:r w:rsidR="00933D9F">
        <w:tab/>
      </w:r>
    </w:p>
    <w:p w:rsidR="00A200A0" w:rsidRDefault="00933D9F">
      <w:pPr>
        <w:pStyle w:val="Normal1"/>
        <w:spacing w:after="0" w:line="240" w:lineRule="auto"/>
      </w:pPr>
      <w:r>
        <w:t xml:space="preserve">Language Known </w:t>
      </w:r>
      <w:r w:rsidR="00FF59EA">
        <w:t>– English, Hindi and Urdu</w:t>
      </w:r>
      <w:r>
        <w:t xml:space="preserve">         </w:t>
      </w:r>
      <w:r>
        <w:tab/>
      </w:r>
      <w:r>
        <w:br/>
        <w:t xml:space="preserve">Permanent Address </w:t>
      </w:r>
      <w:r w:rsidR="00FF59EA">
        <w:t xml:space="preserve">– Konark Pooram, Kondhwa Khurd, Pune, India </w:t>
      </w:r>
      <w:r>
        <w:tab/>
      </w:r>
    </w:p>
    <w:p w:rsidR="00A200A0" w:rsidRDefault="00A200A0">
      <w:pPr>
        <w:pStyle w:val="Normal1"/>
        <w:spacing w:after="0"/>
        <w:rPr>
          <w:b/>
          <w:sz w:val="24"/>
          <w:szCs w:val="24"/>
        </w:rPr>
      </w:pPr>
    </w:p>
    <w:p w:rsidR="00DC43DE" w:rsidRDefault="00DC43DE" w:rsidP="00DC43DE">
      <w:pPr>
        <w:pStyle w:val="Normal1"/>
        <w:spacing w:after="0" w:line="240" w:lineRule="auto"/>
        <w:rPr>
          <w:b/>
          <w:sz w:val="24"/>
          <w:szCs w:val="24"/>
          <w:u w:val="single"/>
        </w:rPr>
      </w:pPr>
      <w:r w:rsidRPr="00F658BA">
        <w:rPr>
          <w:b/>
          <w:sz w:val="24"/>
          <w:szCs w:val="24"/>
          <w:u w:val="single"/>
        </w:rPr>
        <w:t>References</w:t>
      </w:r>
    </w:p>
    <w:p w:rsidR="00F658BA" w:rsidRPr="00F658BA" w:rsidRDefault="00F658BA" w:rsidP="00DC43DE">
      <w:pPr>
        <w:pStyle w:val="Normal1"/>
        <w:spacing w:after="0" w:line="240" w:lineRule="auto"/>
        <w:rPr>
          <w:b/>
          <w:sz w:val="24"/>
          <w:szCs w:val="24"/>
          <w:u w:val="single"/>
        </w:rPr>
      </w:pPr>
    </w:p>
    <w:p w:rsidR="00DC43DE" w:rsidRPr="00F658BA" w:rsidRDefault="00DC43DE" w:rsidP="00DC43DE">
      <w:pPr>
        <w:pStyle w:val="Normal1"/>
        <w:spacing w:after="0" w:line="240" w:lineRule="auto"/>
        <w:rPr>
          <w:sz w:val="24"/>
          <w:szCs w:val="24"/>
        </w:rPr>
      </w:pPr>
      <w:r w:rsidRPr="00F658BA">
        <w:rPr>
          <w:sz w:val="24"/>
          <w:szCs w:val="24"/>
        </w:rPr>
        <w:t>Name:</w:t>
      </w:r>
      <w:r w:rsidR="005D489F" w:rsidRPr="00F658BA">
        <w:rPr>
          <w:sz w:val="24"/>
          <w:szCs w:val="24"/>
        </w:rPr>
        <w:t xml:space="preserve"> Shahid</w:t>
      </w:r>
      <w:r w:rsidR="003766C6" w:rsidRPr="00F658BA">
        <w:rPr>
          <w:sz w:val="24"/>
          <w:szCs w:val="24"/>
        </w:rPr>
        <w:t xml:space="preserve"> Shafique Ahmed Sayed</w:t>
      </w:r>
    </w:p>
    <w:p w:rsidR="003766C6" w:rsidRPr="00F658BA" w:rsidRDefault="00DC43DE" w:rsidP="00DC43DE">
      <w:pPr>
        <w:pStyle w:val="Normal1"/>
        <w:spacing w:after="0" w:line="240" w:lineRule="auto"/>
        <w:rPr>
          <w:sz w:val="24"/>
          <w:szCs w:val="24"/>
        </w:rPr>
      </w:pPr>
      <w:r w:rsidRPr="00F658BA">
        <w:rPr>
          <w:sz w:val="24"/>
          <w:szCs w:val="24"/>
        </w:rPr>
        <w:t>Designation:</w:t>
      </w:r>
      <w:r w:rsidR="003766C6" w:rsidRPr="00F658BA">
        <w:rPr>
          <w:sz w:val="24"/>
          <w:szCs w:val="24"/>
        </w:rPr>
        <w:t xml:space="preserve"> Professor</w:t>
      </w:r>
    </w:p>
    <w:p w:rsidR="003766C6" w:rsidRPr="00F658BA" w:rsidRDefault="003766C6" w:rsidP="00DC43DE">
      <w:pPr>
        <w:pStyle w:val="Normal1"/>
        <w:spacing w:after="0" w:line="240" w:lineRule="auto"/>
        <w:rPr>
          <w:sz w:val="24"/>
          <w:szCs w:val="24"/>
        </w:rPr>
      </w:pPr>
      <w:r w:rsidRPr="00F658BA">
        <w:rPr>
          <w:sz w:val="24"/>
          <w:szCs w:val="24"/>
        </w:rPr>
        <w:t xml:space="preserve">Company: Gems Education </w:t>
      </w:r>
    </w:p>
    <w:p w:rsidR="00DC43DE" w:rsidRPr="00F658BA" w:rsidRDefault="00DC43DE" w:rsidP="00DC43DE">
      <w:pPr>
        <w:pStyle w:val="Normal1"/>
        <w:spacing w:after="0" w:line="240" w:lineRule="auto"/>
        <w:rPr>
          <w:sz w:val="24"/>
          <w:szCs w:val="24"/>
        </w:rPr>
      </w:pPr>
      <w:r w:rsidRPr="00F658BA">
        <w:rPr>
          <w:sz w:val="24"/>
          <w:szCs w:val="24"/>
        </w:rPr>
        <w:t>Phone Number:</w:t>
      </w:r>
      <w:r w:rsidR="005D489F" w:rsidRPr="00F658BA">
        <w:rPr>
          <w:sz w:val="24"/>
          <w:szCs w:val="24"/>
        </w:rPr>
        <w:t xml:space="preserve"> 00971 524188024</w:t>
      </w:r>
    </w:p>
    <w:p w:rsidR="00DC43DE" w:rsidRPr="00F658BA" w:rsidRDefault="00DC43DE" w:rsidP="00DC43DE">
      <w:pPr>
        <w:pStyle w:val="Normal1"/>
        <w:spacing w:after="0" w:line="240" w:lineRule="auto"/>
        <w:rPr>
          <w:sz w:val="24"/>
          <w:szCs w:val="24"/>
        </w:rPr>
      </w:pPr>
    </w:p>
    <w:p w:rsidR="00DC43DE" w:rsidRPr="00F658BA" w:rsidRDefault="00DC43DE" w:rsidP="00DC43DE">
      <w:pPr>
        <w:pStyle w:val="Normal1"/>
        <w:spacing w:after="0" w:line="240" w:lineRule="auto"/>
        <w:rPr>
          <w:sz w:val="24"/>
          <w:szCs w:val="24"/>
        </w:rPr>
      </w:pPr>
      <w:r w:rsidRPr="00F658BA">
        <w:rPr>
          <w:sz w:val="24"/>
          <w:szCs w:val="24"/>
        </w:rPr>
        <w:t>Name:</w:t>
      </w:r>
      <w:r w:rsidR="005D489F" w:rsidRPr="00F658BA">
        <w:rPr>
          <w:sz w:val="24"/>
          <w:szCs w:val="24"/>
        </w:rPr>
        <w:t xml:space="preserve"> Sandeep</w:t>
      </w:r>
      <w:r w:rsidR="003766C6" w:rsidRPr="00F658BA">
        <w:rPr>
          <w:sz w:val="24"/>
          <w:szCs w:val="24"/>
        </w:rPr>
        <w:t xml:space="preserve"> Valsan</w:t>
      </w:r>
    </w:p>
    <w:p w:rsidR="00DC43DE" w:rsidRPr="00F658BA" w:rsidRDefault="00DC43DE" w:rsidP="00DC43DE">
      <w:pPr>
        <w:pStyle w:val="Normal1"/>
        <w:spacing w:after="0" w:line="240" w:lineRule="auto"/>
        <w:rPr>
          <w:sz w:val="24"/>
          <w:szCs w:val="24"/>
        </w:rPr>
      </w:pPr>
      <w:r w:rsidRPr="00F658BA">
        <w:rPr>
          <w:sz w:val="24"/>
          <w:szCs w:val="24"/>
        </w:rPr>
        <w:t>Designation:</w:t>
      </w:r>
      <w:r w:rsidR="003766C6" w:rsidRPr="00F658BA">
        <w:rPr>
          <w:sz w:val="24"/>
          <w:szCs w:val="24"/>
        </w:rPr>
        <w:t xml:space="preserve"> Accounts Executive</w:t>
      </w:r>
    </w:p>
    <w:p w:rsidR="002E3C8A" w:rsidRPr="00F658BA" w:rsidRDefault="002E3C8A" w:rsidP="00DC43DE">
      <w:pPr>
        <w:pStyle w:val="Normal1"/>
        <w:spacing w:after="0" w:line="240" w:lineRule="auto"/>
        <w:rPr>
          <w:sz w:val="24"/>
          <w:szCs w:val="24"/>
        </w:rPr>
      </w:pPr>
      <w:r w:rsidRPr="00F658BA">
        <w:rPr>
          <w:sz w:val="24"/>
          <w:szCs w:val="24"/>
        </w:rPr>
        <w:t>Company: RMAL Hospitality</w:t>
      </w:r>
    </w:p>
    <w:p w:rsidR="00DC43DE" w:rsidRPr="00F658BA" w:rsidRDefault="00DC43DE" w:rsidP="00DC43DE">
      <w:pPr>
        <w:pStyle w:val="Normal1"/>
        <w:spacing w:after="0" w:line="240" w:lineRule="auto"/>
        <w:rPr>
          <w:sz w:val="24"/>
          <w:szCs w:val="24"/>
        </w:rPr>
      </w:pPr>
      <w:r w:rsidRPr="00F658BA">
        <w:rPr>
          <w:sz w:val="24"/>
          <w:szCs w:val="24"/>
        </w:rPr>
        <w:t>Phone Number:</w:t>
      </w:r>
      <w:r w:rsidR="005D489F" w:rsidRPr="00F658BA">
        <w:rPr>
          <w:sz w:val="24"/>
          <w:szCs w:val="24"/>
        </w:rPr>
        <w:t xml:space="preserve"> 00971 558103732</w:t>
      </w:r>
    </w:p>
    <w:p w:rsidR="00DC43DE" w:rsidRDefault="00DC43DE">
      <w:pPr>
        <w:pStyle w:val="Normal1"/>
        <w:spacing w:after="0"/>
        <w:rPr>
          <w:b/>
          <w:sz w:val="24"/>
          <w:szCs w:val="24"/>
          <w:u w:val="single"/>
        </w:rPr>
      </w:pPr>
    </w:p>
    <w:p w:rsidR="00DC43DE" w:rsidRDefault="00DC43DE">
      <w:pPr>
        <w:pStyle w:val="Normal1"/>
        <w:spacing w:after="0"/>
        <w:rPr>
          <w:b/>
          <w:sz w:val="24"/>
          <w:szCs w:val="24"/>
          <w:u w:val="single"/>
        </w:rPr>
      </w:pPr>
    </w:p>
    <w:p w:rsidR="00A200A0" w:rsidRDefault="00933D9F">
      <w:pPr>
        <w:pStyle w:val="Normal1"/>
        <w:spacing w:after="0"/>
        <w:rPr>
          <w:b/>
          <w:sz w:val="24"/>
          <w:szCs w:val="24"/>
          <w:u w:val="single"/>
        </w:rPr>
      </w:pPr>
      <w:r>
        <w:rPr>
          <w:b/>
          <w:sz w:val="24"/>
          <w:szCs w:val="24"/>
          <w:u w:val="single"/>
        </w:rPr>
        <w:t xml:space="preserve">Declaration: </w:t>
      </w:r>
    </w:p>
    <w:p w:rsidR="00A200A0" w:rsidRDefault="00933D9F">
      <w:pPr>
        <w:pStyle w:val="Normal1"/>
        <w:spacing w:after="120"/>
        <w:rPr>
          <w:sz w:val="24"/>
          <w:szCs w:val="24"/>
        </w:rPr>
      </w:pPr>
      <w:r>
        <w:rPr>
          <w:sz w:val="24"/>
          <w:szCs w:val="24"/>
        </w:rPr>
        <w:t xml:space="preserve">I hereby declare that all above mentioned information is true and correct to the best of my knowledge. </w:t>
      </w:r>
    </w:p>
    <w:p w:rsidR="00A200A0" w:rsidRDefault="00B24883" w:rsidP="00B24883">
      <w:pPr>
        <w:pStyle w:val="Normal1"/>
        <w:tabs>
          <w:tab w:val="left" w:pos="1454"/>
        </w:tabs>
        <w:rPr>
          <w:b/>
          <w:sz w:val="24"/>
          <w:szCs w:val="24"/>
        </w:rPr>
      </w:pPr>
      <w:r>
        <w:rPr>
          <w:b/>
          <w:sz w:val="24"/>
          <w:szCs w:val="24"/>
        </w:rPr>
        <w:tab/>
      </w:r>
    </w:p>
    <w:p w:rsidR="00A200A0" w:rsidRDefault="00957E1E">
      <w:pPr>
        <w:pStyle w:val="Normal1"/>
        <w:rPr>
          <w:sz w:val="24"/>
          <w:szCs w:val="24"/>
        </w:rPr>
      </w:pPr>
      <w:r>
        <w:rPr>
          <w:sz w:val="24"/>
          <w:szCs w:val="24"/>
        </w:rPr>
        <w:t>Place:</w:t>
      </w:r>
      <w:r w:rsidR="00315FA0">
        <w:rPr>
          <w:sz w:val="24"/>
          <w:szCs w:val="24"/>
        </w:rPr>
        <w:t xml:space="preserve"> </w:t>
      </w:r>
      <w:r>
        <w:rPr>
          <w:sz w:val="24"/>
          <w:szCs w:val="24"/>
        </w:rPr>
        <w:t>Pune</w:t>
      </w:r>
      <w:r w:rsidR="00933D9F">
        <w:rPr>
          <w:sz w:val="24"/>
          <w:szCs w:val="24"/>
        </w:rPr>
        <w:tab/>
      </w:r>
      <w:r w:rsidR="00933D9F">
        <w:rPr>
          <w:sz w:val="24"/>
          <w:szCs w:val="24"/>
        </w:rPr>
        <w:tab/>
      </w:r>
      <w:r w:rsidR="00933D9F">
        <w:rPr>
          <w:sz w:val="24"/>
          <w:szCs w:val="24"/>
        </w:rPr>
        <w:tab/>
      </w:r>
      <w:r w:rsidR="00933D9F">
        <w:rPr>
          <w:sz w:val="24"/>
          <w:szCs w:val="24"/>
        </w:rPr>
        <w:tab/>
      </w:r>
      <w:r w:rsidR="003766C6">
        <w:rPr>
          <w:sz w:val="24"/>
          <w:szCs w:val="24"/>
        </w:rPr>
        <w:t xml:space="preserve">                      </w:t>
      </w:r>
      <w:r w:rsidR="00933D9F">
        <w:rPr>
          <w:sz w:val="24"/>
          <w:szCs w:val="24"/>
        </w:rPr>
        <w:tab/>
      </w:r>
      <w:r w:rsidR="00933D9F">
        <w:rPr>
          <w:sz w:val="24"/>
          <w:szCs w:val="24"/>
        </w:rPr>
        <w:tab/>
      </w:r>
      <w:r w:rsidR="00933D9F">
        <w:rPr>
          <w:sz w:val="24"/>
          <w:szCs w:val="24"/>
        </w:rPr>
        <w:tab/>
      </w:r>
      <w:r w:rsidR="00933D9F">
        <w:rPr>
          <w:sz w:val="24"/>
          <w:szCs w:val="24"/>
        </w:rPr>
        <w:tab/>
      </w:r>
      <w:r w:rsidR="00933D9F">
        <w:rPr>
          <w:sz w:val="24"/>
          <w:szCs w:val="24"/>
        </w:rPr>
        <w:tab/>
      </w:r>
      <w:r>
        <w:rPr>
          <w:sz w:val="24"/>
          <w:szCs w:val="24"/>
        </w:rPr>
        <w:t xml:space="preserve">         </w:t>
      </w:r>
      <w:r w:rsidR="00933D9F">
        <w:rPr>
          <w:sz w:val="24"/>
          <w:szCs w:val="24"/>
        </w:rPr>
        <w:t>D</w:t>
      </w:r>
      <w:r>
        <w:rPr>
          <w:sz w:val="24"/>
          <w:szCs w:val="24"/>
        </w:rPr>
        <w:t>anish Khan</w:t>
      </w:r>
      <w:r w:rsidR="00933D9F">
        <w:rPr>
          <w:sz w:val="24"/>
          <w:szCs w:val="24"/>
        </w:rPr>
        <w:br/>
      </w:r>
    </w:p>
    <w:sectPr w:rsidR="00A200A0" w:rsidSect="00A200A0">
      <w:pgSz w:w="11906" w:h="16838"/>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016877"/>
    <w:multiLevelType w:val="hybridMultilevel"/>
    <w:tmpl w:val="E572C55A"/>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4C3747"/>
    <w:multiLevelType w:val="multilevel"/>
    <w:tmpl w:val="D56E85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FBB7A18"/>
    <w:multiLevelType w:val="multilevel"/>
    <w:tmpl w:val="7B7E2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CAD2A5B"/>
    <w:multiLevelType w:val="hybridMultilevel"/>
    <w:tmpl w:val="43128CF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5F767820"/>
    <w:multiLevelType w:val="multilevel"/>
    <w:tmpl w:val="86AC03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66372310"/>
    <w:multiLevelType w:val="hybridMultilevel"/>
    <w:tmpl w:val="C50011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D0D4E6C"/>
    <w:multiLevelType w:val="multilevel"/>
    <w:tmpl w:val="BBF887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70F07269"/>
    <w:multiLevelType w:val="multilevel"/>
    <w:tmpl w:val="ED486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37B773C"/>
    <w:multiLevelType w:val="multilevel"/>
    <w:tmpl w:val="2D9E65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73BE7F28"/>
    <w:multiLevelType w:val="multilevel"/>
    <w:tmpl w:val="E8467F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7DD6520D"/>
    <w:multiLevelType w:val="multilevel"/>
    <w:tmpl w:val="E572084E"/>
    <w:lvl w:ilvl="0">
      <w:start w:val="1"/>
      <w:numFmt w:val="bullet"/>
      <w:lvlText w:val="-"/>
      <w:lvlJc w:val="left"/>
      <w:pPr>
        <w:ind w:left="1074" w:hanging="360"/>
      </w:pPr>
      <w:rPr>
        <w:rFonts w:ascii="Calibri" w:eastAsia="Calibri" w:hAnsi="Calibri" w:cs="Calibri"/>
      </w:rPr>
    </w:lvl>
    <w:lvl w:ilvl="1">
      <w:start w:val="1"/>
      <w:numFmt w:val="bullet"/>
      <w:lvlText w:val="o"/>
      <w:lvlJc w:val="left"/>
      <w:pPr>
        <w:ind w:left="1794" w:hanging="360"/>
      </w:pPr>
      <w:rPr>
        <w:rFonts w:ascii="Courier New" w:eastAsia="Courier New" w:hAnsi="Courier New" w:cs="Courier New"/>
      </w:rPr>
    </w:lvl>
    <w:lvl w:ilvl="2">
      <w:start w:val="1"/>
      <w:numFmt w:val="bullet"/>
      <w:lvlText w:val="▪"/>
      <w:lvlJc w:val="left"/>
      <w:pPr>
        <w:ind w:left="2514" w:hanging="360"/>
      </w:pPr>
      <w:rPr>
        <w:rFonts w:ascii="Noto Sans Symbols" w:eastAsia="Noto Sans Symbols" w:hAnsi="Noto Sans Symbols" w:cs="Noto Sans Symbols"/>
      </w:rPr>
    </w:lvl>
    <w:lvl w:ilvl="3">
      <w:start w:val="1"/>
      <w:numFmt w:val="bullet"/>
      <w:lvlText w:val="●"/>
      <w:lvlJc w:val="left"/>
      <w:pPr>
        <w:ind w:left="3234" w:hanging="360"/>
      </w:pPr>
      <w:rPr>
        <w:rFonts w:ascii="Noto Sans Symbols" w:eastAsia="Noto Sans Symbols" w:hAnsi="Noto Sans Symbols" w:cs="Noto Sans Symbols"/>
      </w:rPr>
    </w:lvl>
    <w:lvl w:ilvl="4">
      <w:start w:val="1"/>
      <w:numFmt w:val="bullet"/>
      <w:lvlText w:val="o"/>
      <w:lvlJc w:val="left"/>
      <w:pPr>
        <w:ind w:left="3954" w:hanging="360"/>
      </w:pPr>
      <w:rPr>
        <w:rFonts w:ascii="Courier New" w:eastAsia="Courier New" w:hAnsi="Courier New" w:cs="Courier New"/>
      </w:rPr>
    </w:lvl>
    <w:lvl w:ilvl="5">
      <w:start w:val="1"/>
      <w:numFmt w:val="bullet"/>
      <w:lvlText w:val="▪"/>
      <w:lvlJc w:val="left"/>
      <w:pPr>
        <w:ind w:left="4674" w:hanging="360"/>
      </w:pPr>
      <w:rPr>
        <w:rFonts w:ascii="Noto Sans Symbols" w:eastAsia="Noto Sans Symbols" w:hAnsi="Noto Sans Symbols" w:cs="Noto Sans Symbols"/>
      </w:rPr>
    </w:lvl>
    <w:lvl w:ilvl="6">
      <w:start w:val="1"/>
      <w:numFmt w:val="bullet"/>
      <w:lvlText w:val="●"/>
      <w:lvlJc w:val="left"/>
      <w:pPr>
        <w:ind w:left="5394" w:hanging="360"/>
      </w:pPr>
      <w:rPr>
        <w:rFonts w:ascii="Noto Sans Symbols" w:eastAsia="Noto Sans Symbols" w:hAnsi="Noto Sans Symbols" w:cs="Noto Sans Symbols"/>
      </w:rPr>
    </w:lvl>
    <w:lvl w:ilvl="7">
      <w:start w:val="1"/>
      <w:numFmt w:val="bullet"/>
      <w:lvlText w:val="o"/>
      <w:lvlJc w:val="left"/>
      <w:pPr>
        <w:ind w:left="6114" w:hanging="360"/>
      </w:pPr>
      <w:rPr>
        <w:rFonts w:ascii="Courier New" w:eastAsia="Courier New" w:hAnsi="Courier New" w:cs="Courier New"/>
      </w:rPr>
    </w:lvl>
    <w:lvl w:ilvl="8">
      <w:start w:val="1"/>
      <w:numFmt w:val="bullet"/>
      <w:lvlText w:val="▪"/>
      <w:lvlJc w:val="left"/>
      <w:pPr>
        <w:ind w:left="6834" w:hanging="360"/>
      </w:pPr>
      <w:rPr>
        <w:rFonts w:ascii="Noto Sans Symbols" w:eastAsia="Noto Sans Symbols" w:hAnsi="Noto Sans Symbols" w:cs="Noto Sans Symbols"/>
      </w:rPr>
    </w:lvl>
  </w:abstractNum>
  <w:num w:numId="1">
    <w:abstractNumId w:val="4"/>
  </w:num>
  <w:num w:numId="2">
    <w:abstractNumId w:val="8"/>
  </w:num>
  <w:num w:numId="3">
    <w:abstractNumId w:val="6"/>
  </w:num>
  <w:num w:numId="4">
    <w:abstractNumId w:val="10"/>
  </w:num>
  <w:num w:numId="5">
    <w:abstractNumId w:val="9"/>
  </w:num>
  <w:num w:numId="6">
    <w:abstractNumId w:val="1"/>
  </w:num>
  <w:num w:numId="7">
    <w:abstractNumId w:val="0"/>
  </w:num>
  <w:num w:numId="8">
    <w:abstractNumId w:val="3"/>
  </w:num>
  <w:num w:numId="9">
    <w:abstractNumId w:val="2"/>
  </w:num>
  <w:num w:numId="10">
    <w:abstractNumId w:val="5"/>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0A0"/>
    <w:rsid w:val="000161B9"/>
    <w:rsid w:val="000714FC"/>
    <w:rsid w:val="0008368F"/>
    <w:rsid w:val="00197F78"/>
    <w:rsid w:val="001A7792"/>
    <w:rsid w:val="001D75C5"/>
    <w:rsid w:val="002411E4"/>
    <w:rsid w:val="002634E7"/>
    <w:rsid w:val="002B546C"/>
    <w:rsid w:val="002E3BB5"/>
    <w:rsid w:val="002E3C8A"/>
    <w:rsid w:val="0031032F"/>
    <w:rsid w:val="00315FA0"/>
    <w:rsid w:val="003766C6"/>
    <w:rsid w:val="003B124A"/>
    <w:rsid w:val="003D758E"/>
    <w:rsid w:val="00401A83"/>
    <w:rsid w:val="00424F5A"/>
    <w:rsid w:val="004F44F1"/>
    <w:rsid w:val="005D489F"/>
    <w:rsid w:val="0064052D"/>
    <w:rsid w:val="006E0168"/>
    <w:rsid w:val="007124CD"/>
    <w:rsid w:val="007264D4"/>
    <w:rsid w:val="007B57BF"/>
    <w:rsid w:val="00805F8E"/>
    <w:rsid w:val="00814827"/>
    <w:rsid w:val="00854ED7"/>
    <w:rsid w:val="00871F4D"/>
    <w:rsid w:val="008C28D0"/>
    <w:rsid w:val="00906709"/>
    <w:rsid w:val="009271E7"/>
    <w:rsid w:val="00933D9F"/>
    <w:rsid w:val="00957E1E"/>
    <w:rsid w:val="009E5BEF"/>
    <w:rsid w:val="00A12DE5"/>
    <w:rsid w:val="00A200A0"/>
    <w:rsid w:val="00A81A1E"/>
    <w:rsid w:val="00AC0CCC"/>
    <w:rsid w:val="00B00297"/>
    <w:rsid w:val="00B11E12"/>
    <w:rsid w:val="00B154D2"/>
    <w:rsid w:val="00B24883"/>
    <w:rsid w:val="00B808CE"/>
    <w:rsid w:val="00BB3DC5"/>
    <w:rsid w:val="00C8797C"/>
    <w:rsid w:val="00C9645E"/>
    <w:rsid w:val="00D00DC4"/>
    <w:rsid w:val="00DC43DE"/>
    <w:rsid w:val="00DE1731"/>
    <w:rsid w:val="00E67F13"/>
    <w:rsid w:val="00EC7F0F"/>
    <w:rsid w:val="00EE0152"/>
    <w:rsid w:val="00F015FF"/>
    <w:rsid w:val="00F658BA"/>
    <w:rsid w:val="00FE567F"/>
    <w:rsid w:val="00FF59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84656287-209A-4560-8536-98DA00C86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44F1"/>
  </w:style>
  <w:style w:type="paragraph" w:styleId="Heading1">
    <w:name w:val="heading 1"/>
    <w:basedOn w:val="Normal1"/>
    <w:next w:val="Normal1"/>
    <w:rsid w:val="00A200A0"/>
    <w:pPr>
      <w:keepNext/>
      <w:keepLines/>
      <w:spacing w:before="480" w:after="120"/>
      <w:outlineLvl w:val="0"/>
    </w:pPr>
    <w:rPr>
      <w:b/>
      <w:sz w:val="48"/>
      <w:szCs w:val="48"/>
    </w:rPr>
  </w:style>
  <w:style w:type="paragraph" w:styleId="Heading2">
    <w:name w:val="heading 2"/>
    <w:basedOn w:val="Normal1"/>
    <w:next w:val="Normal1"/>
    <w:rsid w:val="00A200A0"/>
    <w:pPr>
      <w:keepNext/>
      <w:keepLines/>
      <w:spacing w:before="360" w:after="80"/>
      <w:outlineLvl w:val="1"/>
    </w:pPr>
    <w:rPr>
      <w:b/>
      <w:sz w:val="36"/>
      <w:szCs w:val="36"/>
    </w:rPr>
  </w:style>
  <w:style w:type="paragraph" w:styleId="Heading3">
    <w:name w:val="heading 3"/>
    <w:basedOn w:val="Normal1"/>
    <w:next w:val="Normal1"/>
    <w:rsid w:val="00A200A0"/>
    <w:pPr>
      <w:keepNext/>
      <w:keepLines/>
      <w:spacing w:before="280" w:after="80"/>
      <w:outlineLvl w:val="2"/>
    </w:pPr>
    <w:rPr>
      <w:b/>
      <w:sz w:val="28"/>
      <w:szCs w:val="28"/>
    </w:rPr>
  </w:style>
  <w:style w:type="paragraph" w:styleId="Heading4">
    <w:name w:val="heading 4"/>
    <w:basedOn w:val="Normal1"/>
    <w:next w:val="Normal1"/>
    <w:rsid w:val="00A200A0"/>
    <w:pPr>
      <w:keepNext/>
      <w:keepLines/>
      <w:spacing w:before="240" w:after="40"/>
      <w:outlineLvl w:val="3"/>
    </w:pPr>
    <w:rPr>
      <w:b/>
      <w:sz w:val="24"/>
      <w:szCs w:val="24"/>
    </w:rPr>
  </w:style>
  <w:style w:type="paragraph" w:styleId="Heading5">
    <w:name w:val="heading 5"/>
    <w:basedOn w:val="Normal1"/>
    <w:next w:val="Normal1"/>
    <w:rsid w:val="00A200A0"/>
    <w:pPr>
      <w:keepNext/>
      <w:keepLines/>
      <w:spacing w:before="220" w:after="40"/>
      <w:outlineLvl w:val="4"/>
    </w:pPr>
    <w:rPr>
      <w:b/>
    </w:rPr>
  </w:style>
  <w:style w:type="paragraph" w:styleId="Heading6">
    <w:name w:val="heading 6"/>
    <w:basedOn w:val="Normal1"/>
    <w:next w:val="Normal1"/>
    <w:rsid w:val="00A200A0"/>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A200A0"/>
  </w:style>
  <w:style w:type="paragraph" w:styleId="Title">
    <w:name w:val="Title"/>
    <w:basedOn w:val="Normal1"/>
    <w:next w:val="Normal1"/>
    <w:rsid w:val="00A200A0"/>
    <w:pPr>
      <w:keepNext/>
      <w:keepLines/>
      <w:spacing w:before="480" w:after="120"/>
    </w:pPr>
    <w:rPr>
      <w:b/>
      <w:sz w:val="72"/>
      <w:szCs w:val="72"/>
    </w:rPr>
  </w:style>
  <w:style w:type="paragraph" w:styleId="Subtitle">
    <w:name w:val="Subtitle"/>
    <w:basedOn w:val="Normal1"/>
    <w:next w:val="Normal1"/>
    <w:rsid w:val="00A200A0"/>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AC0CCC"/>
    <w:rPr>
      <w:color w:val="0000FF" w:themeColor="hyperlink"/>
      <w:u w:val="single"/>
    </w:rPr>
  </w:style>
  <w:style w:type="paragraph" w:styleId="ListParagraph">
    <w:name w:val="List Paragraph"/>
    <w:aliases w:val="1st Level Bullet List,List Paragraph1"/>
    <w:basedOn w:val="Normal"/>
    <w:link w:val="ListParagraphChar"/>
    <w:uiPriority w:val="34"/>
    <w:qFormat/>
    <w:rsid w:val="008C28D0"/>
    <w:pPr>
      <w:spacing w:after="200" w:line="276" w:lineRule="auto"/>
      <w:ind w:left="720"/>
      <w:contextualSpacing/>
    </w:pPr>
    <w:rPr>
      <w:rFonts w:cs="Times New Roman"/>
      <w:lang w:val="en-US"/>
    </w:rPr>
  </w:style>
  <w:style w:type="character" w:customStyle="1" w:styleId="ListParagraphChar">
    <w:name w:val="List Paragraph Char"/>
    <w:aliases w:val="1st Level Bullet List Char,List Paragraph1 Char"/>
    <w:link w:val="ListParagraph"/>
    <w:uiPriority w:val="34"/>
    <w:locked/>
    <w:rsid w:val="008C28D0"/>
    <w:rPr>
      <w:rFonts w:cs="Times New Roman"/>
      <w:lang w:val="en-US"/>
    </w:rPr>
  </w:style>
  <w:style w:type="paragraph" w:styleId="BalloonText">
    <w:name w:val="Balloon Text"/>
    <w:basedOn w:val="Normal"/>
    <w:link w:val="BalloonTextChar"/>
    <w:uiPriority w:val="99"/>
    <w:semiHidden/>
    <w:unhideWhenUsed/>
    <w:rsid w:val="00FE56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567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49719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anish0903@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0.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1258</Words>
  <Characters>7177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Khan,D,Danish,TAQ6 C</dc:creator>
  <cp:lastModifiedBy>Khan,D,Danish,TAQ6 C</cp:lastModifiedBy>
  <cp:revision>2</cp:revision>
  <dcterms:created xsi:type="dcterms:W3CDTF">2020-10-08T11:31:00Z</dcterms:created>
  <dcterms:modified xsi:type="dcterms:W3CDTF">2020-10-08T11:31:00Z</dcterms:modified>
</cp:coreProperties>
</file>