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tbl>
      <w:tblPr>
        <w:tblStyle w:val="divdocumentdivparagraphnth-last-child1"/>
        <w:tblW w:w="12253" w:type="dxa"/>
        <w:tblCellSpacing w:w="0" w:type="dxa"/>
        <w:tblInd w:w="700" w:type="dxa"/>
        <w:shd w:val="clear" w:color="auto" w:fill="434D54"/>
        <w:tblLayout w:type="fixed"/>
        <w:tblCellMar>
          <w:left w:w="0" w:type="dxa"/>
          <w:right w:w="0" w:type="dxa"/>
        </w:tblCellMar>
        <w:tblLook w:val="05E0" w:firstRow="1" w:lastRow="1" w:firstColumn="1" w:lastColumn="1" w:noHBand="0" w:noVBand="1"/>
      </w:tblPr>
      <w:tblGrid>
        <w:gridCol w:w="2127"/>
        <w:gridCol w:w="10126"/>
      </w:tblGrid>
      <w:tr w:rsidR="007D1A34" w:rsidTr="00641385">
        <w:trPr>
          <w:trHeight w:val="2865"/>
          <w:tblCellSpacing w:w="0" w:type="dxa"/>
        </w:trPr>
        <w:tc>
          <w:tcPr>
            <w:tcW w:w="2127" w:type="dxa"/>
            <w:shd w:val="clear" w:color="auto" w:fill="434D54"/>
            <w:tcMar>
              <w:top w:w="640" w:type="dxa"/>
              <w:left w:w="700" w:type="dxa"/>
              <w:bottom w:w="0" w:type="dxa"/>
              <w:right w:w="0" w:type="dxa"/>
            </w:tcMar>
            <w:vAlign w:val="center"/>
            <w:hideMark/>
          </w:tcPr>
          <w:p w:rsidR="007D1A34" w:rsidRDefault="00CA0D15" w:rsidP="00641385">
            <w:pPr>
              <w:jc w:val="right"/>
              <w:rPr>
                <w:rFonts w:ascii="Arial" w:eastAsia="Arial" w:hAnsi="Arial" w:cs="Arial"/>
                <w:color w:val="FFFFFF"/>
                <w:sz w:val="20"/>
                <w:szCs w:val="20"/>
              </w:rPr>
            </w:pPr>
            <w:r w:rsidRPr="00CA0D15">
              <w:rPr>
                <w:rStyle w:val="monogram"/>
                <w:rFonts w:ascii="Arial" w:eastAsia="Arial" w:hAnsi="Arial" w:cs="Arial"/>
                <w:noProof/>
                <w:sz w:val="20"/>
                <w:szCs w:val="20"/>
                <w:shd w:val="clear" w:color="auto" w:fill="auto"/>
                <w:lang w:val="en-US" w:eastAsia="en-US"/>
              </w:rPr>
              <w:drawing>
                <wp:inline distT="0" distB="0" distL="0" distR="0">
                  <wp:extent cx="908050" cy="1715770"/>
                  <wp:effectExtent l="0" t="0" r="0" b="0"/>
                  <wp:docPr id="1" name="Picture 1" descr="C:\Users\waris\Downloads\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ris\Downloads\10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5954" cy="1730705"/>
                          </a:xfrm>
                          <a:prstGeom prst="rect">
                            <a:avLst/>
                          </a:prstGeom>
                          <a:noFill/>
                          <a:ln>
                            <a:noFill/>
                          </a:ln>
                        </pic:spPr>
                      </pic:pic>
                    </a:graphicData>
                  </a:graphic>
                </wp:inline>
              </w:drawing>
            </w:r>
          </w:p>
        </w:tc>
        <w:tc>
          <w:tcPr>
            <w:tcW w:w="10126" w:type="dxa"/>
            <w:shd w:val="clear" w:color="auto" w:fill="434D54"/>
            <w:tcMar>
              <w:top w:w="640" w:type="dxa"/>
              <w:left w:w="460" w:type="dxa"/>
              <w:bottom w:w="0" w:type="dxa"/>
              <w:right w:w="700" w:type="dxa"/>
            </w:tcMar>
            <w:hideMark/>
          </w:tcPr>
          <w:p w:rsidR="007D1A34" w:rsidRDefault="001F63E9">
            <w:pPr>
              <w:spacing w:line="680" w:lineRule="exact"/>
              <w:rPr>
                <w:rStyle w:val="monogram"/>
                <w:rFonts w:ascii="Arial" w:eastAsia="Arial" w:hAnsi="Arial" w:cs="Arial"/>
                <w:sz w:val="20"/>
                <w:szCs w:val="20"/>
                <w:shd w:val="clear" w:color="auto" w:fill="auto"/>
              </w:rPr>
            </w:pPr>
            <w:r>
              <w:rPr>
                <w:rStyle w:val="span"/>
                <w:rFonts w:ascii="Arial" w:eastAsia="Arial" w:hAnsi="Arial" w:cs="Arial"/>
                <w:b/>
                <w:bCs/>
                <w:caps/>
                <w:color w:val="FFFFFF"/>
                <w:spacing w:val="10"/>
                <w:sz w:val="68"/>
                <w:szCs w:val="68"/>
              </w:rPr>
              <w:t>Mohammed Asrar Ali</w:t>
            </w:r>
            <w:r>
              <w:rPr>
                <w:rStyle w:val="divdocumentdivname"/>
                <w:rFonts w:ascii="Arial" w:eastAsia="Arial" w:hAnsi="Arial" w:cs="Arial"/>
                <w:b/>
                <w:bCs/>
                <w:caps/>
                <w:color w:val="FFFFFF"/>
                <w:spacing w:val="10"/>
                <w:sz w:val="68"/>
                <w:szCs w:val="68"/>
              </w:rPr>
              <w:t xml:space="preserve"> </w:t>
            </w:r>
            <w:r>
              <w:rPr>
                <w:rStyle w:val="span"/>
                <w:rFonts w:ascii="Arial" w:eastAsia="Arial" w:hAnsi="Arial" w:cs="Arial"/>
                <w:b/>
                <w:bCs/>
                <w:caps/>
                <w:color w:val="FFFFFF"/>
                <w:spacing w:val="10"/>
                <w:sz w:val="68"/>
                <w:szCs w:val="68"/>
              </w:rPr>
              <w:t>Khan</w:t>
            </w:r>
          </w:p>
          <w:p w:rsidR="00A61AB7" w:rsidRDefault="00035A8C" w:rsidP="00A61AB7">
            <w:pPr>
              <w:pStyle w:val="divdocumentdivaddressdiv"/>
              <w:spacing w:line="260" w:lineRule="atLeast"/>
              <w:rPr>
                <w:rStyle w:val="divaddress"/>
                <w:rFonts w:ascii="Arial" w:eastAsia="Arial" w:hAnsi="Arial" w:cs="Arial"/>
                <w:color w:val="FFFFFF"/>
              </w:rPr>
            </w:pPr>
            <w:r w:rsidRPr="009768D2">
              <w:rPr>
                <w:rStyle w:val="span"/>
                <w:rFonts w:ascii="Arial" w:eastAsia="Arial" w:hAnsi="Arial" w:cs="Arial"/>
                <w:color w:val="FFFFFF"/>
                <w:szCs w:val="20"/>
              </w:rPr>
              <w:sym w:font="Wingdings" w:char="F02A"/>
            </w:r>
            <w:r>
              <w:rPr>
                <w:rStyle w:val="span"/>
                <w:rFonts w:ascii="Arial" w:eastAsia="Arial" w:hAnsi="Arial" w:cs="Arial"/>
                <w:color w:val="FFFFFF"/>
                <w:sz w:val="20"/>
                <w:szCs w:val="20"/>
              </w:rPr>
              <w:t xml:space="preserve">: </w:t>
            </w:r>
            <w:r w:rsidR="001F63E9">
              <w:rPr>
                <w:rStyle w:val="span"/>
                <w:rFonts w:ascii="Arial" w:eastAsia="Arial" w:hAnsi="Arial" w:cs="Arial"/>
                <w:color w:val="FFFFFF"/>
                <w:sz w:val="20"/>
                <w:szCs w:val="20"/>
              </w:rPr>
              <w:t>asrar92@yahoo.com</w:t>
            </w:r>
            <w:r w:rsidR="001F63E9">
              <w:rPr>
                <w:rStyle w:val="sprtr"/>
                <w:rFonts w:ascii="Arial" w:eastAsia="Arial" w:hAnsi="Arial" w:cs="Arial"/>
                <w:color w:val="FFFFFF"/>
                <w:sz w:val="20"/>
                <w:szCs w:val="20"/>
              </w:rPr>
              <w:t>  / </w:t>
            </w:r>
            <w:r w:rsidR="009768D2" w:rsidRPr="009768D2">
              <w:rPr>
                <w:rStyle w:val="sprtr"/>
                <w:rFonts w:ascii="Arial" w:eastAsia="Arial" w:hAnsi="Arial" w:cs="Arial"/>
                <w:color w:val="FFFFFF"/>
              </w:rPr>
              <w:sym w:font="Wingdings" w:char="F029"/>
            </w:r>
            <w:r w:rsidR="000074EC" w:rsidRPr="009768D2">
              <w:rPr>
                <w:rStyle w:val="span"/>
                <w:rFonts w:ascii="Arial" w:eastAsia="Arial" w:hAnsi="Arial" w:cs="Arial"/>
                <w:color w:val="FFFFFF"/>
              </w:rPr>
              <w:t>:</w:t>
            </w:r>
            <w:r w:rsidR="004C7A08">
              <w:rPr>
                <w:rStyle w:val="span"/>
                <w:rFonts w:ascii="Arial" w:eastAsia="Arial" w:hAnsi="Arial" w:cs="Arial"/>
                <w:color w:val="FFFFFF"/>
                <w:sz w:val="20"/>
                <w:szCs w:val="20"/>
              </w:rPr>
              <w:t xml:space="preserve"> 0547476563</w:t>
            </w:r>
            <w:r w:rsidR="001F63E9">
              <w:rPr>
                <w:rStyle w:val="divaddress"/>
                <w:rFonts w:ascii="Arial" w:eastAsia="Arial" w:hAnsi="Arial" w:cs="Arial"/>
                <w:color w:val="FFFFFF"/>
              </w:rPr>
              <w:t xml:space="preserve"> </w:t>
            </w:r>
          </w:p>
          <w:p w:rsidR="00101533" w:rsidRPr="00101533" w:rsidRDefault="00101533" w:rsidP="00A61AB7">
            <w:pPr>
              <w:pStyle w:val="divdocumentdivaddressdiv"/>
              <w:spacing w:line="260" w:lineRule="atLeast"/>
              <w:rPr>
                <w:rStyle w:val="monogram"/>
                <w:rFonts w:eastAsia="Arial"/>
                <w:shd w:val="clear" w:color="auto" w:fill="auto"/>
              </w:rPr>
            </w:pPr>
            <w:r w:rsidRPr="00101533">
              <w:rPr>
                <w:rStyle w:val="monogram"/>
                <w:rFonts w:eastAsia="Arial"/>
                <w:shd w:val="clear" w:color="auto" w:fill="auto"/>
              </w:rPr>
              <w:t>LinkedIn: www.linkedin.com/in/asrar-khan30</w:t>
            </w:r>
          </w:p>
          <w:p w:rsidR="007D1A34" w:rsidRDefault="000074EC" w:rsidP="000074EC">
            <w:pPr>
              <w:pStyle w:val="divdocumentdivaddressdiv"/>
              <w:spacing w:after="400" w:line="260" w:lineRule="atLeast"/>
              <w:rPr>
                <w:rStyle w:val="divaddress"/>
                <w:rFonts w:ascii="Arial" w:eastAsia="Arial" w:hAnsi="Arial" w:cs="Arial"/>
                <w:color w:val="FFFFFF"/>
              </w:rPr>
            </w:pPr>
            <w:r>
              <w:rPr>
                <w:rStyle w:val="span"/>
                <w:rFonts w:ascii="Arial" w:eastAsia="Arial" w:hAnsi="Arial" w:cs="Arial"/>
                <w:color w:val="FFFFFF"/>
                <w:sz w:val="20"/>
                <w:szCs w:val="20"/>
              </w:rPr>
              <w:t>Dubai, United Arab Emirates</w:t>
            </w:r>
            <w:r w:rsidR="00101533">
              <w:rPr>
                <w:rStyle w:val="span"/>
                <w:rFonts w:ascii="Arial" w:eastAsia="Arial" w:hAnsi="Arial" w:cs="Arial"/>
                <w:color w:val="FFFFFF"/>
                <w:sz w:val="20"/>
                <w:szCs w:val="20"/>
              </w:rPr>
              <w:t>.</w:t>
            </w:r>
          </w:p>
        </w:tc>
      </w:tr>
    </w:tbl>
    <w:p w:rsidR="007D1A34" w:rsidRDefault="007D1A34">
      <w:pPr>
        <w:rPr>
          <w:vanish/>
        </w:rPr>
        <w:sectPr w:rsidR="007D1A34">
          <w:headerReference w:type="default" r:id="rId9"/>
          <w:footerReference w:type="default" r:id="rId10"/>
          <w:pgSz w:w="12240" w:h="15840"/>
          <w:pgMar w:top="0" w:right="700" w:bottom="400" w:left="0" w:header="0" w:footer="0" w:gutter="0"/>
          <w:cols w:space="720"/>
        </w:sectPr>
      </w:pPr>
    </w:p>
    <w:p w:rsidR="007D1A34" w:rsidRDefault="007D1A34">
      <w:pPr>
        <w:rPr>
          <w:vanish/>
        </w:rPr>
      </w:pPr>
    </w:p>
    <w:p w:rsidR="007D1A34" w:rsidRDefault="007D1A34">
      <w:pPr>
        <w:rPr>
          <w:vanish/>
        </w:rPr>
      </w:pPr>
    </w:p>
    <w:tbl>
      <w:tblPr>
        <w:tblStyle w:val="divdocumentdivsectionbgsectiondivsectiondivheading"/>
        <w:tblW w:w="5000" w:type="pct"/>
        <w:tblCellSpacing w:w="0" w:type="dxa"/>
        <w:shd w:val="clear" w:color="auto" w:fill="FFFFFF"/>
        <w:tblCellMar>
          <w:left w:w="0" w:type="dxa"/>
          <w:right w:w="0" w:type="dxa"/>
        </w:tblCellMar>
        <w:tblLook w:val="05E0" w:firstRow="1" w:lastRow="1" w:firstColumn="1" w:lastColumn="1" w:noHBand="0" w:noVBand="1"/>
      </w:tblPr>
      <w:tblGrid>
        <w:gridCol w:w="10840"/>
      </w:tblGrid>
      <w:tr w:rsidR="007D1A34">
        <w:trPr>
          <w:tblCellSpacing w:w="0" w:type="dxa"/>
        </w:trPr>
        <w:tc>
          <w:tcPr>
            <w:tcW w:w="0" w:type="auto"/>
            <w:tcMar>
              <w:top w:w="300" w:type="dxa"/>
              <w:left w:w="0" w:type="dxa"/>
              <w:bottom w:w="100" w:type="dxa"/>
              <w:right w:w="0" w:type="dxa"/>
            </w:tcMar>
            <w:vAlign w:val="bottom"/>
            <w:hideMark/>
          </w:tcPr>
          <w:p w:rsidR="007D1A34" w:rsidRDefault="001F63E9">
            <w:pPr>
              <w:rPr>
                <w:rFonts w:ascii="Arial" w:eastAsia="Arial" w:hAnsi="Arial" w:cs="Arial"/>
                <w:color w:val="494C4E"/>
                <w:sz w:val="20"/>
                <w:szCs w:val="20"/>
              </w:rPr>
            </w:pPr>
            <w:r>
              <w:rPr>
                <w:rStyle w:val="divdocumentdivheadingdivsectiontitle"/>
                <w:rFonts w:ascii="Arial" w:eastAsia="Arial" w:hAnsi="Arial" w:cs="Arial"/>
                <w:b/>
                <w:bCs/>
                <w:caps/>
                <w:color w:val="494C4E"/>
                <w:spacing w:val="10"/>
                <w:sz w:val="20"/>
                <w:szCs w:val="20"/>
              </w:rPr>
              <w:lastRenderedPageBreak/>
              <w:t>Summary</w:t>
            </w:r>
          </w:p>
        </w:tc>
      </w:tr>
    </w:tbl>
    <w:p w:rsidR="007D1A34" w:rsidRDefault="001F63E9">
      <w:pPr>
        <w:pStyle w:val="p"/>
        <w:shd w:val="clear" w:color="auto" w:fill="FFFFFF"/>
        <w:spacing w:after="300"/>
        <w:rPr>
          <w:rFonts w:ascii="Arial" w:eastAsia="Arial" w:hAnsi="Arial" w:cs="Arial"/>
          <w:color w:val="494C4E"/>
          <w:sz w:val="20"/>
          <w:szCs w:val="20"/>
        </w:rPr>
      </w:pPr>
      <w:r>
        <w:rPr>
          <w:rFonts w:ascii="Arial" w:eastAsia="Arial" w:hAnsi="Arial" w:cs="Arial"/>
          <w:color w:val="494C4E"/>
          <w:sz w:val="20"/>
          <w:szCs w:val="20"/>
        </w:rPr>
        <w:t>Results-oriented A</w:t>
      </w:r>
      <w:r w:rsidR="00F75520">
        <w:rPr>
          <w:rFonts w:ascii="Arial" w:eastAsia="Arial" w:hAnsi="Arial" w:cs="Arial"/>
          <w:color w:val="494C4E"/>
          <w:sz w:val="20"/>
          <w:szCs w:val="20"/>
        </w:rPr>
        <w:t>ccounting Specialist with over 6</w:t>
      </w:r>
      <w:r w:rsidR="0066063E">
        <w:rPr>
          <w:rFonts w:ascii="Arial" w:eastAsia="Arial" w:hAnsi="Arial" w:cs="Arial"/>
          <w:color w:val="494C4E"/>
          <w:sz w:val="20"/>
          <w:szCs w:val="20"/>
        </w:rPr>
        <w:t>+</w:t>
      </w:r>
      <w:r>
        <w:rPr>
          <w:rFonts w:ascii="Arial" w:eastAsia="Arial" w:hAnsi="Arial" w:cs="Arial"/>
          <w:color w:val="494C4E"/>
          <w:sz w:val="20"/>
          <w:szCs w:val="20"/>
        </w:rPr>
        <w:t xml:space="preserve"> years of</w:t>
      </w:r>
      <w:r w:rsidR="00101533">
        <w:rPr>
          <w:rFonts w:ascii="Arial" w:eastAsia="Arial" w:hAnsi="Arial" w:cs="Arial"/>
          <w:color w:val="494C4E"/>
          <w:sz w:val="20"/>
          <w:szCs w:val="20"/>
        </w:rPr>
        <w:t xml:space="preserve"> experience in Book-keeping, General ledger accounting, Accounts payable &amp; receivable, account reconciliation</w:t>
      </w:r>
      <w:r w:rsidR="00DD49DE">
        <w:rPr>
          <w:rFonts w:ascii="Arial" w:eastAsia="Arial" w:hAnsi="Arial" w:cs="Arial"/>
          <w:color w:val="494C4E"/>
          <w:sz w:val="20"/>
          <w:szCs w:val="20"/>
        </w:rPr>
        <w:t>,</w:t>
      </w:r>
      <w:r w:rsidR="00FF62F3">
        <w:rPr>
          <w:rFonts w:ascii="Arial" w:eastAsia="Arial" w:hAnsi="Arial" w:cs="Arial"/>
          <w:color w:val="494C4E"/>
          <w:sz w:val="20"/>
          <w:szCs w:val="20"/>
        </w:rPr>
        <w:t xml:space="preserve"> f</w:t>
      </w:r>
      <w:r w:rsidR="00DD49DE">
        <w:rPr>
          <w:rFonts w:ascii="Arial" w:eastAsia="Arial" w:hAnsi="Arial" w:cs="Arial"/>
          <w:color w:val="494C4E"/>
          <w:sz w:val="20"/>
          <w:szCs w:val="20"/>
        </w:rPr>
        <w:t>inancial analysis, reporting,</w:t>
      </w:r>
      <w:r w:rsidR="00FF62F3">
        <w:rPr>
          <w:rFonts w:ascii="Arial" w:eastAsia="Arial" w:hAnsi="Arial" w:cs="Arial"/>
          <w:color w:val="494C4E"/>
          <w:sz w:val="20"/>
          <w:szCs w:val="20"/>
        </w:rPr>
        <w:t xml:space="preserve"> budgeting and forecasting.</w:t>
      </w:r>
      <w:r>
        <w:rPr>
          <w:rFonts w:ascii="Arial" w:eastAsia="Arial" w:hAnsi="Arial" w:cs="Arial"/>
          <w:color w:val="494C4E"/>
          <w:sz w:val="20"/>
          <w:szCs w:val="20"/>
        </w:rPr>
        <w:t xml:space="preserve"> Adaptable </w:t>
      </w:r>
      <w:r w:rsidR="00FF62F3">
        <w:rPr>
          <w:rFonts w:ascii="Arial" w:eastAsia="Arial" w:hAnsi="Arial" w:cs="Arial"/>
          <w:color w:val="494C4E"/>
          <w:sz w:val="20"/>
          <w:szCs w:val="20"/>
        </w:rPr>
        <w:t xml:space="preserve">and customer-focused </w:t>
      </w:r>
      <w:r>
        <w:rPr>
          <w:rFonts w:ascii="Arial" w:eastAsia="Arial" w:hAnsi="Arial" w:cs="Arial"/>
          <w:color w:val="494C4E"/>
          <w:sz w:val="20"/>
          <w:szCs w:val="20"/>
        </w:rPr>
        <w:t>with expert</w:t>
      </w:r>
      <w:r w:rsidR="00DD49DE">
        <w:rPr>
          <w:rFonts w:ascii="Arial" w:eastAsia="Arial" w:hAnsi="Arial" w:cs="Arial"/>
          <w:color w:val="494C4E"/>
          <w:sz w:val="20"/>
          <w:szCs w:val="20"/>
        </w:rPr>
        <w:t>ise in multiple ERP’s functioning, capable</w:t>
      </w:r>
      <w:r>
        <w:rPr>
          <w:rFonts w:ascii="Arial" w:eastAsia="Arial" w:hAnsi="Arial" w:cs="Arial"/>
          <w:color w:val="494C4E"/>
          <w:sz w:val="20"/>
          <w:szCs w:val="20"/>
        </w:rPr>
        <w:t xml:space="preserve"> of coordinating schedules, leading teams and managing month end and year closings.</w:t>
      </w:r>
    </w:p>
    <w:tbl>
      <w:tblPr>
        <w:tblStyle w:val="divdocumentdivheading"/>
        <w:tblW w:w="5000" w:type="pct"/>
        <w:tblCellSpacing w:w="0" w:type="dxa"/>
        <w:tblBorders>
          <w:top w:val="single" w:sz="8" w:space="0" w:color="C0C5CF"/>
        </w:tblBorders>
        <w:shd w:val="clear" w:color="auto" w:fill="FFFFFF"/>
        <w:tblCellMar>
          <w:left w:w="0" w:type="dxa"/>
          <w:right w:w="0" w:type="dxa"/>
        </w:tblCellMar>
        <w:tblLook w:val="05E0" w:firstRow="1" w:lastRow="1" w:firstColumn="1" w:lastColumn="1" w:noHBand="0" w:noVBand="1"/>
      </w:tblPr>
      <w:tblGrid>
        <w:gridCol w:w="10840"/>
      </w:tblGrid>
      <w:tr w:rsidR="007D1A34">
        <w:trPr>
          <w:tblCellSpacing w:w="0" w:type="dxa"/>
        </w:trPr>
        <w:tc>
          <w:tcPr>
            <w:tcW w:w="0" w:type="auto"/>
            <w:tcMar>
              <w:top w:w="300" w:type="dxa"/>
              <w:left w:w="0" w:type="dxa"/>
              <w:bottom w:w="100" w:type="dxa"/>
              <w:right w:w="0" w:type="dxa"/>
            </w:tcMar>
            <w:vAlign w:val="bottom"/>
            <w:hideMark/>
          </w:tcPr>
          <w:p w:rsidR="007D1A34" w:rsidRDefault="001F63E9">
            <w:pPr>
              <w:rPr>
                <w:rFonts w:ascii="Arial" w:eastAsia="Arial" w:hAnsi="Arial" w:cs="Arial"/>
                <w:color w:val="494C4E"/>
                <w:sz w:val="20"/>
                <w:szCs w:val="20"/>
              </w:rPr>
            </w:pPr>
            <w:r>
              <w:rPr>
                <w:rStyle w:val="divdocumentdivheadingdivsectiontitle"/>
                <w:rFonts w:ascii="Arial" w:eastAsia="Arial" w:hAnsi="Arial" w:cs="Arial"/>
                <w:b/>
                <w:bCs/>
                <w:caps/>
                <w:color w:val="494C4E"/>
                <w:spacing w:val="10"/>
                <w:sz w:val="20"/>
                <w:szCs w:val="20"/>
              </w:rPr>
              <w:t>Skills</w:t>
            </w:r>
          </w:p>
        </w:tc>
      </w:tr>
    </w:tbl>
    <w:p w:rsidR="007D1A34" w:rsidRDefault="007D1A34">
      <w:pPr>
        <w:rPr>
          <w:vanish/>
        </w:rPr>
      </w:pPr>
    </w:p>
    <w:tbl>
      <w:tblPr>
        <w:tblStyle w:val="tabletwocol"/>
        <w:tblW w:w="0" w:type="auto"/>
        <w:tblInd w:w="5" w:type="dxa"/>
        <w:shd w:val="clear" w:color="auto" w:fill="FFFFFF"/>
        <w:tblLayout w:type="fixed"/>
        <w:tblCellMar>
          <w:left w:w="0" w:type="dxa"/>
          <w:right w:w="0" w:type="dxa"/>
        </w:tblCellMar>
        <w:tblLook w:val="05E0" w:firstRow="1" w:lastRow="1" w:firstColumn="1" w:lastColumn="1" w:noHBand="0" w:noVBand="1"/>
      </w:tblPr>
      <w:tblGrid>
        <w:gridCol w:w="5418"/>
        <w:gridCol w:w="5418"/>
      </w:tblGrid>
      <w:tr w:rsidR="007D1A34">
        <w:tc>
          <w:tcPr>
            <w:tcW w:w="5418" w:type="dxa"/>
            <w:tcMar>
              <w:top w:w="5" w:type="dxa"/>
              <w:left w:w="5" w:type="dxa"/>
              <w:bottom w:w="305" w:type="dxa"/>
              <w:right w:w="5" w:type="dxa"/>
            </w:tcMar>
            <w:hideMark/>
          </w:tcPr>
          <w:p w:rsidR="007D1A34" w:rsidRDefault="001F63E9">
            <w:pPr>
              <w:pStyle w:val="divdocumentulli"/>
              <w:numPr>
                <w:ilvl w:val="0"/>
                <w:numId w:val="1"/>
              </w:numPr>
              <w:spacing w:after="60"/>
              <w:ind w:hanging="452"/>
              <w:rPr>
                <w:rFonts w:ascii="Arial" w:eastAsia="Arial" w:hAnsi="Arial" w:cs="Arial"/>
                <w:color w:val="494C4E"/>
                <w:sz w:val="20"/>
                <w:szCs w:val="20"/>
              </w:rPr>
            </w:pPr>
            <w:r>
              <w:rPr>
                <w:rFonts w:ascii="Arial" w:eastAsia="Arial" w:hAnsi="Arial" w:cs="Arial"/>
                <w:color w:val="494C4E"/>
                <w:sz w:val="20"/>
                <w:szCs w:val="20"/>
              </w:rPr>
              <w:t>General Ledger Accounting</w:t>
            </w:r>
          </w:p>
          <w:p w:rsidR="007D1A34" w:rsidRDefault="001F63E9">
            <w:pPr>
              <w:pStyle w:val="divdocumentulli"/>
              <w:numPr>
                <w:ilvl w:val="0"/>
                <w:numId w:val="1"/>
              </w:numPr>
              <w:spacing w:after="60"/>
              <w:ind w:hanging="452"/>
              <w:rPr>
                <w:rFonts w:ascii="Arial" w:eastAsia="Arial" w:hAnsi="Arial" w:cs="Arial"/>
                <w:color w:val="494C4E"/>
                <w:sz w:val="20"/>
                <w:szCs w:val="20"/>
              </w:rPr>
            </w:pPr>
            <w:r>
              <w:rPr>
                <w:rFonts w:ascii="Arial" w:eastAsia="Arial" w:hAnsi="Arial" w:cs="Arial"/>
                <w:color w:val="494C4E"/>
                <w:sz w:val="20"/>
                <w:szCs w:val="20"/>
              </w:rPr>
              <w:t>Balance Sheet Reconciliation </w:t>
            </w:r>
          </w:p>
          <w:p w:rsidR="007D1A34" w:rsidRDefault="001F63E9">
            <w:pPr>
              <w:pStyle w:val="divdocumentulli"/>
              <w:numPr>
                <w:ilvl w:val="0"/>
                <w:numId w:val="1"/>
              </w:numPr>
              <w:spacing w:after="60"/>
              <w:ind w:hanging="452"/>
              <w:rPr>
                <w:rFonts w:ascii="Arial" w:eastAsia="Arial" w:hAnsi="Arial" w:cs="Arial"/>
                <w:color w:val="494C4E"/>
                <w:sz w:val="20"/>
                <w:szCs w:val="20"/>
              </w:rPr>
            </w:pPr>
            <w:r>
              <w:rPr>
                <w:rFonts w:ascii="Arial" w:eastAsia="Arial" w:hAnsi="Arial" w:cs="Arial"/>
                <w:color w:val="494C4E"/>
                <w:sz w:val="20"/>
                <w:szCs w:val="20"/>
              </w:rPr>
              <w:t xml:space="preserve">Bank Reconciliation </w:t>
            </w:r>
            <w:r w:rsidR="0074050C">
              <w:rPr>
                <w:rFonts w:ascii="Arial" w:eastAsia="Arial" w:hAnsi="Arial" w:cs="Arial"/>
                <w:color w:val="494C4E"/>
                <w:sz w:val="20"/>
                <w:szCs w:val="20"/>
              </w:rPr>
              <w:t>–</w:t>
            </w:r>
            <w:r>
              <w:rPr>
                <w:rFonts w:ascii="Arial" w:eastAsia="Arial" w:hAnsi="Arial" w:cs="Arial"/>
                <w:color w:val="494C4E"/>
                <w:sz w:val="20"/>
                <w:szCs w:val="20"/>
              </w:rPr>
              <w:t xml:space="preserve"> </w:t>
            </w:r>
            <w:r w:rsidR="0074050C">
              <w:rPr>
                <w:rFonts w:ascii="Arial" w:eastAsia="Arial" w:hAnsi="Arial" w:cs="Arial"/>
                <w:color w:val="494C4E"/>
                <w:sz w:val="20"/>
                <w:szCs w:val="20"/>
              </w:rPr>
              <w:t>(</w:t>
            </w:r>
            <w:r>
              <w:rPr>
                <w:rFonts w:ascii="Arial" w:eastAsia="Arial" w:hAnsi="Arial" w:cs="Arial"/>
                <w:color w:val="494C4E"/>
                <w:sz w:val="20"/>
                <w:szCs w:val="20"/>
              </w:rPr>
              <w:t>CMS &amp; Manual</w:t>
            </w:r>
            <w:r w:rsidR="0074050C">
              <w:rPr>
                <w:rFonts w:ascii="Arial" w:eastAsia="Arial" w:hAnsi="Arial" w:cs="Arial"/>
                <w:color w:val="494C4E"/>
                <w:sz w:val="20"/>
                <w:szCs w:val="20"/>
              </w:rPr>
              <w:t>)</w:t>
            </w:r>
          </w:p>
          <w:p w:rsidR="007D1A34" w:rsidRDefault="001F63E9">
            <w:pPr>
              <w:pStyle w:val="divdocumentulli"/>
              <w:numPr>
                <w:ilvl w:val="0"/>
                <w:numId w:val="1"/>
              </w:numPr>
              <w:spacing w:after="60"/>
              <w:ind w:hanging="452"/>
              <w:rPr>
                <w:rFonts w:ascii="Arial" w:eastAsia="Arial" w:hAnsi="Arial" w:cs="Arial"/>
                <w:color w:val="494C4E"/>
                <w:sz w:val="20"/>
                <w:szCs w:val="20"/>
              </w:rPr>
            </w:pPr>
            <w:r>
              <w:rPr>
                <w:rFonts w:ascii="Arial" w:eastAsia="Arial" w:hAnsi="Arial" w:cs="Arial"/>
                <w:color w:val="494C4E"/>
                <w:sz w:val="20"/>
                <w:szCs w:val="20"/>
              </w:rPr>
              <w:t xml:space="preserve">Accounting Software: Oracle R12, SAP FICO, Tally </w:t>
            </w:r>
            <w:proofErr w:type="spellStart"/>
            <w:r>
              <w:rPr>
                <w:rFonts w:ascii="Arial" w:eastAsia="Arial" w:hAnsi="Arial" w:cs="Arial"/>
                <w:color w:val="494C4E"/>
                <w:sz w:val="20"/>
                <w:szCs w:val="20"/>
              </w:rPr>
              <w:t>Erp</w:t>
            </w:r>
            <w:proofErr w:type="spellEnd"/>
            <w:r>
              <w:rPr>
                <w:rFonts w:ascii="Arial" w:eastAsia="Arial" w:hAnsi="Arial" w:cs="Arial"/>
                <w:color w:val="494C4E"/>
                <w:sz w:val="20"/>
                <w:szCs w:val="20"/>
              </w:rPr>
              <w:t xml:space="preserve"> 9, </w:t>
            </w:r>
            <w:r w:rsidR="00DD49DE">
              <w:rPr>
                <w:rFonts w:ascii="Arial" w:eastAsia="Arial" w:hAnsi="Arial" w:cs="Arial"/>
                <w:color w:val="494C4E"/>
                <w:sz w:val="20"/>
                <w:szCs w:val="20"/>
              </w:rPr>
              <w:t>Black line</w:t>
            </w:r>
            <w:r w:rsidR="00625B34">
              <w:rPr>
                <w:rFonts w:ascii="Arial" w:eastAsia="Arial" w:hAnsi="Arial" w:cs="Arial"/>
                <w:color w:val="494C4E"/>
                <w:sz w:val="20"/>
                <w:szCs w:val="20"/>
              </w:rPr>
              <w:t xml:space="preserve">, Hyperion, </w:t>
            </w:r>
            <w:r w:rsidR="00EC079E">
              <w:rPr>
                <w:rFonts w:ascii="Arial" w:eastAsia="Arial" w:hAnsi="Arial" w:cs="Arial"/>
                <w:color w:val="494C4E"/>
                <w:sz w:val="20"/>
                <w:szCs w:val="20"/>
              </w:rPr>
              <w:t>QuickBooks</w:t>
            </w:r>
            <w:r w:rsidR="00625B34">
              <w:rPr>
                <w:rFonts w:ascii="Arial" w:eastAsia="Arial" w:hAnsi="Arial" w:cs="Arial"/>
                <w:color w:val="494C4E"/>
                <w:sz w:val="20"/>
                <w:szCs w:val="20"/>
              </w:rPr>
              <w:t>.</w:t>
            </w:r>
          </w:p>
          <w:p w:rsidR="007D1A34" w:rsidRDefault="001F63E9">
            <w:pPr>
              <w:pStyle w:val="divdocumentulli"/>
              <w:numPr>
                <w:ilvl w:val="0"/>
                <w:numId w:val="1"/>
              </w:numPr>
              <w:spacing w:after="60"/>
              <w:ind w:hanging="452"/>
              <w:rPr>
                <w:rFonts w:ascii="Arial" w:eastAsia="Arial" w:hAnsi="Arial" w:cs="Arial"/>
                <w:color w:val="494C4E"/>
                <w:sz w:val="20"/>
                <w:szCs w:val="20"/>
              </w:rPr>
            </w:pPr>
            <w:r>
              <w:rPr>
                <w:rFonts w:ascii="Arial" w:eastAsia="Arial" w:hAnsi="Arial" w:cs="Arial"/>
                <w:color w:val="494C4E"/>
                <w:sz w:val="20"/>
                <w:szCs w:val="20"/>
              </w:rPr>
              <w:t>P</w:t>
            </w:r>
            <w:r w:rsidR="00DD49DE">
              <w:rPr>
                <w:rFonts w:ascii="Arial" w:eastAsia="Arial" w:hAnsi="Arial" w:cs="Arial"/>
                <w:color w:val="494C4E"/>
                <w:sz w:val="20"/>
                <w:szCs w:val="20"/>
              </w:rPr>
              <w:t xml:space="preserve">roficient in MS Excel, Word, Power point &amp; </w:t>
            </w:r>
            <w:r>
              <w:rPr>
                <w:rFonts w:ascii="Arial" w:eastAsia="Arial" w:hAnsi="Arial" w:cs="Arial"/>
                <w:color w:val="494C4E"/>
                <w:sz w:val="20"/>
                <w:szCs w:val="20"/>
              </w:rPr>
              <w:t>Outlook</w:t>
            </w:r>
          </w:p>
        </w:tc>
        <w:tc>
          <w:tcPr>
            <w:tcW w:w="5418" w:type="dxa"/>
            <w:tcMar>
              <w:top w:w="5" w:type="dxa"/>
              <w:left w:w="5" w:type="dxa"/>
              <w:bottom w:w="305" w:type="dxa"/>
              <w:right w:w="5" w:type="dxa"/>
            </w:tcMar>
            <w:hideMark/>
          </w:tcPr>
          <w:p w:rsidR="007D1A34" w:rsidRDefault="0074050C">
            <w:pPr>
              <w:pStyle w:val="divdocumentulli"/>
              <w:numPr>
                <w:ilvl w:val="0"/>
                <w:numId w:val="2"/>
              </w:numPr>
              <w:spacing w:after="60"/>
              <w:ind w:hanging="452"/>
              <w:rPr>
                <w:rFonts w:ascii="Arial" w:eastAsia="Arial" w:hAnsi="Arial" w:cs="Arial"/>
                <w:color w:val="494C4E"/>
                <w:sz w:val="20"/>
                <w:szCs w:val="20"/>
              </w:rPr>
            </w:pPr>
            <w:r>
              <w:rPr>
                <w:rFonts w:ascii="Arial" w:eastAsia="Arial" w:hAnsi="Arial" w:cs="Arial"/>
                <w:color w:val="494C4E"/>
                <w:sz w:val="20"/>
                <w:szCs w:val="20"/>
              </w:rPr>
              <w:t>Knowledge of UAE VAT</w:t>
            </w:r>
          </w:p>
          <w:p w:rsidR="007D1A34" w:rsidRDefault="001F63E9">
            <w:pPr>
              <w:pStyle w:val="divdocumentulli"/>
              <w:numPr>
                <w:ilvl w:val="0"/>
                <w:numId w:val="2"/>
              </w:numPr>
              <w:spacing w:after="60"/>
              <w:ind w:hanging="452"/>
              <w:rPr>
                <w:rFonts w:ascii="Arial" w:eastAsia="Arial" w:hAnsi="Arial" w:cs="Arial"/>
                <w:color w:val="494C4E"/>
                <w:sz w:val="20"/>
                <w:szCs w:val="20"/>
              </w:rPr>
            </w:pPr>
            <w:r>
              <w:rPr>
                <w:rFonts w:ascii="Arial" w:eastAsia="Arial" w:hAnsi="Arial" w:cs="Arial"/>
                <w:color w:val="494C4E"/>
                <w:sz w:val="20"/>
                <w:szCs w:val="20"/>
              </w:rPr>
              <w:t>Account reconciliation expert</w:t>
            </w:r>
          </w:p>
          <w:p w:rsidR="007D1A34" w:rsidRDefault="001F63E9">
            <w:pPr>
              <w:pStyle w:val="divdocumentulli"/>
              <w:numPr>
                <w:ilvl w:val="0"/>
                <w:numId w:val="2"/>
              </w:numPr>
              <w:spacing w:after="60"/>
              <w:ind w:hanging="452"/>
              <w:rPr>
                <w:rFonts w:ascii="Arial" w:eastAsia="Arial" w:hAnsi="Arial" w:cs="Arial"/>
                <w:color w:val="494C4E"/>
                <w:sz w:val="20"/>
                <w:szCs w:val="20"/>
              </w:rPr>
            </w:pPr>
            <w:r>
              <w:rPr>
                <w:rFonts w:ascii="Arial" w:eastAsia="Arial" w:hAnsi="Arial" w:cs="Arial"/>
                <w:color w:val="494C4E"/>
                <w:sz w:val="20"/>
                <w:szCs w:val="20"/>
              </w:rPr>
              <w:t>Financial statement analysis</w:t>
            </w:r>
          </w:p>
          <w:p w:rsidR="007D1A34" w:rsidRDefault="001F63E9">
            <w:pPr>
              <w:pStyle w:val="divdocumentulli"/>
              <w:numPr>
                <w:ilvl w:val="0"/>
                <w:numId w:val="2"/>
              </w:numPr>
              <w:spacing w:after="60"/>
              <w:ind w:hanging="452"/>
              <w:rPr>
                <w:rFonts w:ascii="Arial" w:eastAsia="Arial" w:hAnsi="Arial" w:cs="Arial"/>
                <w:color w:val="494C4E"/>
                <w:sz w:val="20"/>
                <w:szCs w:val="20"/>
              </w:rPr>
            </w:pPr>
            <w:r>
              <w:rPr>
                <w:rFonts w:ascii="Arial" w:eastAsia="Arial" w:hAnsi="Arial" w:cs="Arial"/>
                <w:color w:val="494C4E"/>
                <w:sz w:val="20"/>
                <w:szCs w:val="20"/>
              </w:rPr>
              <w:t>Budget forecasting expertise</w:t>
            </w:r>
          </w:p>
          <w:p w:rsidR="00DD49DE" w:rsidRDefault="00DD49DE">
            <w:pPr>
              <w:pStyle w:val="divdocumentulli"/>
              <w:numPr>
                <w:ilvl w:val="0"/>
                <w:numId w:val="2"/>
              </w:numPr>
              <w:spacing w:after="60"/>
              <w:ind w:hanging="452"/>
              <w:rPr>
                <w:rFonts w:ascii="Arial" w:eastAsia="Arial" w:hAnsi="Arial" w:cs="Arial"/>
                <w:color w:val="494C4E"/>
                <w:sz w:val="20"/>
                <w:szCs w:val="20"/>
              </w:rPr>
            </w:pPr>
            <w:r>
              <w:rPr>
                <w:rFonts w:ascii="Arial" w:eastAsia="Arial" w:hAnsi="Arial" w:cs="Arial"/>
                <w:color w:val="494C4E"/>
                <w:sz w:val="20"/>
                <w:szCs w:val="20"/>
              </w:rPr>
              <w:t>Excellent written &amp; communication skills</w:t>
            </w:r>
          </w:p>
          <w:p w:rsidR="00121C1B" w:rsidRDefault="0074050C">
            <w:pPr>
              <w:pStyle w:val="divdocumentulli"/>
              <w:numPr>
                <w:ilvl w:val="0"/>
                <w:numId w:val="2"/>
              </w:numPr>
              <w:spacing w:after="60"/>
              <w:ind w:hanging="452"/>
              <w:rPr>
                <w:rFonts w:ascii="Arial" w:eastAsia="Arial" w:hAnsi="Arial" w:cs="Arial"/>
                <w:color w:val="494C4E"/>
                <w:sz w:val="20"/>
                <w:szCs w:val="20"/>
              </w:rPr>
            </w:pPr>
            <w:r>
              <w:rPr>
                <w:rFonts w:ascii="Arial" w:eastAsia="Arial" w:hAnsi="Arial" w:cs="Arial"/>
                <w:color w:val="494C4E"/>
                <w:sz w:val="20"/>
                <w:szCs w:val="20"/>
              </w:rPr>
              <w:t>Multitasking</w:t>
            </w:r>
          </w:p>
        </w:tc>
      </w:tr>
    </w:tbl>
    <w:p w:rsidR="007D1A34" w:rsidRDefault="007D1A34">
      <w:pPr>
        <w:rPr>
          <w:vanish/>
        </w:rPr>
      </w:pPr>
    </w:p>
    <w:tbl>
      <w:tblPr>
        <w:tblStyle w:val="divdocumentdivheading"/>
        <w:tblW w:w="5000" w:type="pct"/>
        <w:tblCellSpacing w:w="0" w:type="dxa"/>
        <w:tblBorders>
          <w:top w:val="single" w:sz="8" w:space="0" w:color="C0C5CF"/>
        </w:tblBorders>
        <w:shd w:val="clear" w:color="auto" w:fill="FFFFFF"/>
        <w:tblCellMar>
          <w:left w:w="0" w:type="dxa"/>
          <w:right w:w="0" w:type="dxa"/>
        </w:tblCellMar>
        <w:tblLook w:val="05E0" w:firstRow="1" w:lastRow="1" w:firstColumn="1" w:lastColumn="1" w:noHBand="0" w:noVBand="1"/>
      </w:tblPr>
      <w:tblGrid>
        <w:gridCol w:w="10840"/>
      </w:tblGrid>
      <w:tr w:rsidR="007D1A34">
        <w:trPr>
          <w:tblCellSpacing w:w="0" w:type="dxa"/>
        </w:trPr>
        <w:tc>
          <w:tcPr>
            <w:tcW w:w="0" w:type="auto"/>
            <w:tcMar>
              <w:top w:w="300" w:type="dxa"/>
              <w:left w:w="0" w:type="dxa"/>
              <w:bottom w:w="100" w:type="dxa"/>
              <w:right w:w="0" w:type="dxa"/>
            </w:tcMar>
            <w:vAlign w:val="bottom"/>
            <w:hideMark/>
          </w:tcPr>
          <w:p w:rsidR="00A5651E" w:rsidRDefault="001F63E9">
            <w:pPr>
              <w:rPr>
                <w:rStyle w:val="divdocumentdivheadingdivsectiontitle"/>
                <w:rFonts w:ascii="Arial" w:eastAsia="Arial" w:hAnsi="Arial" w:cs="Arial"/>
                <w:b/>
                <w:bCs/>
                <w:caps/>
                <w:color w:val="494C4E"/>
                <w:spacing w:val="10"/>
                <w:sz w:val="20"/>
                <w:szCs w:val="20"/>
              </w:rPr>
            </w:pPr>
            <w:r>
              <w:rPr>
                <w:rStyle w:val="divdocumentdivheadingdivsectiontitle"/>
                <w:rFonts w:ascii="Arial" w:eastAsia="Arial" w:hAnsi="Arial" w:cs="Arial"/>
                <w:b/>
                <w:bCs/>
                <w:caps/>
                <w:color w:val="494C4E"/>
                <w:spacing w:val="10"/>
                <w:sz w:val="20"/>
                <w:szCs w:val="20"/>
              </w:rPr>
              <w:t>Experience</w:t>
            </w:r>
          </w:p>
          <w:p w:rsidR="00D84488" w:rsidRDefault="00D84488">
            <w:pPr>
              <w:rPr>
                <w:rStyle w:val="divdocumentdivheadingdivsectiontitle"/>
                <w:rFonts w:ascii="Arial" w:eastAsia="Arial" w:hAnsi="Arial" w:cs="Arial"/>
                <w:b/>
                <w:bCs/>
                <w:caps/>
                <w:color w:val="494C4E"/>
                <w:spacing w:val="10"/>
                <w:sz w:val="20"/>
                <w:szCs w:val="20"/>
              </w:rPr>
            </w:pPr>
          </w:p>
          <w:p w:rsidR="00D84488" w:rsidRDefault="00460973">
            <w:pPr>
              <w:rPr>
                <w:rStyle w:val="divdocumentdivheadingdivsectiontitle"/>
                <w:rFonts w:ascii="Arial" w:eastAsia="Arial" w:hAnsi="Arial" w:cs="Arial"/>
                <w:b/>
                <w:bCs/>
                <w:caps/>
                <w:color w:val="494C4E"/>
                <w:spacing w:val="10"/>
                <w:sz w:val="20"/>
                <w:szCs w:val="20"/>
              </w:rPr>
            </w:pPr>
            <w:r>
              <w:rPr>
                <w:rStyle w:val="divdocumentdivheadingdivsectiontitle"/>
                <w:rFonts w:ascii="Arial" w:eastAsia="Arial" w:hAnsi="Arial" w:cs="Arial"/>
                <w:b/>
                <w:bCs/>
                <w:caps/>
                <w:color w:val="494C4E"/>
                <w:spacing w:val="10"/>
                <w:sz w:val="20"/>
                <w:szCs w:val="20"/>
              </w:rPr>
              <w:t>accountant – SORGEX</w:t>
            </w:r>
            <w:r w:rsidR="004C7A08">
              <w:rPr>
                <w:rStyle w:val="divdocumentdivheadingdivsectiontitle"/>
                <w:rFonts w:ascii="Arial" w:eastAsia="Arial" w:hAnsi="Arial" w:cs="Arial"/>
                <w:b/>
                <w:bCs/>
                <w:caps/>
                <w:color w:val="494C4E"/>
                <w:spacing w:val="10"/>
                <w:sz w:val="20"/>
                <w:szCs w:val="20"/>
              </w:rPr>
              <w:t xml:space="preserve"> GRoup</w:t>
            </w:r>
            <w:r w:rsidR="00085E86">
              <w:rPr>
                <w:rStyle w:val="divdocumentdivheadingdivsectiontitle"/>
                <w:rFonts w:ascii="Arial" w:eastAsia="Arial" w:hAnsi="Arial" w:cs="Arial"/>
                <w:b/>
                <w:bCs/>
                <w:caps/>
                <w:color w:val="494C4E"/>
                <w:spacing w:val="10"/>
                <w:sz w:val="20"/>
                <w:szCs w:val="20"/>
              </w:rPr>
              <w:t xml:space="preserve"> - Dubai</w:t>
            </w:r>
            <w:r w:rsidR="004C7A08">
              <w:rPr>
                <w:rStyle w:val="divdocumentdivheadingdivsectiontitle"/>
                <w:rFonts w:ascii="Arial" w:eastAsia="Arial" w:hAnsi="Arial" w:cs="Arial"/>
                <w:b/>
                <w:bCs/>
                <w:caps/>
                <w:color w:val="494C4E"/>
                <w:spacing w:val="10"/>
                <w:sz w:val="20"/>
                <w:szCs w:val="20"/>
              </w:rPr>
              <w:t xml:space="preserve">                                        </w:t>
            </w:r>
            <w:r w:rsidR="00D4519B">
              <w:rPr>
                <w:rStyle w:val="divdocumentdivheadingdivsectiontitle"/>
                <w:rFonts w:ascii="Arial" w:eastAsia="Arial" w:hAnsi="Arial" w:cs="Arial"/>
                <w:b/>
                <w:bCs/>
                <w:caps/>
                <w:color w:val="494C4E"/>
                <w:spacing w:val="10"/>
                <w:sz w:val="20"/>
                <w:szCs w:val="20"/>
              </w:rPr>
              <w:t xml:space="preserve">                         </w:t>
            </w:r>
            <w:r w:rsidR="004C7A08">
              <w:rPr>
                <w:rStyle w:val="divdocumentdivheadingdivsectiontitle"/>
                <w:rFonts w:ascii="Arial" w:eastAsia="Arial" w:hAnsi="Arial" w:cs="Arial"/>
                <w:b/>
                <w:bCs/>
                <w:caps/>
                <w:color w:val="494C4E"/>
                <w:spacing w:val="10"/>
                <w:sz w:val="20"/>
                <w:szCs w:val="20"/>
              </w:rPr>
              <w:t>3/2019 – till date</w:t>
            </w:r>
          </w:p>
          <w:p w:rsidR="00085E86" w:rsidRDefault="00085E86">
            <w:pPr>
              <w:rPr>
                <w:rStyle w:val="divdocumentdivheadingdivsectiontitle"/>
                <w:rFonts w:ascii="Arial" w:eastAsia="Arial" w:hAnsi="Arial" w:cs="Arial"/>
                <w:b/>
                <w:bCs/>
                <w:caps/>
                <w:color w:val="494C4E"/>
                <w:spacing w:val="10"/>
                <w:sz w:val="20"/>
                <w:szCs w:val="20"/>
              </w:rPr>
            </w:pPr>
          </w:p>
          <w:p w:rsidR="00085E86" w:rsidRPr="00085E86" w:rsidRDefault="00085E86"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085E86">
              <w:rPr>
                <w:rStyle w:val="span"/>
                <w:rFonts w:ascii="Arial" w:eastAsia="Arial" w:hAnsi="Arial" w:cs="Arial"/>
                <w:color w:val="494C4E"/>
                <w:sz w:val="20"/>
                <w:szCs w:val="20"/>
              </w:rPr>
              <w:t>Managing the receipts and deposits of cash and bank transactions.</w:t>
            </w:r>
          </w:p>
          <w:p w:rsidR="00D84488" w:rsidRPr="00085E86" w:rsidRDefault="00085E86" w:rsidP="00085E86">
            <w:pPr>
              <w:pStyle w:val="divdocumentulli"/>
              <w:numPr>
                <w:ilvl w:val="0"/>
                <w:numId w:val="3"/>
              </w:numPr>
              <w:pBdr>
                <w:left w:val="none" w:sz="0" w:space="0" w:color="auto"/>
              </w:pBdr>
              <w:shd w:val="clear" w:color="auto" w:fill="FFFFFF"/>
              <w:spacing w:after="60"/>
              <w:ind w:hanging="452"/>
              <w:rPr>
                <w:rStyle w:val="span"/>
                <w:rFonts w:eastAsia="Arial"/>
                <w:sz w:val="20"/>
                <w:szCs w:val="20"/>
              </w:rPr>
            </w:pPr>
            <w:r w:rsidRPr="00085E86">
              <w:rPr>
                <w:rStyle w:val="span"/>
                <w:rFonts w:ascii="Arial" w:eastAsia="Arial" w:hAnsi="Arial" w:cs="Arial"/>
                <w:color w:val="494C4E"/>
                <w:sz w:val="20"/>
                <w:szCs w:val="20"/>
              </w:rPr>
              <w:t>Managing the payable process including process</w:t>
            </w:r>
            <w:r>
              <w:rPr>
                <w:rStyle w:val="span"/>
                <w:rFonts w:ascii="Arial" w:eastAsia="Arial" w:hAnsi="Arial" w:cs="Arial"/>
                <w:color w:val="494C4E"/>
                <w:sz w:val="20"/>
                <w:szCs w:val="20"/>
              </w:rPr>
              <w:t>ing invoices, writing cheques.</w:t>
            </w:r>
          </w:p>
          <w:p w:rsidR="00085E86" w:rsidRPr="00F77338" w:rsidRDefault="00085E86" w:rsidP="00085E86">
            <w:pPr>
              <w:pStyle w:val="divdocumentulli"/>
              <w:numPr>
                <w:ilvl w:val="0"/>
                <w:numId w:val="3"/>
              </w:numPr>
              <w:pBdr>
                <w:left w:val="none" w:sz="0" w:space="0" w:color="auto"/>
              </w:pBdr>
              <w:shd w:val="clear" w:color="auto" w:fill="FFFFFF"/>
              <w:spacing w:after="60"/>
              <w:ind w:hanging="452"/>
              <w:rPr>
                <w:rStyle w:val="span"/>
                <w:rFonts w:ascii="Arial" w:hAnsi="Arial" w:cs="Arial"/>
                <w:color w:val="494C4E"/>
                <w:sz w:val="20"/>
                <w:szCs w:val="20"/>
              </w:rPr>
            </w:pPr>
            <w:r w:rsidRPr="00F77338">
              <w:rPr>
                <w:rStyle w:val="span"/>
                <w:rFonts w:ascii="Arial" w:eastAsia="Arial" w:hAnsi="Arial" w:cs="Arial"/>
                <w:color w:val="494C4E"/>
                <w:sz w:val="20"/>
                <w:szCs w:val="20"/>
              </w:rPr>
              <w:t>Managing accounts receivables and payable payment terms and maintaining appropriate accounting records.</w:t>
            </w:r>
          </w:p>
          <w:p w:rsidR="00085E86" w:rsidRPr="0063255A" w:rsidRDefault="00085E86"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F77338">
              <w:rPr>
                <w:rStyle w:val="span"/>
                <w:rFonts w:ascii="Arial" w:eastAsia="Arial" w:hAnsi="Arial" w:cs="Arial"/>
                <w:color w:val="494C4E"/>
                <w:sz w:val="20"/>
                <w:szCs w:val="20"/>
              </w:rPr>
              <w:t>Preparing monthly Invoices and sending to clients</w:t>
            </w:r>
            <w:r w:rsidR="00625B34">
              <w:rPr>
                <w:rStyle w:val="span"/>
                <w:rFonts w:ascii="Arial" w:eastAsia="Arial" w:hAnsi="Arial" w:cs="Arial"/>
                <w:color w:val="494C4E"/>
                <w:sz w:val="20"/>
                <w:szCs w:val="20"/>
              </w:rPr>
              <w:t>.</w:t>
            </w:r>
          </w:p>
          <w:p w:rsidR="001E7F7E" w:rsidRPr="0063255A" w:rsidRDefault="001E7F7E"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63255A">
              <w:rPr>
                <w:rStyle w:val="span"/>
                <w:rFonts w:ascii="Arial" w:eastAsia="Arial" w:hAnsi="Arial" w:cs="Arial"/>
                <w:color w:val="494C4E"/>
                <w:sz w:val="20"/>
                <w:szCs w:val="20"/>
              </w:rPr>
              <w:t>Register and verify supplier invoices &amp; employee claims with accuracy to ensure quality of the books and correct payments</w:t>
            </w:r>
          </w:p>
          <w:p w:rsidR="001E7F7E" w:rsidRPr="0063255A" w:rsidRDefault="001E7F7E"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F77338">
              <w:rPr>
                <w:rStyle w:val="span"/>
                <w:rFonts w:ascii="Arial" w:eastAsia="Arial" w:hAnsi="Arial" w:cs="Arial"/>
                <w:color w:val="494C4E"/>
                <w:sz w:val="20"/>
                <w:szCs w:val="20"/>
              </w:rPr>
              <w:t>Carry out monthly reconciliation of vendor accounts.</w:t>
            </w:r>
          </w:p>
          <w:p w:rsidR="001E7F7E" w:rsidRPr="0063255A" w:rsidRDefault="001E7F7E"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F77338">
              <w:rPr>
                <w:rStyle w:val="span"/>
                <w:rFonts w:ascii="Arial" w:eastAsia="Arial" w:hAnsi="Arial" w:cs="Arial"/>
                <w:color w:val="494C4E"/>
                <w:sz w:val="20"/>
                <w:szCs w:val="20"/>
              </w:rPr>
              <w:t>Make sure all supplier invoices are received and booked on time.</w:t>
            </w:r>
          </w:p>
          <w:p w:rsidR="001E7F7E" w:rsidRPr="0063255A" w:rsidRDefault="001E7F7E"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F77338">
              <w:rPr>
                <w:rStyle w:val="span"/>
                <w:rFonts w:ascii="Arial" w:eastAsia="Arial" w:hAnsi="Arial" w:cs="Arial"/>
                <w:color w:val="494C4E"/>
                <w:sz w:val="20"/>
                <w:szCs w:val="20"/>
              </w:rPr>
              <w:t>Make sure vendor payments are achieved within the agreed contractual payment terms</w:t>
            </w:r>
          </w:p>
          <w:p w:rsidR="001E7F7E" w:rsidRPr="0063255A" w:rsidRDefault="001E7F7E"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F77338">
              <w:rPr>
                <w:rStyle w:val="span"/>
                <w:rFonts w:ascii="Arial" w:eastAsia="Arial" w:hAnsi="Arial" w:cs="Arial"/>
                <w:color w:val="494C4E"/>
                <w:sz w:val="20"/>
                <w:szCs w:val="20"/>
              </w:rPr>
              <w:t>Monitor and settle invoice queries externally and internally</w:t>
            </w:r>
            <w:r w:rsidR="00F77338" w:rsidRPr="00F77338">
              <w:rPr>
                <w:rStyle w:val="span"/>
                <w:rFonts w:ascii="Arial" w:eastAsia="Arial" w:hAnsi="Arial" w:cs="Arial"/>
                <w:color w:val="494C4E"/>
                <w:sz w:val="20"/>
                <w:szCs w:val="20"/>
              </w:rPr>
              <w:t>.</w:t>
            </w:r>
          </w:p>
          <w:p w:rsidR="00F77338" w:rsidRPr="0063255A" w:rsidRDefault="00F77338"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F77338">
              <w:rPr>
                <w:rStyle w:val="span"/>
                <w:rFonts w:ascii="Arial" w:eastAsia="Arial" w:hAnsi="Arial" w:cs="Arial"/>
                <w:color w:val="494C4E"/>
                <w:sz w:val="20"/>
                <w:szCs w:val="20"/>
              </w:rPr>
              <w:t>Process</w:t>
            </w:r>
            <w:r w:rsidR="00625B34">
              <w:rPr>
                <w:rStyle w:val="span"/>
                <w:rFonts w:ascii="Arial" w:eastAsia="Arial" w:hAnsi="Arial" w:cs="Arial"/>
                <w:color w:val="494C4E"/>
                <w:sz w:val="20"/>
                <w:szCs w:val="20"/>
              </w:rPr>
              <w:t>ing</w:t>
            </w:r>
            <w:r w:rsidRPr="00F77338">
              <w:rPr>
                <w:rStyle w:val="span"/>
                <w:rFonts w:ascii="Arial" w:eastAsia="Arial" w:hAnsi="Arial" w:cs="Arial"/>
                <w:color w:val="494C4E"/>
                <w:sz w:val="20"/>
                <w:szCs w:val="20"/>
              </w:rPr>
              <w:t xml:space="preserve"> </w:t>
            </w:r>
            <w:r w:rsidR="00625B34">
              <w:rPr>
                <w:rStyle w:val="span"/>
                <w:rFonts w:ascii="Arial" w:eastAsia="Arial" w:hAnsi="Arial" w:cs="Arial"/>
                <w:color w:val="494C4E"/>
                <w:sz w:val="20"/>
                <w:szCs w:val="20"/>
              </w:rPr>
              <w:t>the monthly payroll for 1000+ employees</w:t>
            </w:r>
            <w:r w:rsidRPr="00F77338">
              <w:rPr>
                <w:rStyle w:val="span"/>
                <w:rFonts w:ascii="Arial" w:eastAsia="Arial" w:hAnsi="Arial" w:cs="Arial"/>
                <w:color w:val="494C4E"/>
                <w:sz w:val="20"/>
                <w:szCs w:val="20"/>
              </w:rPr>
              <w:t xml:space="preserve"> </w:t>
            </w:r>
            <w:r w:rsidR="009657F6">
              <w:rPr>
                <w:rStyle w:val="span"/>
                <w:rFonts w:ascii="Arial" w:eastAsia="Arial" w:hAnsi="Arial" w:cs="Arial"/>
                <w:color w:val="494C4E"/>
                <w:sz w:val="20"/>
                <w:szCs w:val="20"/>
              </w:rPr>
              <w:t>through C3 WPS system.</w:t>
            </w:r>
          </w:p>
          <w:p w:rsidR="00F77338" w:rsidRPr="0063255A" w:rsidRDefault="00F77338"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F77338">
              <w:rPr>
                <w:rStyle w:val="span"/>
                <w:rFonts w:ascii="Arial" w:eastAsia="Arial" w:hAnsi="Arial" w:cs="Arial"/>
                <w:color w:val="494C4E"/>
                <w:sz w:val="20"/>
                <w:szCs w:val="20"/>
              </w:rPr>
              <w:t>Manage and administer leave of all employees including processing of leave benefit settlement of staff proceeding on annual leave and tallying of leave accrued, leave applied vs. leave taken.</w:t>
            </w:r>
          </w:p>
          <w:p w:rsidR="00F77338" w:rsidRPr="0063255A" w:rsidRDefault="00F77338"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F77338">
              <w:rPr>
                <w:rStyle w:val="span"/>
                <w:rFonts w:ascii="Arial" w:eastAsia="Arial" w:hAnsi="Arial" w:cs="Arial"/>
                <w:color w:val="494C4E"/>
                <w:sz w:val="20"/>
                <w:szCs w:val="20"/>
              </w:rPr>
              <w:t>Verify the check-list of formalities to be completed at the time of an employee’s severance or when being transferred from one Group company to another to process full and final settlement of dues accruing to the employee.</w:t>
            </w:r>
          </w:p>
          <w:p w:rsidR="00F77338" w:rsidRDefault="00F77338" w:rsidP="00085E86">
            <w:pPr>
              <w:pStyle w:val="divdocumentulli"/>
              <w:numPr>
                <w:ilvl w:val="0"/>
                <w:numId w:val="3"/>
              </w:numPr>
              <w:pBdr>
                <w:left w:val="none" w:sz="0" w:space="0" w:color="auto"/>
              </w:pBdr>
              <w:shd w:val="clear" w:color="auto" w:fill="FFFFFF"/>
              <w:spacing w:after="60"/>
              <w:ind w:hanging="452"/>
              <w:rPr>
                <w:rStyle w:val="span"/>
                <w:rFonts w:ascii="Arial" w:eastAsia="Arial" w:hAnsi="Arial" w:cs="Arial"/>
                <w:color w:val="494C4E"/>
                <w:sz w:val="20"/>
                <w:szCs w:val="20"/>
              </w:rPr>
            </w:pPr>
            <w:r w:rsidRPr="00F77338">
              <w:rPr>
                <w:rStyle w:val="span"/>
                <w:rFonts w:ascii="Arial" w:eastAsia="Arial" w:hAnsi="Arial" w:cs="Arial"/>
                <w:color w:val="494C4E"/>
                <w:sz w:val="20"/>
                <w:szCs w:val="20"/>
              </w:rPr>
              <w:t>Prepare and submit periodically, reports relating to salary (gratuity &amp; leave passage provisions) claim reimbursements, final settlement accounts.</w:t>
            </w:r>
          </w:p>
          <w:p w:rsidR="00F77338" w:rsidRDefault="00F77338" w:rsidP="00F77338">
            <w:pPr>
              <w:pStyle w:val="divdocumentulli"/>
              <w:pBdr>
                <w:left w:val="none" w:sz="0" w:space="0" w:color="auto"/>
              </w:pBdr>
              <w:shd w:val="clear" w:color="auto" w:fill="FFFFFF"/>
              <w:spacing w:after="60"/>
              <w:rPr>
                <w:rStyle w:val="span"/>
                <w:rFonts w:ascii="Arial" w:eastAsia="Arial" w:hAnsi="Arial" w:cs="Arial"/>
                <w:color w:val="494C4E"/>
                <w:sz w:val="20"/>
                <w:szCs w:val="20"/>
              </w:rPr>
            </w:pPr>
          </w:p>
          <w:p w:rsidR="00F77338" w:rsidRPr="00F77338" w:rsidRDefault="00F77338" w:rsidP="00F77338">
            <w:pPr>
              <w:pStyle w:val="divdocumentulli"/>
              <w:pBdr>
                <w:left w:val="none" w:sz="0" w:space="0" w:color="auto"/>
              </w:pBdr>
              <w:shd w:val="clear" w:color="auto" w:fill="FFFFFF"/>
              <w:spacing w:after="60"/>
              <w:rPr>
                <w:rStyle w:val="span"/>
                <w:rFonts w:ascii="Arial" w:eastAsia="Arial" w:hAnsi="Arial" w:cs="Arial"/>
                <w:color w:val="494C4E"/>
                <w:sz w:val="20"/>
                <w:szCs w:val="20"/>
              </w:rPr>
            </w:pPr>
          </w:p>
          <w:p w:rsidR="00D84488" w:rsidRPr="00A5651E" w:rsidRDefault="00D84488">
            <w:pPr>
              <w:rPr>
                <w:rFonts w:ascii="Arial" w:eastAsia="Arial" w:hAnsi="Arial" w:cs="Arial"/>
                <w:b/>
                <w:bCs/>
                <w:caps/>
                <w:color w:val="494C4E"/>
                <w:spacing w:val="10"/>
                <w:sz w:val="20"/>
                <w:szCs w:val="20"/>
              </w:rPr>
            </w:pPr>
          </w:p>
        </w:tc>
      </w:tr>
    </w:tbl>
    <w:p w:rsidR="007D1A34" w:rsidRDefault="001F63E9">
      <w:pPr>
        <w:pStyle w:val="divdocumentdivparagraphfirstparagraphpadb5cell"/>
        <w:pBdr>
          <w:bottom w:val="single" w:sz="48" w:space="0" w:color="FFFFFF"/>
        </w:pBdr>
        <w:shd w:val="clear" w:color="auto" w:fill="FFFFFF"/>
        <w:tabs>
          <w:tab w:val="right" w:pos="10820"/>
        </w:tabs>
        <w:rPr>
          <w:rFonts w:ascii="Arial" w:eastAsia="Arial" w:hAnsi="Arial" w:cs="Arial"/>
          <w:color w:val="494C4E"/>
          <w:sz w:val="20"/>
          <w:szCs w:val="20"/>
        </w:rPr>
      </w:pPr>
      <w:r>
        <w:rPr>
          <w:rStyle w:val="jobtitle"/>
          <w:rFonts w:ascii="Arial" w:eastAsia="Arial" w:hAnsi="Arial" w:cs="Arial"/>
          <w:color w:val="494C4E"/>
          <w:sz w:val="20"/>
          <w:szCs w:val="20"/>
        </w:rPr>
        <w:lastRenderedPageBreak/>
        <w:t>General Ledger Accountant</w:t>
      </w:r>
      <w:r>
        <w:rPr>
          <w:rStyle w:val="sprtr"/>
          <w:rFonts w:ascii="Arial" w:eastAsia="Arial" w:hAnsi="Arial" w:cs="Arial"/>
          <w:color w:val="494C4E"/>
          <w:sz w:val="20"/>
          <w:szCs w:val="20"/>
        </w:rPr>
        <w:t xml:space="preserve"> </w:t>
      </w:r>
      <w:r w:rsidR="00884A66">
        <w:rPr>
          <w:rStyle w:val="sprtr"/>
          <w:rFonts w:ascii="Arial" w:eastAsia="Arial" w:hAnsi="Arial" w:cs="Arial"/>
          <w:b/>
          <w:color w:val="494C4E"/>
          <w:sz w:val="20"/>
          <w:szCs w:val="20"/>
        </w:rPr>
        <w:t>-</w:t>
      </w:r>
      <w:r w:rsidRPr="00A5651E">
        <w:rPr>
          <w:rStyle w:val="sprtr"/>
          <w:rFonts w:ascii="Arial" w:eastAsia="Arial" w:hAnsi="Arial" w:cs="Arial"/>
          <w:b/>
          <w:color w:val="494C4E"/>
          <w:sz w:val="20"/>
          <w:szCs w:val="20"/>
        </w:rPr>
        <w:t xml:space="preserve"> </w:t>
      </w:r>
      <w:proofErr w:type="spellStart"/>
      <w:r w:rsidRPr="00A5651E">
        <w:rPr>
          <w:rStyle w:val="span"/>
          <w:rFonts w:ascii="Arial" w:eastAsia="Arial" w:hAnsi="Arial" w:cs="Arial"/>
          <w:b/>
          <w:color w:val="494C4E"/>
          <w:sz w:val="20"/>
          <w:szCs w:val="20"/>
        </w:rPr>
        <w:t>Genpact</w:t>
      </w:r>
      <w:proofErr w:type="spellEnd"/>
      <w:r w:rsidRPr="00A5651E">
        <w:rPr>
          <w:rStyle w:val="span"/>
          <w:rFonts w:ascii="Arial" w:eastAsia="Arial" w:hAnsi="Arial" w:cs="Arial"/>
          <w:b/>
          <w:color w:val="494C4E"/>
          <w:sz w:val="20"/>
          <w:szCs w:val="20"/>
        </w:rPr>
        <w:t xml:space="preserve"> </w:t>
      </w:r>
      <w:r w:rsidR="00884A66">
        <w:rPr>
          <w:rStyle w:val="span"/>
          <w:rFonts w:ascii="Arial" w:eastAsia="Arial" w:hAnsi="Arial" w:cs="Arial"/>
          <w:b/>
          <w:color w:val="494C4E"/>
          <w:sz w:val="20"/>
          <w:szCs w:val="20"/>
        </w:rPr>
        <w:t>(Hyatt Hotels)</w:t>
      </w:r>
      <w:r>
        <w:rPr>
          <w:rStyle w:val="datesWrapper"/>
          <w:rFonts w:ascii="Arial" w:eastAsia="Arial" w:hAnsi="Arial" w:cs="Arial"/>
          <w:i/>
          <w:iCs/>
          <w:color w:val="494C4E"/>
          <w:sz w:val="20"/>
          <w:szCs w:val="20"/>
        </w:rPr>
        <w:tab/>
      </w:r>
      <w:r w:rsidRPr="00A5651E">
        <w:rPr>
          <w:rStyle w:val="datesWrapper"/>
          <w:rFonts w:ascii="Arial" w:eastAsia="Arial" w:hAnsi="Arial" w:cs="Arial"/>
          <w:b/>
          <w:i/>
          <w:iCs/>
          <w:color w:val="494C4E"/>
          <w:sz w:val="20"/>
          <w:szCs w:val="20"/>
        </w:rPr>
        <w:t xml:space="preserve"> </w:t>
      </w:r>
      <w:r w:rsidRPr="00A5651E">
        <w:rPr>
          <w:rStyle w:val="span"/>
          <w:rFonts w:ascii="Arial" w:eastAsia="Arial" w:hAnsi="Arial" w:cs="Arial"/>
          <w:b/>
          <w:i/>
          <w:iCs/>
          <w:color w:val="494C4E"/>
          <w:sz w:val="20"/>
          <w:szCs w:val="20"/>
        </w:rPr>
        <w:t>01/2018 - 01/2019</w:t>
      </w:r>
      <w:r>
        <w:rPr>
          <w:rStyle w:val="datesWrapper"/>
          <w:rFonts w:ascii="Arial" w:eastAsia="Arial" w:hAnsi="Arial" w:cs="Arial"/>
          <w:i/>
          <w:iCs/>
          <w:color w:val="494C4E"/>
          <w:sz w:val="20"/>
          <w:szCs w:val="20"/>
        </w:rPr>
        <w:t xml:space="preserve"> </w:t>
      </w:r>
    </w:p>
    <w:p w:rsidR="007D1A34" w:rsidRPr="00870666" w:rsidRDefault="003830DD" w:rsidP="00870666">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 xml:space="preserve">Prepare review and record comprehensive journals for </w:t>
      </w:r>
      <w:r w:rsidR="001F63E9">
        <w:rPr>
          <w:rStyle w:val="span"/>
          <w:rFonts w:ascii="Arial" w:eastAsia="Arial" w:hAnsi="Arial" w:cs="Arial"/>
          <w:color w:val="494C4E"/>
          <w:sz w:val="20"/>
          <w:szCs w:val="20"/>
        </w:rPr>
        <w:t>accrual, rectification and re-class.</w:t>
      </w:r>
    </w:p>
    <w:p w:rsidR="003830DD" w:rsidRDefault="003830DD">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Ensure proper accounting of General ledger transactions and prepare monthly Balance sheet reconciliation for over 200 accounts.</w:t>
      </w:r>
    </w:p>
    <w:p w:rsidR="007D1A34" w:rsidRDefault="003830DD">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Setup automated recurring entries for prepaid &amp; operating equipment in Oracle by reducing 70% of time.</w:t>
      </w:r>
    </w:p>
    <w:p w:rsidR="007D1A34" w:rsidRDefault="003830DD">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Prepare weekly, Bi-weekly &amp; Final Bank reconciliations every month for the assigned hotels by using “Cash Management systems” &amp; Manual banking techniques.</w:t>
      </w:r>
    </w:p>
    <w:p w:rsidR="007D1A34" w:rsidRDefault="001F63E9">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Responsible to prepare amortisation sheet for prepaid and operating expenses as per invoice.</w:t>
      </w:r>
    </w:p>
    <w:p w:rsidR="007D1A34" w:rsidRDefault="001F63E9">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Responsible to validate payroll related transaction like vacation accrued, vacation paid &amp; payroll accrual.</w:t>
      </w:r>
    </w:p>
    <w:p w:rsidR="00805040" w:rsidRDefault="00805040">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Extracted open items report and requested action plan at a line item level by assisting the Director of Finance in clearing at least 20 % of the line items every month.</w:t>
      </w:r>
    </w:p>
    <w:p w:rsidR="00805040" w:rsidRDefault="00805040" w:rsidP="00805040">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Tracked and maintained checks related to unclaimed property in order to send the details to respective state statutory authority to comply with laws.</w:t>
      </w:r>
    </w:p>
    <w:p w:rsidR="00246F25" w:rsidRPr="00A5651E" w:rsidRDefault="00A5651E" w:rsidP="00A5651E">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Extracted data from summary operations statement in order to prepare credit card STAT journal and banquet mix by helping the controllers to have a comparative analysis and make effective planning and decision making.</w:t>
      </w:r>
      <w:r w:rsidRPr="00A5651E">
        <w:rPr>
          <w:rStyle w:val="span"/>
          <w:rFonts w:ascii="Arial" w:eastAsia="Arial" w:hAnsi="Arial" w:cs="Arial"/>
          <w:color w:val="494C4E"/>
          <w:sz w:val="20"/>
          <w:szCs w:val="20"/>
        </w:rPr>
        <w:t xml:space="preserve"> </w:t>
      </w:r>
    </w:p>
    <w:p w:rsidR="007D1A34" w:rsidRDefault="001F63E9">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Responsible to book credit card commission once all income journal get posted in oracle.</w:t>
      </w:r>
    </w:p>
    <w:p w:rsidR="007D1A34" w:rsidRPr="00330E67" w:rsidRDefault="001F63E9" w:rsidP="00330E67">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Responsible to calculate provision once AR get closed &amp; posting in Oracle after confirmation from Director of Finance.</w:t>
      </w:r>
    </w:p>
    <w:p w:rsidR="007D1A34" w:rsidRDefault="001F63E9">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Research and resolve Business Unit(s) inquiries for assigned functional areas.</w:t>
      </w:r>
    </w:p>
    <w:p w:rsidR="007D1A34" w:rsidRDefault="001F63E9">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Prepare monthly accruals for Utilities expenses in oracle in accordance with consumption backup provided by engineering department.</w:t>
      </w:r>
    </w:p>
    <w:p w:rsidR="00330E67" w:rsidRDefault="00330E67">
      <w:pPr>
        <w:pStyle w:val="divdocumentulli"/>
        <w:numPr>
          <w:ilvl w:val="0"/>
          <w:numId w:val="3"/>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Preparing &amp; Posting of Month End Journal Entries for the assigned 3 Hyatt Hotels of North American region.</w:t>
      </w:r>
    </w:p>
    <w:p w:rsidR="00114492" w:rsidRDefault="00114492">
      <w:pPr>
        <w:pStyle w:val="divdocumentdivparagraphpadb5cell"/>
        <w:pBdr>
          <w:top w:val="none" w:sz="0" w:space="0" w:color="auto"/>
          <w:bottom w:val="single" w:sz="48" w:space="0" w:color="FFFFFF"/>
        </w:pBdr>
        <w:shd w:val="clear" w:color="auto" w:fill="FFFFFF"/>
        <w:tabs>
          <w:tab w:val="right" w:pos="10820"/>
        </w:tabs>
        <w:spacing w:before="200"/>
        <w:rPr>
          <w:rStyle w:val="jobtitle"/>
          <w:rFonts w:ascii="Arial" w:eastAsia="Arial" w:hAnsi="Arial" w:cs="Arial"/>
          <w:color w:val="494C4E"/>
          <w:sz w:val="20"/>
          <w:szCs w:val="20"/>
        </w:rPr>
      </w:pPr>
    </w:p>
    <w:p w:rsidR="007D1A34" w:rsidRDefault="00121C1B">
      <w:pPr>
        <w:pStyle w:val="divdocumentdivparagraphpadb5cell"/>
        <w:pBdr>
          <w:top w:val="none" w:sz="0" w:space="0" w:color="auto"/>
          <w:bottom w:val="single" w:sz="48" w:space="0" w:color="FFFFFF"/>
        </w:pBdr>
        <w:shd w:val="clear" w:color="auto" w:fill="FFFFFF"/>
        <w:tabs>
          <w:tab w:val="right" w:pos="10820"/>
        </w:tabs>
        <w:spacing w:before="200"/>
        <w:rPr>
          <w:rFonts w:ascii="Arial" w:eastAsia="Arial" w:hAnsi="Arial" w:cs="Arial"/>
          <w:color w:val="494C4E"/>
          <w:sz w:val="20"/>
          <w:szCs w:val="20"/>
        </w:rPr>
      </w:pPr>
      <w:r>
        <w:rPr>
          <w:rStyle w:val="jobtitle"/>
          <w:rFonts w:ascii="Arial" w:eastAsia="Arial" w:hAnsi="Arial" w:cs="Arial"/>
          <w:color w:val="494C4E"/>
          <w:sz w:val="20"/>
          <w:szCs w:val="20"/>
        </w:rPr>
        <w:t>Accountant</w:t>
      </w:r>
      <w:r>
        <w:rPr>
          <w:rStyle w:val="sprtr"/>
          <w:rFonts w:ascii="Arial" w:eastAsia="Arial" w:hAnsi="Arial" w:cs="Arial"/>
          <w:color w:val="494C4E"/>
          <w:sz w:val="20"/>
          <w:szCs w:val="20"/>
        </w:rPr>
        <w:t xml:space="preserve"> -</w:t>
      </w:r>
      <w:r w:rsidR="00A5651E">
        <w:rPr>
          <w:rStyle w:val="sprtr"/>
          <w:rFonts w:ascii="Arial" w:eastAsia="Arial" w:hAnsi="Arial" w:cs="Arial"/>
          <w:color w:val="494C4E"/>
          <w:sz w:val="20"/>
          <w:szCs w:val="20"/>
        </w:rPr>
        <w:t xml:space="preserve"> </w:t>
      </w:r>
      <w:r w:rsidR="001F63E9" w:rsidRPr="00A5651E">
        <w:rPr>
          <w:rStyle w:val="span"/>
          <w:rFonts w:ascii="Arial" w:eastAsia="Arial" w:hAnsi="Arial" w:cs="Arial"/>
          <w:b/>
          <w:color w:val="494C4E"/>
          <w:sz w:val="20"/>
          <w:szCs w:val="20"/>
        </w:rPr>
        <w:t xml:space="preserve">Cox and </w:t>
      </w:r>
      <w:r w:rsidR="00A5651E" w:rsidRPr="00A5651E">
        <w:rPr>
          <w:rStyle w:val="span"/>
          <w:rFonts w:ascii="Arial" w:eastAsia="Arial" w:hAnsi="Arial" w:cs="Arial"/>
          <w:b/>
          <w:color w:val="494C4E"/>
          <w:sz w:val="20"/>
          <w:szCs w:val="20"/>
        </w:rPr>
        <w:t>kings Ltd</w:t>
      </w:r>
      <w:r w:rsidR="001F63E9">
        <w:rPr>
          <w:rStyle w:val="datesWrapper"/>
          <w:rFonts w:ascii="Arial" w:eastAsia="Arial" w:hAnsi="Arial" w:cs="Arial"/>
          <w:i/>
          <w:iCs/>
          <w:color w:val="494C4E"/>
          <w:sz w:val="20"/>
          <w:szCs w:val="20"/>
        </w:rPr>
        <w:tab/>
      </w:r>
      <w:r w:rsidR="001F63E9" w:rsidRPr="00A5651E">
        <w:rPr>
          <w:rStyle w:val="datesWrapper"/>
          <w:rFonts w:ascii="Arial" w:eastAsia="Arial" w:hAnsi="Arial" w:cs="Arial"/>
          <w:b/>
          <w:i/>
          <w:iCs/>
          <w:color w:val="494C4E"/>
          <w:sz w:val="20"/>
          <w:szCs w:val="20"/>
        </w:rPr>
        <w:t xml:space="preserve"> </w:t>
      </w:r>
      <w:r w:rsidR="001F63E9" w:rsidRPr="00A5651E">
        <w:rPr>
          <w:rStyle w:val="span"/>
          <w:rFonts w:ascii="Arial" w:eastAsia="Arial" w:hAnsi="Arial" w:cs="Arial"/>
          <w:b/>
          <w:i/>
          <w:iCs/>
          <w:color w:val="494C4E"/>
          <w:sz w:val="20"/>
          <w:szCs w:val="20"/>
        </w:rPr>
        <w:t>04/2016 - 05/2017</w:t>
      </w:r>
      <w:r w:rsidR="001F63E9">
        <w:rPr>
          <w:rStyle w:val="datesWrapper"/>
          <w:rFonts w:ascii="Arial" w:eastAsia="Arial" w:hAnsi="Arial" w:cs="Arial"/>
          <w:i/>
          <w:iCs/>
          <w:color w:val="494C4E"/>
          <w:sz w:val="20"/>
          <w:szCs w:val="20"/>
        </w:rPr>
        <w:t xml:space="preserve"> </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Preparing Clients statement of account and follow up for outstanding amounts.</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Reconciling the accounts receivable ledger to ensure that all Cash Transactions are accounted for and properly posted in SAP.</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Buying and Selling Foreign currency.</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Processing Accounts payable invoices for payment in SAP.</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Managing the Payment and Receipts and co-ordinate with banks for matters such as timely payment processing, ensuring collections are properly credited etc.</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Processing Telegraphic Transfer and Demand Draft.</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Posting and processing journal entries in SAP to ensure all business transactions are recorded.</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Prepare monthly MIS &amp; Commission details.</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Preparing monthly Bank Reconciliation Statement.</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Processing the creditors Refunds.</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Monthly closure of Debtor's.</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Submitting Product costing sheet to Manager.</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Reporting Daily</w:t>
      </w:r>
      <w:r w:rsidR="009B4ED6">
        <w:rPr>
          <w:rStyle w:val="span"/>
          <w:rFonts w:ascii="Arial" w:eastAsia="Arial" w:hAnsi="Arial" w:cs="Arial"/>
          <w:color w:val="494C4E"/>
          <w:sz w:val="20"/>
          <w:szCs w:val="20"/>
        </w:rPr>
        <w:t>/weekly and monthly outstanding amounts.</w:t>
      </w:r>
    </w:p>
    <w:p w:rsidR="007D1A34" w:rsidRDefault="001F63E9">
      <w:pPr>
        <w:pStyle w:val="divdocumentulli"/>
        <w:numPr>
          <w:ilvl w:val="0"/>
          <w:numId w:val="4"/>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Preparing store wise cash and Credit Card reconciliation reports.</w:t>
      </w:r>
    </w:p>
    <w:p w:rsidR="007D1A34" w:rsidRDefault="00EA6114">
      <w:pPr>
        <w:pStyle w:val="divdocumentdivparagraphpadb5cell"/>
        <w:pBdr>
          <w:top w:val="none" w:sz="0" w:space="0" w:color="auto"/>
          <w:bottom w:val="single" w:sz="48" w:space="0" w:color="FFFFFF"/>
        </w:pBdr>
        <w:shd w:val="clear" w:color="auto" w:fill="FFFFFF"/>
        <w:tabs>
          <w:tab w:val="right" w:pos="10820"/>
        </w:tabs>
        <w:spacing w:before="200"/>
        <w:rPr>
          <w:rFonts w:ascii="Arial" w:eastAsia="Arial" w:hAnsi="Arial" w:cs="Arial"/>
          <w:color w:val="494C4E"/>
          <w:sz w:val="20"/>
          <w:szCs w:val="20"/>
        </w:rPr>
      </w:pPr>
      <w:r>
        <w:rPr>
          <w:rStyle w:val="jobtitle"/>
          <w:rFonts w:ascii="Arial" w:eastAsia="Arial" w:hAnsi="Arial" w:cs="Arial"/>
          <w:color w:val="494C4E"/>
          <w:sz w:val="20"/>
          <w:szCs w:val="20"/>
        </w:rPr>
        <w:t>Assistant</w:t>
      </w:r>
      <w:r w:rsidR="00B26413">
        <w:rPr>
          <w:rStyle w:val="jobtitle"/>
          <w:rFonts w:ascii="Arial" w:eastAsia="Arial" w:hAnsi="Arial" w:cs="Arial"/>
          <w:color w:val="494C4E"/>
          <w:sz w:val="20"/>
          <w:szCs w:val="20"/>
        </w:rPr>
        <w:t xml:space="preserve"> Accountant</w:t>
      </w:r>
      <w:r w:rsidR="001F63E9">
        <w:rPr>
          <w:rStyle w:val="sprtr"/>
          <w:rFonts w:ascii="Arial" w:eastAsia="Arial" w:hAnsi="Arial" w:cs="Arial"/>
          <w:color w:val="494C4E"/>
          <w:sz w:val="20"/>
          <w:szCs w:val="20"/>
        </w:rPr>
        <w:t xml:space="preserve"> </w:t>
      </w:r>
      <w:r w:rsidR="00884A66">
        <w:rPr>
          <w:rStyle w:val="sprtr"/>
          <w:rFonts w:ascii="Arial" w:eastAsia="Arial" w:hAnsi="Arial" w:cs="Arial"/>
          <w:color w:val="494C4E"/>
          <w:sz w:val="20"/>
          <w:szCs w:val="20"/>
        </w:rPr>
        <w:t>-</w:t>
      </w:r>
      <w:r w:rsidR="001F63E9" w:rsidRPr="00A5651E">
        <w:rPr>
          <w:rStyle w:val="sprtr"/>
          <w:rFonts w:ascii="Arial" w:eastAsia="Arial" w:hAnsi="Arial" w:cs="Arial"/>
          <w:b/>
          <w:color w:val="494C4E"/>
          <w:sz w:val="20"/>
          <w:szCs w:val="20"/>
        </w:rPr>
        <w:t xml:space="preserve"> </w:t>
      </w:r>
      <w:proofErr w:type="spellStart"/>
      <w:r w:rsidR="001F63E9" w:rsidRPr="00A5651E">
        <w:rPr>
          <w:rStyle w:val="span"/>
          <w:rFonts w:ascii="Arial" w:eastAsia="Arial" w:hAnsi="Arial" w:cs="Arial"/>
          <w:b/>
          <w:color w:val="494C4E"/>
          <w:sz w:val="20"/>
          <w:szCs w:val="20"/>
        </w:rPr>
        <w:t>Muneer</w:t>
      </w:r>
      <w:proofErr w:type="spellEnd"/>
      <w:r w:rsidR="001F63E9" w:rsidRPr="00A5651E">
        <w:rPr>
          <w:rStyle w:val="span"/>
          <w:rFonts w:ascii="Arial" w:eastAsia="Arial" w:hAnsi="Arial" w:cs="Arial"/>
          <w:b/>
          <w:color w:val="494C4E"/>
          <w:sz w:val="20"/>
          <w:szCs w:val="20"/>
        </w:rPr>
        <w:t xml:space="preserve"> and Associates Chartered Accountants</w:t>
      </w:r>
      <w:r w:rsidR="001F63E9">
        <w:rPr>
          <w:rStyle w:val="datesWrapper"/>
          <w:rFonts w:ascii="Arial" w:eastAsia="Arial" w:hAnsi="Arial" w:cs="Arial"/>
          <w:i/>
          <w:iCs/>
          <w:color w:val="494C4E"/>
          <w:sz w:val="20"/>
          <w:szCs w:val="20"/>
        </w:rPr>
        <w:tab/>
      </w:r>
      <w:r w:rsidR="001F63E9" w:rsidRPr="00330E67">
        <w:rPr>
          <w:rStyle w:val="datesWrapper"/>
          <w:rFonts w:ascii="Arial" w:eastAsia="Arial" w:hAnsi="Arial" w:cs="Arial"/>
          <w:b/>
          <w:i/>
          <w:iCs/>
          <w:color w:val="494C4E"/>
          <w:sz w:val="20"/>
          <w:szCs w:val="20"/>
        </w:rPr>
        <w:t xml:space="preserve"> </w:t>
      </w:r>
      <w:r w:rsidR="001F63E9" w:rsidRPr="00330E67">
        <w:rPr>
          <w:rStyle w:val="span"/>
          <w:rFonts w:ascii="Arial" w:eastAsia="Arial" w:hAnsi="Arial" w:cs="Arial"/>
          <w:b/>
          <w:i/>
          <w:iCs/>
          <w:color w:val="494C4E"/>
          <w:sz w:val="20"/>
          <w:szCs w:val="20"/>
        </w:rPr>
        <w:t>04/2013 - 03/2016</w:t>
      </w:r>
      <w:r w:rsidR="001F63E9">
        <w:rPr>
          <w:rStyle w:val="datesWrapper"/>
          <w:rFonts w:ascii="Arial" w:eastAsia="Arial" w:hAnsi="Arial" w:cs="Arial"/>
          <w:i/>
          <w:iCs/>
          <w:color w:val="494C4E"/>
          <w:sz w:val="20"/>
          <w:szCs w:val="20"/>
        </w:rPr>
        <w:t xml:space="preserve"> </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Preparation of Ledgers &amp; passing Journal Entries in Tally.</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Maintaining Accounts Receivable &amp; Payable Registers.</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Preparing Audit Reports.</w:t>
      </w:r>
      <w:bookmarkStart w:id="0" w:name="_GoBack"/>
      <w:bookmarkEnd w:id="0"/>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Matching Invoices with P.O, GRN and processing for payment.</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Petty Cash Management.</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Preparing employees salary and wages statement.</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lastRenderedPageBreak/>
        <w:t>Making Collection of Outstanding from Various Parties.</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Record monthly credit card expense transactions.</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Preparing balance sheet, profit and loss statement, cash flow statement at the end of the month.</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Perform monthly balance sheet, income statement and changes in financial position/budget variance analysis.</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Building financial models and performing a valuation analysis.</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Assist with the preparation of budgets and forecasts.</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Calculating company's Loan schedule.</w:t>
      </w:r>
    </w:p>
    <w:p w:rsidR="007D1A34" w:rsidRDefault="001F63E9">
      <w:pPr>
        <w:pStyle w:val="divdocumentulli"/>
        <w:numPr>
          <w:ilvl w:val="0"/>
          <w:numId w:val="5"/>
        </w:numPr>
        <w:shd w:val="clear" w:color="auto" w:fill="FFFFFF"/>
        <w:spacing w:after="60"/>
        <w:ind w:hanging="452"/>
        <w:rPr>
          <w:rStyle w:val="span"/>
          <w:rFonts w:ascii="Arial" w:eastAsia="Arial" w:hAnsi="Arial" w:cs="Arial"/>
          <w:color w:val="494C4E"/>
          <w:sz w:val="20"/>
          <w:szCs w:val="20"/>
        </w:rPr>
      </w:pPr>
      <w:r>
        <w:rPr>
          <w:rStyle w:val="span"/>
          <w:rFonts w:ascii="Arial" w:eastAsia="Arial" w:hAnsi="Arial" w:cs="Arial"/>
          <w:color w:val="494C4E"/>
          <w:sz w:val="20"/>
          <w:szCs w:val="20"/>
        </w:rPr>
        <w:t>Performing Financial Statement Analysis.</w:t>
      </w:r>
    </w:p>
    <w:p w:rsidR="007D1A34" w:rsidRDefault="001F63E9">
      <w:pPr>
        <w:pStyle w:val="divdocumentulli"/>
        <w:numPr>
          <w:ilvl w:val="0"/>
          <w:numId w:val="5"/>
        </w:numPr>
        <w:shd w:val="clear" w:color="auto" w:fill="FFFFFF"/>
        <w:spacing w:after="300"/>
        <w:ind w:hanging="452"/>
        <w:rPr>
          <w:rStyle w:val="span"/>
          <w:rFonts w:ascii="Arial" w:eastAsia="Arial" w:hAnsi="Arial" w:cs="Arial"/>
          <w:color w:val="494C4E"/>
          <w:sz w:val="20"/>
          <w:szCs w:val="20"/>
        </w:rPr>
      </w:pPr>
      <w:r>
        <w:rPr>
          <w:rStyle w:val="span"/>
          <w:rFonts w:ascii="Arial" w:eastAsia="Arial" w:hAnsi="Arial" w:cs="Arial"/>
          <w:color w:val="494C4E"/>
          <w:sz w:val="20"/>
          <w:szCs w:val="20"/>
        </w:rPr>
        <w:t>Analysing company's performance.</w:t>
      </w:r>
    </w:p>
    <w:tbl>
      <w:tblPr>
        <w:tblStyle w:val="divdocumentdivheading"/>
        <w:tblW w:w="5000" w:type="pct"/>
        <w:tblCellSpacing w:w="0" w:type="dxa"/>
        <w:tblBorders>
          <w:top w:val="single" w:sz="8" w:space="0" w:color="C0C5CF"/>
        </w:tblBorders>
        <w:shd w:val="clear" w:color="auto" w:fill="FFFFFF"/>
        <w:tblCellMar>
          <w:left w:w="0" w:type="dxa"/>
          <w:right w:w="0" w:type="dxa"/>
        </w:tblCellMar>
        <w:tblLook w:val="05E0" w:firstRow="1" w:lastRow="1" w:firstColumn="1" w:lastColumn="1" w:noHBand="0" w:noVBand="1"/>
      </w:tblPr>
      <w:tblGrid>
        <w:gridCol w:w="10840"/>
      </w:tblGrid>
      <w:tr w:rsidR="007D1A34">
        <w:trPr>
          <w:tblCellSpacing w:w="0" w:type="dxa"/>
        </w:trPr>
        <w:tc>
          <w:tcPr>
            <w:tcW w:w="0" w:type="auto"/>
            <w:tcMar>
              <w:top w:w="300" w:type="dxa"/>
              <w:left w:w="0" w:type="dxa"/>
              <w:bottom w:w="100" w:type="dxa"/>
              <w:right w:w="0" w:type="dxa"/>
            </w:tcMar>
            <w:vAlign w:val="bottom"/>
            <w:hideMark/>
          </w:tcPr>
          <w:p w:rsidR="007D1A34" w:rsidRDefault="001F63E9">
            <w:pPr>
              <w:rPr>
                <w:rFonts w:ascii="Arial" w:eastAsia="Arial" w:hAnsi="Arial" w:cs="Arial"/>
                <w:color w:val="494C4E"/>
                <w:sz w:val="20"/>
                <w:szCs w:val="20"/>
              </w:rPr>
            </w:pPr>
            <w:r>
              <w:rPr>
                <w:rStyle w:val="divdocumentdivheadingdivsectiontitle"/>
                <w:rFonts w:ascii="Arial" w:eastAsia="Arial" w:hAnsi="Arial" w:cs="Arial"/>
                <w:b/>
                <w:bCs/>
                <w:caps/>
                <w:color w:val="494C4E"/>
                <w:spacing w:val="10"/>
                <w:sz w:val="20"/>
                <w:szCs w:val="20"/>
              </w:rPr>
              <w:t>Education and Training</w:t>
            </w:r>
          </w:p>
        </w:tc>
      </w:tr>
    </w:tbl>
    <w:p w:rsidR="007D1A34" w:rsidRDefault="001F63E9">
      <w:pPr>
        <w:pStyle w:val="paddedline"/>
        <w:shd w:val="clear" w:color="auto" w:fill="FFFFFF"/>
        <w:tabs>
          <w:tab w:val="right" w:pos="10820"/>
        </w:tabs>
        <w:rPr>
          <w:rFonts w:ascii="Arial" w:eastAsia="Arial" w:hAnsi="Arial" w:cs="Arial"/>
          <w:color w:val="494C4E"/>
          <w:sz w:val="20"/>
          <w:szCs w:val="20"/>
        </w:rPr>
      </w:pPr>
      <w:proofErr w:type="spellStart"/>
      <w:r>
        <w:rPr>
          <w:rStyle w:val="span"/>
          <w:rFonts w:ascii="Arial" w:eastAsia="Arial" w:hAnsi="Arial" w:cs="Arial"/>
          <w:color w:val="494C4E"/>
          <w:sz w:val="20"/>
          <w:szCs w:val="20"/>
        </w:rPr>
        <w:t>Muffakham</w:t>
      </w:r>
      <w:proofErr w:type="spellEnd"/>
      <w:r>
        <w:rPr>
          <w:rStyle w:val="span"/>
          <w:rFonts w:ascii="Arial" w:eastAsia="Arial" w:hAnsi="Arial" w:cs="Arial"/>
          <w:color w:val="494C4E"/>
          <w:sz w:val="20"/>
          <w:szCs w:val="20"/>
        </w:rPr>
        <w:t xml:space="preserve"> </w:t>
      </w:r>
      <w:proofErr w:type="spellStart"/>
      <w:r>
        <w:rPr>
          <w:rStyle w:val="span"/>
          <w:rFonts w:ascii="Arial" w:eastAsia="Arial" w:hAnsi="Arial" w:cs="Arial"/>
          <w:color w:val="494C4E"/>
          <w:sz w:val="20"/>
          <w:szCs w:val="20"/>
        </w:rPr>
        <w:t>Jah</w:t>
      </w:r>
      <w:proofErr w:type="spellEnd"/>
      <w:r>
        <w:rPr>
          <w:rStyle w:val="span"/>
          <w:rFonts w:ascii="Arial" w:eastAsia="Arial" w:hAnsi="Arial" w:cs="Arial"/>
          <w:color w:val="494C4E"/>
          <w:sz w:val="20"/>
          <w:szCs w:val="20"/>
        </w:rPr>
        <w:t xml:space="preserve"> College, Osmania University - </w:t>
      </w:r>
      <w:r>
        <w:rPr>
          <w:rStyle w:val="hyphenhyphen"/>
          <w:rFonts w:ascii="Arial" w:eastAsia="Arial" w:hAnsi="Arial" w:cs="Arial"/>
          <w:color w:val="494C4E"/>
          <w:sz w:val="20"/>
          <w:szCs w:val="20"/>
        </w:rPr>
        <w:t xml:space="preserve">- </w:t>
      </w:r>
      <w:r>
        <w:rPr>
          <w:rStyle w:val="span"/>
          <w:rFonts w:ascii="Arial" w:eastAsia="Arial" w:hAnsi="Arial" w:cs="Arial"/>
          <w:color w:val="494C4E"/>
          <w:sz w:val="20"/>
          <w:szCs w:val="20"/>
        </w:rPr>
        <w:t>Hyderabad, India</w:t>
      </w:r>
      <w:r>
        <w:rPr>
          <w:rStyle w:val="datesWrapper"/>
          <w:rFonts w:ascii="Arial" w:eastAsia="Arial" w:hAnsi="Arial" w:cs="Arial"/>
          <w:i/>
          <w:iCs/>
          <w:color w:val="494C4E"/>
          <w:sz w:val="20"/>
          <w:szCs w:val="20"/>
        </w:rPr>
        <w:tab/>
      </w:r>
      <w:r>
        <w:rPr>
          <w:rStyle w:val="span"/>
          <w:rFonts w:ascii="Arial" w:eastAsia="Arial" w:hAnsi="Arial" w:cs="Arial"/>
          <w:i/>
          <w:iCs/>
          <w:color w:val="494C4E"/>
          <w:sz w:val="20"/>
          <w:szCs w:val="20"/>
        </w:rPr>
        <w:t>2016</w:t>
      </w:r>
      <w:r>
        <w:rPr>
          <w:rStyle w:val="datesWrapper"/>
          <w:rFonts w:ascii="Arial" w:eastAsia="Arial" w:hAnsi="Arial" w:cs="Arial"/>
          <w:i/>
          <w:iCs/>
          <w:color w:val="494C4E"/>
          <w:sz w:val="20"/>
          <w:szCs w:val="20"/>
        </w:rPr>
        <w:t xml:space="preserve"> </w:t>
      </w:r>
    </w:p>
    <w:p w:rsidR="007D1A34" w:rsidRDefault="001F63E9">
      <w:pPr>
        <w:pStyle w:val="paddedline"/>
        <w:shd w:val="clear" w:color="auto" w:fill="FFFFFF"/>
        <w:rPr>
          <w:rFonts w:ascii="Arial" w:eastAsia="Arial" w:hAnsi="Arial" w:cs="Arial"/>
          <w:color w:val="494C4E"/>
          <w:sz w:val="20"/>
          <w:szCs w:val="20"/>
        </w:rPr>
      </w:pPr>
      <w:r>
        <w:rPr>
          <w:rStyle w:val="degree"/>
          <w:rFonts w:ascii="Arial" w:eastAsia="Arial" w:hAnsi="Arial" w:cs="Arial"/>
          <w:color w:val="494C4E"/>
          <w:sz w:val="20"/>
          <w:szCs w:val="20"/>
        </w:rPr>
        <w:t>Master of Business Administration</w:t>
      </w:r>
      <w:r>
        <w:rPr>
          <w:rStyle w:val="span"/>
          <w:rFonts w:ascii="Arial" w:eastAsia="Arial" w:hAnsi="Arial" w:cs="Arial"/>
          <w:color w:val="494C4E"/>
          <w:sz w:val="20"/>
          <w:szCs w:val="20"/>
        </w:rPr>
        <w:t>: Finance</w:t>
      </w:r>
    </w:p>
    <w:p w:rsidR="007D1A34" w:rsidRDefault="001F63E9">
      <w:pPr>
        <w:pStyle w:val="paddedline"/>
        <w:shd w:val="clear" w:color="auto" w:fill="FFFFFF"/>
        <w:tabs>
          <w:tab w:val="right" w:pos="10820"/>
        </w:tabs>
        <w:spacing w:before="200"/>
        <w:rPr>
          <w:rFonts w:ascii="Arial" w:eastAsia="Arial" w:hAnsi="Arial" w:cs="Arial"/>
          <w:color w:val="494C4E"/>
          <w:sz w:val="20"/>
          <w:szCs w:val="20"/>
        </w:rPr>
      </w:pPr>
      <w:proofErr w:type="spellStart"/>
      <w:r>
        <w:rPr>
          <w:rStyle w:val="span"/>
          <w:rFonts w:ascii="Arial" w:eastAsia="Arial" w:hAnsi="Arial" w:cs="Arial"/>
          <w:color w:val="494C4E"/>
          <w:sz w:val="20"/>
          <w:szCs w:val="20"/>
        </w:rPr>
        <w:t>Jagruti</w:t>
      </w:r>
      <w:proofErr w:type="spellEnd"/>
      <w:r>
        <w:rPr>
          <w:rStyle w:val="span"/>
          <w:rFonts w:ascii="Arial" w:eastAsia="Arial" w:hAnsi="Arial" w:cs="Arial"/>
          <w:color w:val="494C4E"/>
          <w:sz w:val="20"/>
          <w:szCs w:val="20"/>
        </w:rPr>
        <w:t xml:space="preserve"> Degree &amp; P.G College, Osmania University - </w:t>
      </w:r>
      <w:r>
        <w:rPr>
          <w:rStyle w:val="hyphenhyphen"/>
          <w:rFonts w:ascii="Arial" w:eastAsia="Arial" w:hAnsi="Arial" w:cs="Arial"/>
          <w:color w:val="494C4E"/>
          <w:sz w:val="20"/>
          <w:szCs w:val="20"/>
        </w:rPr>
        <w:t xml:space="preserve">- </w:t>
      </w:r>
      <w:r>
        <w:rPr>
          <w:rStyle w:val="span"/>
          <w:rFonts w:ascii="Arial" w:eastAsia="Arial" w:hAnsi="Arial" w:cs="Arial"/>
          <w:color w:val="494C4E"/>
          <w:sz w:val="20"/>
          <w:szCs w:val="20"/>
        </w:rPr>
        <w:t>Hyderabad, India</w:t>
      </w:r>
      <w:r>
        <w:rPr>
          <w:rStyle w:val="datesWrapper"/>
          <w:rFonts w:ascii="Arial" w:eastAsia="Arial" w:hAnsi="Arial" w:cs="Arial"/>
          <w:i/>
          <w:iCs/>
          <w:color w:val="494C4E"/>
          <w:sz w:val="20"/>
          <w:szCs w:val="20"/>
        </w:rPr>
        <w:tab/>
      </w:r>
      <w:r>
        <w:rPr>
          <w:rStyle w:val="span"/>
          <w:rFonts w:ascii="Arial" w:eastAsia="Arial" w:hAnsi="Arial" w:cs="Arial"/>
          <w:i/>
          <w:iCs/>
          <w:color w:val="494C4E"/>
          <w:sz w:val="20"/>
          <w:szCs w:val="20"/>
        </w:rPr>
        <w:t>2013</w:t>
      </w:r>
      <w:r>
        <w:rPr>
          <w:rStyle w:val="datesWrapper"/>
          <w:rFonts w:ascii="Arial" w:eastAsia="Arial" w:hAnsi="Arial" w:cs="Arial"/>
          <w:i/>
          <w:iCs/>
          <w:color w:val="494C4E"/>
          <w:sz w:val="20"/>
          <w:szCs w:val="20"/>
        </w:rPr>
        <w:t xml:space="preserve"> </w:t>
      </w:r>
    </w:p>
    <w:p w:rsidR="007D1A34" w:rsidRDefault="001F63E9">
      <w:pPr>
        <w:pStyle w:val="paddedline"/>
        <w:shd w:val="clear" w:color="auto" w:fill="FFFFFF"/>
        <w:rPr>
          <w:rFonts w:ascii="Arial" w:eastAsia="Arial" w:hAnsi="Arial" w:cs="Arial"/>
          <w:color w:val="494C4E"/>
          <w:sz w:val="20"/>
          <w:szCs w:val="20"/>
        </w:rPr>
      </w:pPr>
      <w:r>
        <w:rPr>
          <w:rStyle w:val="degree"/>
          <w:rFonts w:ascii="Arial" w:eastAsia="Arial" w:hAnsi="Arial" w:cs="Arial"/>
          <w:color w:val="494C4E"/>
          <w:sz w:val="20"/>
          <w:szCs w:val="20"/>
        </w:rPr>
        <w:t>Bachelors of Commerce</w:t>
      </w:r>
      <w:r>
        <w:rPr>
          <w:rStyle w:val="span"/>
          <w:rFonts w:ascii="Arial" w:eastAsia="Arial" w:hAnsi="Arial" w:cs="Arial"/>
          <w:color w:val="494C4E"/>
          <w:sz w:val="20"/>
          <w:szCs w:val="20"/>
        </w:rPr>
        <w:t>: Computer Application</w:t>
      </w:r>
    </w:p>
    <w:p w:rsidR="007D1A34" w:rsidRDefault="001F63E9">
      <w:pPr>
        <w:pStyle w:val="paddedline"/>
        <w:shd w:val="clear" w:color="auto" w:fill="FFFFFF"/>
        <w:tabs>
          <w:tab w:val="right" w:pos="10820"/>
        </w:tabs>
        <w:spacing w:before="200"/>
        <w:rPr>
          <w:rFonts w:ascii="Arial" w:eastAsia="Arial" w:hAnsi="Arial" w:cs="Arial"/>
          <w:color w:val="494C4E"/>
          <w:sz w:val="20"/>
          <w:szCs w:val="20"/>
        </w:rPr>
      </w:pPr>
      <w:r>
        <w:rPr>
          <w:rStyle w:val="span"/>
          <w:rFonts w:ascii="Arial" w:eastAsia="Arial" w:hAnsi="Arial" w:cs="Arial"/>
          <w:color w:val="494C4E"/>
          <w:sz w:val="20"/>
          <w:szCs w:val="20"/>
        </w:rPr>
        <w:t xml:space="preserve">St Mary's Junior College, Osmania University - </w:t>
      </w:r>
      <w:r>
        <w:rPr>
          <w:rStyle w:val="hyphenhyphen"/>
          <w:rFonts w:ascii="Arial" w:eastAsia="Arial" w:hAnsi="Arial" w:cs="Arial"/>
          <w:color w:val="494C4E"/>
          <w:sz w:val="20"/>
          <w:szCs w:val="20"/>
        </w:rPr>
        <w:t xml:space="preserve">- </w:t>
      </w:r>
      <w:r>
        <w:rPr>
          <w:rStyle w:val="span"/>
          <w:rFonts w:ascii="Arial" w:eastAsia="Arial" w:hAnsi="Arial" w:cs="Arial"/>
          <w:color w:val="494C4E"/>
          <w:sz w:val="20"/>
          <w:szCs w:val="20"/>
        </w:rPr>
        <w:t>Hyderabad, India</w:t>
      </w:r>
      <w:r>
        <w:rPr>
          <w:rStyle w:val="datesWrapper"/>
          <w:rFonts w:ascii="Arial" w:eastAsia="Arial" w:hAnsi="Arial" w:cs="Arial"/>
          <w:i/>
          <w:iCs/>
          <w:color w:val="494C4E"/>
          <w:sz w:val="20"/>
          <w:szCs w:val="20"/>
        </w:rPr>
        <w:tab/>
      </w:r>
      <w:r>
        <w:rPr>
          <w:rStyle w:val="span"/>
          <w:rFonts w:ascii="Arial" w:eastAsia="Arial" w:hAnsi="Arial" w:cs="Arial"/>
          <w:i/>
          <w:iCs/>
          <w:color w:val="494C4E"/>
          <w:sz w:val="20"/>
          <w:szCs w:val="20"/>
        </w:rPr>
        <w:t>2010</w:t>
      </w:r>
      <w:r>
        <w:rPr>
          <w:rStyle w:val="datesWrapper"/>
          <w:rFonts w:ascii="Arial" w:eastAsia="Arial" w:hAnsi="Arial" w:cs="Arial"/>
          <w:i/>
          <w:iCs/>
          <w:color w:val="494C4E"/>
          <w:sz w:val="20"/>
          <w:szCs w:val="20"/>
        </w:rPr>
        <w:t xml:space="preserve"> </w:t>
      </w:r>
    </w:p>
    <w:p w:rsidR="007D1A34" w:rsidRDefault="001F63E9">
      <w:pPr>
        <w:pStyle w:val="paddedline"/>
        <w:shd w:val="clear" w:color="auto" w:fill="FFFFFF"/>
        <w:rPr>
          <w:rFonts w:ascii="Arial" w:eastAsia="Arial" w:hAnsi="Arial" w:cs="Arial"/>
          <w:color w:val="494C4E"/>
          <w:sz w:val="20"/>
          <w:szCs w:val="20"/>
        </w:rPr>
      </w:pPr>
      <w:r>
        <w:rPr>
          <w:rStyle w:val="degree"/>
          <w:rFonts w:ascii="Arial" w:eastAsia="Arial" w:hAnsi="Arial" w:cs="Arial"/>
          <w:color w:val="494C4E"/>
          <w:sz w:val="20"/>
          <w:szCs w:val="20"/>
        </w:rPr>
        <w:t>C.E.C</w:t>
      </w:r>
      <w:r>
        <w:rPr>
          <w:rFonts w:ascii="Arial" w:eastAsia="Arial" w:hAnsi="Arial" w:cs="Arial"/>
          <w:color w:val="494C4E"/>
          <w:sz w:val="20"/>
          <w:szCs w:val="20"/>
        </w:rPr>
        <w:t xml:space="preserve"> </w:t>
      </w:r>
    </w:p>
    <w:p w:rsidR="007D1A34" w:rsidRDefault="001F63E9">
      <w:pPr>
        <w:pStyle w:val="paddedline"/>
        <w:shd w:val="clear" w:color="auto" w:fill="FFFFFF"/>
        <w:tabs>
          <w:tab w:val="right" w:pos="10820"/>
        </w:tabs>
        <w:spacing w:before="200"/>
        <w:rPr>
          <w:rFonts w:ascii="Arial" w:eastAsia="Arial" w:hAnsi="Arial" w:cs="Arial"/>
          <w:color w:val="494C4E"/>
          <w:sz w:val="20"/>
          <w:szCs w:val="20"/>
        </w:rPr>
      </w:pPr>
      <w:proofErr w:type="spellStart"/>
      <w:r>
        <w:rPr>
          <w:rStyle w:val="span"/>
          <w:rFonts w:ascii="Arial" w:eastAsia="Arial" w:hAnsi="Arial" w:cs="Arial"/>
          <w:color w:val="494C4E"/>
          <w:sz w:val="20"/>
          <w:szCs w:val="20"/>
        </w:rPr>
        <w:t>Geetanjali</w:t>
      </w:r>
      <w:proofErr w:type="spellEnd"/>
      <w:r>
        <w:rPr>
          <w:rStyle w:val="span"/>
          <w:rFonts w:ascii="Arial" w:eastAsia="Arial" w:hAnsi="Arial" w:cs="Arial"/>
          <w:color w:val="494C4E"/>
          <w:sz w:val="20"/>
          <w:szCs w:val="20"/>
        </w:rPr>
        <w:t xml:space="preserve"> High School, Board of Secondary Education - Hyderabad</w:t>
      </w:r>
      <w:r>
        <w:rPr>
          <w:rFonts w:ascii="Arial" w:eastAsia="Arial" w:hAnsi="Arial" w:cs="Arial"/>
          <w:color w:val="494C4E"/>
          <w:sz w:val="20"/>
          <w:szCs w:val="20"/>
        </w:rPr>
        <w:t xml:space="preserve"> </w:t>
      </w:r>
      <w:r>
        <w:rPr>
          <w:rStyle w:val="datesWrapper"/>
          <w:rFonts w:ascii="Arial" w:eastAsia="Arial" w:hAnsi="Arial" w:cs="Arial"/>
          <w:i/>
          <w:iCs/>
          <w:color w:val="494C4E"/>
          <w:sz w:val="20"/>
          <w:szCs w:val="20"/>
        </w:rPr>
        <w:tab/>
      </w:r>
      <w:r>
        <w:rPr>
          <w:rStyle w:val="span"/>
          <w:rFonts w:ascii="Arial" w:eastAsia="Arial" w:hAnsi="Arial" w:cs="Arial"/>
          <w:i/>
          <w:iCs/>
          <w:color w:val="494C4E"/>
          <w:sz w:val="20"/>
          <w:szCs w:val="20"/>
        </w:rPr>
        <w:t>2008</w:t>
      </w:r>
      <w:r>
        <w:rPr>
          <w:rStyle w:val="datesWrapper"/>
          <w:rFonts w:ascii="Arial" w:eastAsia="Arial" w:hAnsi="Arial" w:cs="Arial"/>
          <w:i/>
          <w:iCs/>
          <w:color w:val="494C4E"/>
          <w:sz w:val="20"/>
          <w:szCs w:val="20"/>
        </w:rPr>
        <w:t xml:space="preserve"> </w:t>
      </w:r>
    </w:p>
    <w:p w:rsidR="007D1A34" w:rsidRDefault="001F63E9">
      <w:pPr>
        <w:pStyle w:val="paddedline"/>
        <w:shd w:val="clear" w:color="auto" w:fill="FFFFFF"/>
        <w:rPr>
          <w:rFonts w:ascii="Arial" w:eastAsia="Arial" w:hAnsi="Arial" w:cs="Arial"/>
          <w:color w:val="494C4E"/>
          <w:sz w:val="20"/>
          <w:szCs w:val="20"/>
        </w:rPr>
      </w:pPr>
      <w:r>
        <w:rPr>
          <w:rStyle w:val="degree"/>
          <w:rFonts w:ascii="Arial" w:eastAsia="Arial" w:hAnsi="Arial" w:cs="Arial"/>
          <w:color w:val="494C4E"/>
          <w:sz w:val="20"/>
          <w:szCs w:val="20"/>
        </w:rPr>
        <w:t>S.S.C</w:t>
      </w:r>
      <w:r>
        <w:rPr>
          <w:rFonts w:ascii="Arial" w:eastAsia="Arial" w:hAnsi="Arial" w:cs="Arial"/>
          <w:color w:val="494C4E"/>
          <w:sz w:val="20"/>
          <w:szCs w:val="20"/>
        </w:rPr>
        <w:t xml:space="preserve"> </w:t>
      </w:r>
    </w:p>
    <w:p w:rsidR="00F77338" w:rsidRDefault="00F77338">
      <w:pPr>
        <w:pStyle w:val="paddedline"/>
        <w:pBdr>
          <w:bottom w:val="none" w:sz="0" w:space="0" w:color="auto"/>
        </w:pBdr>
        <w:shd w:val="clear" w:color="auto" w:fill="FFFFFF"/>
        <w:spacing w:before="200" w:after="300"/>
        <w:rPr>
          <w:rStyle w:val="span"/>
          <w:rFonts w:ascii="Arial" w:eastAsia="Arial" w:hAnsi="Arial" w:cs="Arial"/>
          <w:color w:val="494C4E"/>
          <w:sz w:val="20"/>
          <w:szCs w:val="20"/>
        </w:rPr>
      </w:pPr>
    </w:p>
    <w:p w:rsidR="007D1A34" w:rsidRDefault="001F63E9">
      <w:pPr>
        <w:pStyle w:val="paddedline"/>
        <w:pBdr>
          <w:bottom w:val="none" w:sz="0" w:space="0" w:color="auto"/>
        </w:pBdr>
        <w:shd w:val="clear" w:color="auto" w:fill="FFFFFF"/>
        <w:spacing w:before="200" w:after="300"/>
        <w:rPr>
          <w:rFonts w:ascii="Arial" w:eastAsia="Arial" w:hAnsi="Arial" w:cs="Arial"/>
          <w:color w:val="494C4E"/>
          <w:sz w:val="20"/>
          <w:szCs w:val="20"/>
        </w:rPr>
      </w:pPr>
      <w:r>
        <w:rPr>
          <w:rStyle w:val="span"/>
          <w:rFonts w:ascii="Arial" w:eastAsia="Arial" w:hAnsi="Arial" w:cs="Arial"/>
          <w:color w:val="494C4E"/>
          <w:sz w:val="20"/>
          <w:szCs w:val="20"/>
        </w:rPr>
        <w:t>ADDITIONAL QUALIFICATION</w:t>
      </w:r>
      <w:r>
        <w:rPr>
          <w:rStyle w:val="singlecolumnspanpaddedlinenth-child1"/>
          <w:rFonts w:ascii="Arial" w:eastAsia="Arial" w:hAnsi="Arial" w:cs="Arial"/>
          <w:color w:val="494C4E"/>
          <w:sz w:val="20"/>
          <w:szCs w:val="20"/>
        </w:rPr>
        <w:t xml:space="preserve"> </w:t>
      </w:r>
    </w:p>
    <w:p w:rsidR="00114492" w:rsidRDefault="001F63E9">
      <w:pPr>
        <w:pStyle w:val="paddedline"/>
        <w:shd w:val="clear" w:color="auto" w:fill="FFFFFF"/>
        <w:spacing w:after="300"/>
        <w:rPr>
          <w:rFonts w:ascii="Arial" w:eastAsia="Arial" w:hAnsi="Arial" w:cs="Arial"/>
          <w:color w:val="494C4E"/>
          <w:sz w:val="20"/>
          <w:szCs w:val="20"/>
        </w:rPr>
      </w:pPr>
      <w:r>
        <w:rPr>
          <w:rStyle w:val="degree"/>
          <w:rFonts w:ascii="Arial" w:eastAsia="Arial" w:hAnsi="Arial" w:cs="Arial"/>
          <w:color w:val="494C4E"/>
          <w:sz w:val="20"/>
          <w:szCs w:val="20"/>
        </w:rPr>
        <w:t>Certified Diploma in Financial Accounting. (Ms Office, Tally, Focus, Wings, Peachtree)</w:t>
      </w:r>
      <w:r>
        <w:rPr>
          <w:rFonts w:ascii="Arial" w:eastAsia="Arial" w:hAnsi="Arial" w:cs="Arial"/>
          <w:color w:val="494C4E"/>
          <w:sz w:val="20"/>
          <w:szCs w:val="20"/>
        </w:rPr>
        <w:t xml:space="preserve"> </w:t>
      </w:r>
    </w:p>
    <w:tbl>
      <w:tblPr>
        <w:tblStyle w:val="divdocumentdivheading"/>
        <w:tblW w:w="5000" w:type="pct"/>
        <w:tblCellSpacing w:w="0" w:type="dxa"/>
        <w:tblBorders>
          <w:top w:val="single" w:sz="8" w:space="0" w:color="C0C5CF"/>
        </w:tblBorders>
        <w:shd w:val="clear" w:color="auto" w:fill="FFFFFF"/>
        <w:tblCellMar>
          <w:left w:w="0" w:type="dxa"/>
          <w:right w:w="0" w:type="dxa"/>
        </w:tblCellMar>
        <w:tblLook w:val="05E0" w:firstRow="1" w:lastRow="1" w:firstColumn="1" w:lastColumn="1" w:noHBand="0" w:noVBand="1"/>
      </w:tblPr>
      <w:tblGrid>
        <w:gridCol w:w="10840"/>
      </w:tblGrid>
      <w:tr w:rsidR="007D1A34">
        <w:trPr>
          <w:tblCellSpacing w:w="0" w:type="dxa"/>
        </w:trPr>
        <w:tc>
          <w:tcPr>
            <w:tcW w:w="0" w:type="auto"/>
            <w:tcMar>
              <w:top w:w="300" w:type="dxa"/>
              <w:left w:w="0" w:type="dxa"/>
              <w:bottom w:w="100" w:type="dxa"/>
              <w:right w:w="0" w:type="dxa"/>
            </w:tcMar>
            <w:vAlign w:val="bottom"/>
            <w:hideMark/>
          </w:tcPr>
          <w:p w:rsidR="007D1A34" w:rsidRDefault="001F63E9">
            <w:pPr>
              <w:rPr>
                <w:rFonts w:ascii="Arial" w:eastAsia="Arial" w:hAnsi="Arial" w:cs="Arial"/>
                <w:color w:val="494C4E"/>
                <w:sz w:val="20"/>
                <w:szCs w:val="20"/>
              </w:rPr>
            </w:pPr>
            <w:r>
              <w:rPr>
                <w:rStyle w:val="divdocumentdivheadingdivsectiontitle"/>
                <w:rFonts w:ascii="Arial" w:eastAsia="Arial" w:hAnsi="Arial" w:cs="Arial"/>
                <w:b/>
                <w:bCs/>
                <w:caps/>
                <w:color w:val="494C4E"/>
                <w:spacing w:val="10"/>
                <w:sz w:val="20"/>
                <w:szCs w:val="20"/>
              </w:rPr>
              <w:t>Activities and Honors</w:t>
            </w:r>
          </w:p>
        </w:tc>
      </w:tr>
    </w:tbl>
    <w:p w:rsidR="007D1A34" w:rsidRDefault="001F63E9">
      <w:pPr>
        <w:pStyle w:val="p"/>
        <w:shd w:val="clear" w:color="auto" w:fill="FFFFFF"/>
        <w:rPr>
          <w:rFonts w:ascii="Arial" w:eastAsia="Arial" w:hAnsi="Arial" w:cs="Arial"/>
          <w:color w:val="494C4E"/>
          <w:sz w:val="20"/>
          <w:szCs w:val="20"/>
        </w:rPr>
      </w:pPr>
      <w:r>
        <w:rPr>
          <w:rFonts w:ascii="Arial" w:eastAsia="Arial" w:hAnsi="Arial" w:cs="Arial"/>
          <w:color w:val="494C4E"/>
          <w:sz w:val="20"/>
          <w:szCs w:val="20"/>
        </w:rPr>
        <w:t xml:space="preserve">Awarded with the Best Administrator of the year in </w:t>
      </w:r>
      <w:proofErr w:type="spellStart"/>
      <w:r>
        <w:rPr>
          <w:rFonts w:ascii="Arial" w:eastAsia="Arial" w:hAnsi="Arial" w:cs="Arial"/>
          <w:color w:val="494C4E"/>
          <w:sz w:val="20"/>
          <w:szCs w:val="20"/>
        </w:rPr>
        <w:t>Muffakham</w:t>
      </w:r>
      <w:proofErr w:type="spellEnd"/>
      <w:r>
        <w:rPr>
          <w:rFonts w:ascii="Arial" w:eastAsia="Arial" w:hAnsi="Arial" w:cs="Arial"/>
          <w:color w:val="494C4E"/>
          <w:sz w:val="20"/>
          <w:szCs w:val="20"/>
        </w:rPr>
        <w:t xml:space="preserve"> </w:t>
      </w:r>
      <w:proofErr w:type="spellStart"/>
      <w:r>
        <w:rPr>
          <w:rFonts w:ascii="Arial" w:eastAsia="Arial" w:hAnsi="Arial" w:cs="Arial"/>
          <w:color w:val="494C4E"/>
          <w:sz w:val="20"/>
          <w:szCs w:val="20"/>
        </w:rPr>
        <w:t>Jah</w:t>
      </w:r>
      <w:proofErr w:type="spellEnd"/>
      <w:r>
        <w:rPr>
          <w:rFonts w:ascii="Arial" w:eastAsia="Arial" w:hAnsi="Arial" w:cs="Arial"/>
          <w:color w:val="494C4E"/>
          <w:sz w:val="20"/>
          <w:szCs w:val="20"/>
        </w:rPr>
        <w:t xml:space="preserve"> College in the year 2015.</w:t>
      </w:r>
    </w:p>
    <w:p w:rsidR="007D1A34" w:rsidRDefault="007D1A34">
      <w:pPr>
        <w:pStyle w:val="p"/>
        <w:shd w:val="clear" w:color="auto" w:fill="FFFFFF"/>
        <w:rPr>
          <w:rFonts w:ascii="Arial" w:eastAsia="Arial" w:hAnsi="Arial" w:cs="Arial"/>
          <w:color w:val="494C4E"/>
          <w:sz w:val="20"/>
          <w:szCs w:val="20"/>
        </w:rPr>
      </w:pPr>
    </w:p>
    <w:p w:rsidR="007D1A34" w:rsidRDefault="001F63E9">
      <w:pPr>
        <w:pStyle w:val="p"/>
        <w:shd w:val="clear" w:color="auto" w:fill="FFFFFF"/>
        <w:spacing w:after="300"/>
        <w:rPr>
          <w:rFonts w:ascii="Arial" w:eastAsia="Arial" w:hAnsi="Arial" w:cs="Arial"/>
          <w:color w:val="494C4E"/>
          <w:sz w:val="20"/>
          <w:szCs w:val="20"/>
        </w:rPr>
      </w:pPr>
      <w:r>
        <w:rPr>
          <w:rFonts w:ascii="Arial" w:eastAsia="Arial" w:hAnsi="Arial" w:cs="Arial"/>
          <w:color w:val="494C4E"/>
          <w:sz w:val="20"/>
          <w:szCs w:val="20"/>
        </w:rPr>
        <w:t xml:space="preserve">Recognised with Bronze Award in Q1 - 2018 for exemplary performance and demonstration of values at work place (GENPACT).  </w:t>
      </w:r>
    </w:p>
    <w:tbl>
      <w:tblPr>
        <w:tblStyle w:val="divdocumentdivheading"/>
        <w:tblW w:w="5000" w:type="pct"/>
        <w:tblCellSpacing w:w="0" w:type="dxa"/>
        <w:tblBorders>
          <w:top w:val="single" w:sz="8" w:space="0" w:color="C0C5CF"/>
        </w:tblBorders>
        <w:shd w:val="clear" w:color="auto" w:fill="FFFFFF"/>
        <w:tblCellMar>
          <w:left w:w="0" w:type="dxa"/>
          <w:right w:w="0" w:type="dxa"/>
        </w:tblCellMar>
        <w:tblLook w:val="05E0" w:firstRow="1" w:lastRow="1" w:firstColumn="1" w:lastColumn="1" w:noHBand="0" w:noVBand="1"/>
      </w:tblPr>
      <w:tblGrid>
        <w:gridCol w:w="10840"/>
      </w:tblGrid>
      <w:tr w:rsidR="007D1A34">
        <w:trPr>
          <w:tblCellSpacing w:w="0" w:type="dxa"/>
        </w:trPr>
        <w:tc>
          <w:tcPr>
            <w:tcW w:w="0" w:type="auto"/>
            <w:tcMar>
              <w:top w:w="300" w:type="dxa"/>
              <w:left w:w="0" w:type="dxa"/>
              <w:bottom w:w="100" w:type="dxa"/>
              <w:right w:w="0" w:type="dxa"/>
            </w:tcMar>
            <w:vAlign w:val="bottom"/>
            <w:hideMark/>
          </w:tcPr>
          <w:p w:rsidR="007D1A34" w:rsidRDefault="001F63E9">
            <w:pPr>
              <w:rPr>
                <w:rFonts w:ascii="Arial" w:eastAsia="Arial" w:hAnsi="Arial" w:cs="Arial"/>
                <w:color w:val="494C4E"/>
                <w:sz w:val="20"/>
                <w:szCs w:val="20"/>
              </w:rPr>
            </w:pPr>
            <w:r>
              <w:rPr>
                <w:rStyle w:val="divdocumentdivheadingdivsectiontitle"/>
                <w:rFonts w:ascii="Arial" w:eastAsia="Arial" w:hAnsi="Arial" w:cs="Arial"/>
                <w:b/>
                <w:bCs/>
                <w:caps/>
                <w:color w:val="494C4E"/>
                <w:spacing w:val="10"/>
                <w:sz w:val="20"/>
                <w:szCs w:val="20"/>
              </w:rPr>
              <w:t>Personal Information</w:t>
            </w:r>
          </w:p>
        </w:tc>
      </w:tr>
    </w:tbl>
    <w:p w:rsidR="007D1A34" w:rsidRDefault="00D44699">
      <w:pPr>
        <w:pStyle w:val="p"/>
        <w:shd w:val="clear" w:color="auto" w:fill="FFFFFF"/>
        <w:rPr>
          <w:rFonts w:ascii="Arial" w:eastAsia="Arial" w:hAnsi="Arial" w:cs="Arial"/>
          <w:color w:val="494C4E"/>
          <w:sz w:val="20"/>
          <w:szCs w:val="20"/>
        </w:rPr>
      </w:pPr>
      <w:r>
        <w:rPr>
          <w:rFonts w:ascii="Arial" w:eastAsia="Arial" w:hAnsi="Arial" w:cs="Arial"/>
          <w:color w:val="494C4E"/>
          <w:sz w:val="20"/>
          <w:szCs w:val="20"/>
        </w:rPr>
        <w:t xml:space="preserve">Nationality                     :  </w:t>
      </w:r>
      <w:r w:rsidR="001F63E9">
        <w:rPr>
          <w:rFonts w:ascii="Arial" w:eastAsia="Arial" w:hAnsi="Arial" w:cs="Arial"/>
          <w:color w:val="494C4E"/>
          <w:sz w:val="20"/>
          <w:szCs w:val="20"/>
        </w:rPr>
        <w:t>Indian</w:t>
      </w:r>
    </w:p>
    <w:p w:rsidR="007D1A34" w:rsidRDefault="001F63E9">
      <w:pPr>
        <w:pStyle w:val="p"/>
        <w:shd w:val="clear" w:color="auto" w:fill="FFFFFF"/>
        <w:rPr>
          <w:rFonts w:ascii="Arial" w:eastAsia="Arial" w:hAnsi="Arial" w:cs="Arial"/>
          <w:color w:val="494C4E"/>
          <w:sz w:val="20"/>
          <w:szCs w:val="20"/>
        </w:rPr>
      </w:pPr>
      <w:r>
        <w:rPr>
          <w:rFonts w:ascii="Arial" w:eastAsia="Arial" w:hAnsi="Arial" w:cs="Arial"/>
          <w:color w:val="494C4E"/>
          <w:sz w:val="20"/>
          <w:szCs w:val="20"/>
        </w:rPr>
        <w:t>Date of Birth</w:t>
      </w:r>
      <w:r w:rsidR="00D44699">
        <w:rPr>
          <w:rFonts w:ascii="Arial" w:eastAsia="Arial" w:hAnsi="Arial" w:cs="Arial"/>
          <w:color w:val="494C4E"/>
          <w:sz w:val="20"/>
          <w:szCs w:val="20"/>
        </w:rPr>
        <w:t xml:space="preserve">                  </w:t>
      </w:r>
      <w:r>
        <w:rPr>
          <w:rFonts w:ascii="Arial" w:eastAsia="Arial" w:hAnsi="Arial" w:cs="Arial"/>
          <w:color w:val="494C4E"/>
          <w:sz w:val="20"/>
          <w:szCs w:val="20"/>
        </w:rPr>
        <w:t xml:space="preserve">: </w:t>
      </w:r>
      <w:r w:rsidR="00D44699">
        <w:rPr>
          <w:rFonts w:ascii="Arial" w:eastAsia="Arial" w:hAnsi="Arial" w:cs="Arial"/>
          <w:color w:val="494C4E"/>
          <w:sz w:val="20"/>
          <w:szCs w:val="20"/>
        </w:rPr>
        <w:t xml:space="preserve"> </w:t>
      </w:r>
      <w:r>
        <w:rPr>
          <w:rFonts w:ascii="Arial" w:eastAsia="Arial" w:hAnsi="Arial" w:cs="Arial"/>
          <w:color w:val="494C4E"/>
          <w:sz w:val="20"/>
          <w:szCs w:val="20"/>
        </w:rPr>
        <w:t>26/10/1991</w:t>
      </w:r>
    </w:p>
    <w:p w:rsidR="007D1A34" w:rsidRDefault="001F63E9">
      <w:pPr>
        <w:pStyle w:val="p"/>
        <w:shd w:val="clear" w:color="auto" w:fill="FFFFFF"/>
        <w:rPr>
          <w:rFonts w:ascii="Arial" w:eastAsia="Arial" w:hAnsi="Arial" w:cs="Arial"/>
          <w:color w:val="494C4E"/>
          <w:sz w:val="20"/>
          <w:szCs w:val="20"/>
        </w:rPr>
      </w:pPr>
      <w:r>
        <w:rPr>
          <w:rFonts w:ascii="Arial" w:eastAsia="Arial" w:hAnsi="Arial" w:cs="Arial"/>
          <w:color w:val="494C4E"/>
          <w:sz w:val="20"/>
          <w:szCs w:val="20"/>
        </w:rPr>
        <w:t>Gender/</w:t>
      </w:r>
      <w:r w:rsidR="000074EC">
        <w:rPr>
          <w:rFonts w:ascii="Arial" w:eastAsia="Arial" w:hAnsi="Arial" w:cs="Arial"/>
          <w:color w:val="494C4E"/>
          <w:sz w:val="20"/>
          <w:szCs w:val="20"/>
        </w:rPr>
        <w:t>Marital</w:t>
      </w:r>
      <w:r>
        <w:rPr>
          <w:rFonts w:ascii="Arial" w:eastAsia="Arial" w:hAnsi="Arial" w:cs="Arial"/>
          <w:color w:val="494C4E"/>
          <w:sz w:val="20"/>
          <w:szCs w:val="20"/>
        </w:rPr>
        <w:t xml:space="preserve"> </w:t>
      </w:r>
      <w:r w:rsidR="00D44699">
        <w:rPr>
          <w:rFonts w:ascii="Arial" w:eastAsia="Arial" w:hAnsi="Arial" w:cs="Arial"/>
          <w:color w:val="494C4E"/>
          <w:sz w:val="20"/>
          <w:szCs w:val="20"/>
        </w:rPr>
        <w:t>Status   :</w:t>
      </w:r>
      <w:r>
        <w:rPr>
          <w:rFonts w:ascii="Arial" w:eastAsia="Arial" w:hAnsi="Arial" w:cs="Arial"/>
          <w:color w:val="494C4E"/>
          <w:sz w:val="20"/>
          <w:szCs w:val="20"/>
        </w:rPr>
        <w:t xml:space="preserve"> </w:t>
      </w:r>
      <w:r w:rsidR="00D44699">
        <w:rPr>
          <w:rFonts w:ascii="Arial" w:eastAsia="Arial" w:hAnsi="Arial" w:cs="Arial"/>
          <w:color w:val="494C4E"/>
          <w:sz w:val="20"/>
          <w:szCs w:val="20"/>
        </w:rPr>
        <w:t xml:space="preserve"> </w:t>
      </w:r>
      <w:r>
        <w:rPr>
          <w:rFonts w:ascii="Arial" w:eastAsia="Arial" w:hAnsi="Arial" w:cs="Arial"/>
          <w:color w:val="494C4E"/>
          <w:sz w:val="20"/>
          <w:szCs w:val="20"/>
        </w:rPr>
        <w:t>Male/Single</w:t>
      </w:r>
    </w:p>
    <w:p w:rsidR="007D1A34" w:rsidRDefault="001F63E9">
      <w:pPr>
        <w:pStyle w:val="p"/>
        <w:shd w:val="clear" w:color="auto" w:fill="FFFFFF"/>
        <w:rPr>
          <w:rFonts w:ascii="Arial" w:eastAsia="Arial" w:hAnsi="Arial" w:cs="Arial"/>
          <w:color w:val="494C4E"/>
          <w:sz w:val="20"/>
          <w:szCs w:val="20"/>
        </w:rPr>
      </w:pPr>
      <w:r>
        <w:rPr>
          <w:rFonts w:ascii="Arial" w:eastAsia="Arial" w:hAnsi="Arial" w:cs="Arial"/>
          <w:color w:val="494C4E"/>
          <w:sz w:val="20"/>
          <w:szCs w:val="20"/>
        </w:rPr>
        <w:t>Religion</w:t>
      </w:r>
      <w:r w:rsidR="00D44699">
        <w:rPr>
          <w:rFonts w:ascii="Arial" w:eastAsia="Arial" w:hAnsi="Arial" w:cs="Arial"/>
          <w:color w:val="494C4E"/>
          <w:sz w:val="20"/>
          <w:szCs w:val="20"/>
        </w:rPr>
        <w:t xml:space="preserve">                         </w:t>
      </w:r>
      <w:r>
        <w:rPr>
          <w:rFonts w:ascii="Arial" w:eastAsia="Arial" w:hAnsi="Arial" w:cs="Arial"/>
          <w:color w:val="494C4E"/>
          <w:sz w:val="20"/>
          <w:szCs w:val="20"/>
        </w:rPr>
        <w:t xml:space="preserve">: </w:t>
      </w:r>
      <w:r w:rsidR="00D44699">
        <w:rPr>
          <w:rFonts w:ascii="Arial" w:eastAsia="Arial" w:hAnsi="Arial" w:cs="Arial"/>
          <w:color w:val="494C4E"/>
          <w:sz w:val="20"/>
          <w:szCs w:val="20"/>
        </w:rPr>
        <w:t xml:space="preserve"> </w:t>
      </w:r>
      <w:r>
        <w:rPr>
          <w:rFonts w:ascii="Arial" w:eastAsia="Arial" w:hAnsi="Arial" w:cs="Arial"/>
          <w:color w:val="494C4E"/>
          <w:sz w:val="20"/>
          <w:szCs w:val="20"/>
        </w:rPr>
        <w:t>Islam</w:t>
      </w:r>
    </w:p>
    <w:p w:rsidR="007D1A34" w:rsidRDefault="001F63E9">
      <w:pPr>
        <w:pStyle w:val="p"/>
        <w:shd w:val="clear" w:color="auto" w:fill="FFFFFF"/>
        <w:rPr>
          <w:rFonts w:ascii="Arial" w:eastAsia="Arial" w:hAnsi="Arial" w:cs="Arial"/>
          <w:color w:val="494C4E"/>
          <w:sz w:val="20"/>
          <w:szCs w:val="20"/>
        </w:rPr>
      </w:pPr>
      <w:r>
        <w:rPr>
          <w:rFonts w:ascii="Arial" w:eastAsia="Arial" w:hAnsi="Arial" w:cs="Arial"/>
          <w:color w:val="494C4E"/>
          <w:sz w:val="20"/>
          <w:szCs w:val="20"/>
        </w:rPr>
        <w:t>Languages Know</w:t>
      </w:r>
      <w:r w:rsidR="00D44699">
        <w:rPr>
          <w:rFonts w:ascii="Arial" w:eastAsia="Arial" w:hAnsi="Arial" w:cs="Arial"/>
          <w:color w:val="494C4E"/>
          <w:sz w:val="20"/>
          <w:szCs w:val="20"/>
        </w:rPr>
        <w:t xml:space="preserve">n        </w:t>
      </w:r>
      <w:r>
        <w:rPr>
          <w:rFonts w:ascii="Arial" w:eastAsia="Arial" w:hAnsi="Arial" w:cs="Arial"/>
          <w:color w:val="494C4E"/>
          <w:sz w:val="20"/>
          <w:szCs w:val="20"/>
        </w:rPr>
        <w:t xml:space="preserve">: </w:t>
      </w:r>
      <w:r w:rsidR="00D44699">
        <w:rPr>
          <w:rFonts w:ascii="Arial" w:eastAsia="Arial" w:hAnsi="Arial" w:cs="Arial"/>
          <w:color w:val="494C4E"/>
          <w:sz w:val="20"/>
          <w:szCs w:val="20"/>
        </w:rPr>
        <w:t xml:space="preserve"> </w:t>
      </w:r>
      <w:r>
        <w:rPr>
          <w:rFonts w:ascii="Arial" w:eastAsia="Arial" w:hAnsi="Arial" w:cs="Arial"/>
          <w:color w:val="494C4E"/>
          <w:sz w:val="20"/>
          <w:szCs w:val="20"/>
        </w:rPr>
        <w:t xml:space="preserve">English, Urdu, </w:t>
      </w:r>
      <w:r w:rsidR="00004211">
        <w:rPr>
          <w:rFonts w:ascii="Arial" w:eastAsia="Arial" w:hAnsi="Arial" w:cs="Arial"/>
          <w:color w:val="494C4E"/>
          <w:sz w:val="20"/>
          <w:szCs w:val="20"/>
        </w:rPr>
        <w:t>and Hindi</w:t>
      </w:r>
    </w:p>
    <w:p w:rsidR="007D1A34" w:rsidRDefault="000074EC">
      <w:pPr>
        <w:pStyle w:val="p"/>
        <w:shd w:val="clear" w:color="auto" w:fill="FFFFFF"/>
        <w:rPr>
          <w:rFonts w:ascii="Arial" w:eastAsia="Arial" w:hAnsi="Arial" w:cs="Arial"/>
          <w:color w:val="494C4E"/>
          <w:sz w:val="20"/>
          <w:szCs w:val="20"/>
        </w:rPr>
      </w:pPr>
      <w:r>
        <w:rPr>
          <w:rFonts w:ascii="Arial" w:eastAsia="Arial" w:hAnsi="Arial" w:cs="Arial"/>
          <w:color w:val="494C4E"/>
          <w:sz w:val="20"/>
          <w:szCs w:val="20"/>
        </w:rPr>
        <w:t>Place</w:t>
      </w:r>
      <w:r w:rsidR="00D44699">
        <w:rPr>
          <w:rFonts w:ascii="Arial" w:eastAsia="Arial" w:hAnsi="Arial" w:cs="Arial"/>
          <w:color w:val="494C4E"/>
          <w:sz w:val="20"/>
          <w:szCs w:val="20"/>
        </w:rPr>
        <w:t xml:space="preserve">                             </w:t>
      </w:r>
      <w:r>
        <w:rPr>
          <w:rFonts w:ascii="Arial" w:eastAsia="Arial" w:hAnsi="Arial" w:cs="Arial"/>
          <w:color w:val="494C4E"/>
          <w:sz w:val="20"/>
          <w:szCs w:val="20"/>
        </w:rPr>
        <w:t xml:space="preserve">: </w:t>
      </w:r>
      <w:r w:rsidR="00D44699">
        <w:rPr>
          <w:rFonts w:ascii="Arial" w:eastAsia="Arial" w:hAnsi="Arial" w:cs="Arial"/>
          <w:color w:val="494C4E"/>
          <w:sz w:val="20"/>
          <w:szCs w:val="20"/>
        </w:rPr>
        <w:t xml:space="preserve"> </w:t>
      </w:r>
      <w:r>
        <w:rPr>
          <w:rFonts w:ascii="Arial" w:eastAsia="Arial" w:hAnsi="Arial" w:cs="Arial"/>
          <w:color w:val="494C4E"/>
          <w:sz w:val="20"/>
          <w:szCs w:val="20"/>
        </w:rPr>
        <w:t>Dubai</w:t>
      </w:r>
    </w:p>
    <w:p w:rsidR="007D1A34" w:rsidRDefault="001F63E9">
      <w:pPr>
        <w:pStyle w:val="p"/>
        <w:shd w:val="clear" w:color="auto" w:fill="FFFFFF"/>
        <w:rPr>
          <w:rFonts w:ascii="Arial" w:eastAsia="Arial" w:hAnsi="Arial" w:cs="Arial"/>
          <w:color w:val="494C4E"/>
          <w:sz w:val="20"/>
          <w:szCs w:val="20"/>
        </w:rPr>
      </w:pPr>
      <w:r>
        <w:rPr>
          <w:rFonts w:ascii="Arial" w:eastAsia="Arial" w:hAnsi="Arial" w:cs="Arial"/>
          <w:color w:val="494C4E"/>
          <w:sz w:val="20"/>
          <w:szCs w:val="20"/>
        </w:rPr>
        <w:t>Visa Status</w:t>
      </w:r>
      <w:r w:rsidR="00D44699">
        <w:rPr>
          <w:rFonts w:ascii="Arial" w:eastAsia="Arial" w:hAnsi="Arial" w:cs="Arial"/>
          <w:color w:val="494C4E"/>
          <w:sz w:val="20"/>
          <w:szCs w:val="20"/>
        </w:rPr>
        <w:t xml:space="preserve">                    </w:t>
      </w:r>
      <w:r>
        <w:rPr>
          <w:rFonts w:ascii="Arial" w:eastAsia="Arial" w:hAnsi="Arial" w:cs="Arial"/>
          <w:color w:val="494C4E"/>
          <w:sz w:val="20"/>
          <w:szCs w:val="20"/>
        </w:rPr>
        <w:t xml:space="preserve">: </w:t>
      </w:r>
      <w:r w:rsidR="00D44699">
        <w:rPr>
          <w:rFonts w:ascii="Arial" w:eastAsia="Arial" w:hAnsi="Arial" w:cs="Arial"/>
          <w:color w:val="494C4E"/>
          <w:sz w:val="20"/>
          <w:szCs w:val="20"/>
        </w:rPr>
        <w:t xml:space="preserve"> </w:t>
      </w:r>
      <w:r w:rsidR="00F77338">
        <w:rPr>
          <w:rFonts w:ascii="Arial" w:eastAsia="Arial" w:hAnsi="Arial" w:cs="Arial"/>
          <w:color w:val="494C4E"/>
          <w:sz w:val="20"/>
          <w:szCs w:val="20"/>
        </w:rPr>
        <w:t>Employment Visa</w:t>
      </w:r>
    </w:p>
    <w:p w:rsidR="00F77338" w:rsidRDefault="00F77338">
      <w:pPr>
        <w:pStyle w:val="p"/>
        <w:shd w:val="clear" w:color="auto" w:fill="FFFFFF"/>
        <w:rPr>
          <w:rFonts w:ascii="Arial" w:eastAsia="Arial" w:hAnsi="Arial" w:cs="Arial"/>
          <w:color w:val="494C4E"/>
          <w:sz w:val="20"/>
          <w:szCs w:val="20"/>
        </w:rPr>
      </w:pPr>
      <w:r>
        <w:rPr>
          <w:rFonts w:ascii="Arial" w:eastAsia="Arial" w:hAnsi="Arial" w:cs="Arial"/>
          <w:color w:val="494C4E"/>
          <w:sz w:val="20"/>
          <w:szCs w:val="20"/>
        </w:rPr>
        <w:t>Emirates ID</w:t>
      </w:r>
      <w:r>
        <w:rPr>
          <w:rFonts w:ascii="Arial" w:eastAsia="Arial" w:hAnsi="Arial" w:cs="Arial"/>
          <w:color w:val="494C4E"/>
          <w:sz w:val="20"/>
          <w:szCs w:val="20"/>
        </w:rPr>
        <w:tab/>
        <w:t xml:space="preserve">            :  784199195438397</w:t>
      </w:r>
    </w:p>
    <w:p w:rsidR="007D1A34" w:rsidRDefault="001F63E9">
      <w:pPr>
        <w:pStyle w:val="p"/>
        <w:shd w:val="clear" w:color="auto" w:fill="FFFFFF"/>
        <w:spacing w:after="300"/>
        <w:rPr>
          <w:rFonts w:ascii="Arial" w:eastAsia="Arial" w:hAnsi="Arial" w:cs="Arial"/>
          <w:color w:val="494C4E"/>
          <w:sz w:val="20"/>
          <w:szCs w:val="20"/>
        </w:rPr>
      </w:pPr>
      <w:r>
        <w:rPr>
          <w:rFonts w:ascii="Arial" w:eastAsia="Arial" w:hAnsi="Arial" w:cs="Arial"/>
          <w:color w:val="494C4E"/>
          <w:sz w:val="20"/>
          <w:szCs w:val="20"/>
        </w:rPr>
        <w:t>Passport Number</w:t>
      </w:r>
      <w:r w:rsidR="00D44699">
        <w:rPr>
          <w:rFonts w:ascii="Arial" w:eastAsia="Arial" w:hAnsi="Arial" w:cs="Arial"/>
          <w:color w:val="494C4E"/>
          <w:sz w:val="20"/>
          <w:szCs w:val="20"/>
        </w:rPr>
        <w:t xml:space="preserve">          </w:t>
      </w:r>
      <w:r>
        <w:rPr>
          <w:rFonts w:ascii="Arial" w:eastAsia="Arial" w:hAnsi="Arial" w:cs="Arial"/>
          <w:color w:val="494C4E"/>
          <w:sz w:val="20"/>
          <w:szCs w:val="20"/>
        </w:rPr>
        <w:t xml:space="preserve">: </w:t>
      </w:r>
      <w:r w:rsidR="00D44699">
        <w:rPr>
          <w:rFonts w:ascii="Arial" w:eastAsia="Arial" w:hAnsi="Arial" w:cs="Arial"/>
          <w:color w:val="494C4E"/>
          <w:sz w:val="20"/>
          <w:szCs w:val="20"/>
        </w:rPr>
        <w:t xml:space="preserve"> </w:t>
      </w:r>
      <w:r>
        <w:rPr>
          <w:rFonts w:ascii="Arial" w:eastAsia="Arial" w:hAnsi="Arial" w:cs="Arial"/>
          <w:color w:val="494C4E"/>
          <w:sz w:val="20"/>
          <w:szCs w:val="20"/>
        </w:rPr>
        <w:t>L7454545</w:t>
      </w:r>
    </w:p>
    <w:sectPr w:rsidR="007D1A34">
      <w:headerReference w:type="default" r:id="rId11"/>
      <w:footerReference w:type="default" r:id="rId12"/>
      <w:type w:val="continuous"/>
      <w:pgSz w:w="12240" w:h="15840"/>
      <w:pgMar w:top="400" w:right="700" w:bottom="400" w:left="70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7649" w:rsidRDefault="00FA7649">
      <w:pPr>
        <w:spacing w:line="240" w:lineRule="auto"/>
      </w:pPr>
      <w:r>
        <w:separator/>
      </w:r>
    </w:p>
  </w:endnote>
  <w:endnote w:type="continuationSeparator" w:id="0">
    <w:p w:rsidR="00FA7649" w:rsidRDefault="00FA76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1A34" w:rsidRDefault="001F63E9">
    <w:pPr>
      <w:spacing w:line="20" w:lineRule="exact"/>
    </w:pPr>
    <w:r>
      <w:rPr>
        <w:sz w:val="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1A34" w:rsidRDefault="001F63E9">
    <w:pPr>
      <w:spacing w:line="20" w:lineRule="exact"/>
    </w:pPr>
    <w:r>
      <w:rPr>
        <w:sz w:val="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7649" w:rsidRDefault="00FA7649">
      <w:pPr>
        <w:spacing w:line="240" w:lineRule="auto"/>
      </w:pPr>
      <w:r>
        <w:separator/>
      </w:r>
    </w:p>
  </w:footnote>
  <w:footnote w:type="continuationSeparator" w:id="0">
    <w:p w:rsidR="00FA7649" w:rsidRDefault="00FA764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1A34" w:rsidRDefault="001F63E9">
    <w:pPr>
      <w:spacing w:line="20" w:lineRule="exact"/>
    </w:pPr>
    <w:r>
      <w:rPr>
        <w:sz w:val="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1A34" w:rsidRDefault="001F63E9">
    <w:pPr>
      <w:spacing w:line="20" w:lineRule="exact"/>
    </w:pPr>
    <w:r>
      <w:rPr>
        <w:sz w:val="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C78E20BA">
      <w:start w:val="1"/>
      <w:numFmt w:val="bullet"/>
      <w:lvlText w:val=""/>
      <w:lvlJc w:val="left"/>
      <w:pPr>
        <w:ind w:left="720" w:hanging="360"/>
      </w:pPr>
      <w:rPr>
        <w:rFonts w:ascii="Symbol" w:hAnsi="Symbol"/>
      </w:rPr>
    </w:lvl>
    <w:lvl w:ilvl="1" w:tplc="C8501AA0">
      <w:start w:val="1"/>
      <w:numFmt w:val="bullet"/>
      <w:lvlText w:val="o"/>
      <w:lvlJc w:val="left"/>
      <w:pPr>
        <w:tabs>
          <w:tab w:val="num" w:pos="1440"/>
        </w:tabs>
        <w:ind w:left="1440" w:hanging="360"/>
      </w:pPr>
      <w:rPr>
        <w:rFonts w:ascii="Courier New" w:hAnsi="Courier New"/>
      </w:rPr>
    </w:lvl>
    <w:lvl w:ilvl="2" w:tplc="EBE671F6">
      <w:start w:val="1"/>
      <w:numFmt w:val="bullet"/>
      <w:lvlText w:val=""/>
      <w:lvlJc w:val="left"/>
      <w:pPr>
        <w:tabs>
          <w:tab w:val="num" w:pos="2160"/>
        </w:tabs>
        <w:ind w:left="2160" w:hanging="360"/>
      </w:pPr>
      <w:rPr>
        <w:rFonts w:ascii="Wingdings" w:hAnsi="Wingdings"/>
      </w:rPr>
    </w:lvl>
    <w:lvl w:ilvl="3" w:tplc="69324268">
      <w:start w:val="1"/>
      <w:numFmt w:val="bullet"/>
      <w:lvlText w:val=""/>
      <w:lvlJc w:val="left"/>
      <w:pPr>
        <w:tabs>
          <w:tab w:val="num" w:pos="2880"/>
        </w:tabs>
        <w:ind w:left="2880" w:hanging="360"/>
      </w:pPr>
      <w:rPr>
        <w:rFonts w:ascii="Symbol" w:hAnsi="Symbol"/>
      </w:rPr>
    </w:lvl>
    <w:lvl w:ilvl="4" w:tplc="E8F4821C">
      <w:start w:val="1"/>
      <w:numFmt w:val="bullet"/>
      <w:lvlText w:val="o"/>
      <w:lvlJc w:val="left"/>
      <w:pPr>
        <w:tabs>
          <w:tab w:val="num" w:pos="3600"/>
        </w:tabs>
        <w:ind w:left="3600" w:hanging="360"/>
      </w:pPr>
      <w:rPr>
        <w:rFonts w:ascii="Courier New" w:hAnsi="Courier New"/>
      </w:rPr>
    </w:lvl>
    <w:lvl w:ilvl="5" w:tplc="040EEAB8">
      <w:start w:val="1"/>
      <w:numFmt w:val="bullet"/>
      <w:lvlText w:val=""/>
      <w:lvlJc w:val="left"/>
      <w:pPr>
        <w:tabs>
          <w:tab w:val="num" w:pos="4320"/>
        </w:tabs>
        <w:ind w:left="4320" w:hanging="360"/>
      </w:pPr>
      <w:rPr>
        <w:rFonts w:ascii="Wingdings" w:hAnsi="Wingdings"/>
      </w:rPr>
    </w:lvl>
    <w:lvl w:ilvl="6" w:tplc="246814BE">
      <w:start w:val="1"/>
      <w:numFmt w:val="bullet"/>
      <w:lvlText w:val=""/>
      <w:lvlJc w:val="left"/>
      <w:pPr>
        <w:tabs>
          <w:tab w:val="num" w:pos="5040"/>
        </w:tabs>
        <w:ind w:left="5040" w:hanging="360"/>
      </w:pPr>
      <w:rPr>
        <w:rFonts w:ascii="Symbol" w:hAnsi="Symbol"/>
      </w:rPr>
    </w:lvl>
    <w:lvl w:ilvl="7" w:tplc="377E5EDC">
      <w:start w:val="1"/>
      <w:numFmt w:val="bullet"/>
      <w:lvlText w:val="o"/>
      <w:lvlJc w:val="left"/>
      <w:pPr>
        <w:tabs>
          <w:tab w:val="num" w:pos="5760"/>
        </w:tabs>
        <w:ind w:left="5760" w:hanging="360"/>
      </w:pPr>
      <w:rPr>
        <w:rFonts w:ascii="Courier New" w:hAnsi="Courier New"/>
      </w:rPr>
    </w:lvl>
    <w:lvl w:ilvl="8" w:tplc="BB16BEE0">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tplc="05E0DD26">
      <w:start w:val="1"/>
      <w:numFmt w:val="bullet"/>
      <w:lvlText w:val=""/>
      <w:lvlJc w:val="left"/>
      <w:pPr>
        <w:ind w:left="720" w:hanging="360"/>
      </w:pPr>
      <w:rPr>
        <w:rFonts w:ascii="Symbol" w:hAnsi="Symbol"/>
      </w:rPr>
    </w:lvl>
    <w:lvl w:ilvl="1" w:tplc="B6265B92">
      <w:start w:val="1"/>
      <w:numFmt w:val="bullet"/>
      <w:lvlText w:val="o"/>
      <w:lvlJc w:val="left"/>
      <w:pPr>
        <w:tabs>
          <w:tab w:val="num" w:pos="1440"/>
        </w:tabs>
        <w:ind w:left="1440" w:hanging="360"/>
      </w:pPr>
      <w:rPr>
        <w:rFonts w:ascii="Courier New" w:hAnsi="Courier New"/>
      </w:rPr>
    </w:lvl>
    <w:lvl w:ilvl="2" w:tplc="5066ABD0">
      <w:start w:val="1"/>
      <w:numFmt w:val="bullet"/>
      <w:lvlText w:val=""/>
      <w:lvlJc w:val="left"/>
      <w:pPr>
        <w:tabs>
          <w:tab w:val="num" w:pos="2160"/>
        </w:tabs>
        <w:ind w:left="2160" w:hanging="360"/>
      </w:pPr>
      <w:rPr>
        <w:rFonts w:ascii="Wingdings" w:hAnsi="Wingdings"/>
      </w:rPr>
    </w:lvl>
    <w:lvl w:ilvl="3" w:tplc="C85AAB4C">
      <w:start w:val="1"/>
      <w:numFmt w:val="bullet"/>
      <w:lvlText w:val=""/>
      <w:lvlJc w:val="left"/>
      <w:pPr>
        <w:tabs>
          <w:tab w:val="num" w:pos="2880"/>
        </w:tabs>
        <w:ind w:left="2880" w:hanging="360"/>
      </w:pPr>
      <w:rPr>
        <w:rFonts w:ascii="Symbol" w:hAnsi="Symbol"/>
      </w:rPr>
    </w:lvl>
    <w:lvl w:ilvl="4" w:tplc="EDF0BA1A">
      <w:start w:val="1"/>
      <w:numFmt w:val="bullet"/>
      <w:lvlText w:val="o"/>
      <w:lvlJc w:val="left"/>
      <w:pPr>
        <w:tabs>
          <w:tab w:val="num" w:pos="3600"/>
        </w:tabs>
        <w:ind w:left="3600" w:hanging="360"/>
      </w:pPr>
      <w:rPr>
        <w:rFonts w:ascii="Courier New" w:hAnsi="Courier New"/>
      </w:rPr>
    </w:lvl>
    <w:lvl w:ilvl="5" w:tplc="07CC9A6C">
      <w:start w:val="1"/>
      <w:numFmt w:val="bullet"/>
      <w:lvlText w:val=""/>
      <w:lvlJc w:val="left"/>
      <w:pPr>
        <w:tabs>
          <w:tab w:val="num" w:pos="4320"/>
        </w:tabs>
        <w:ind w:left="4320" w:hanging="360"/>
      </w:pPr>
      <w:rPr>
        <w:rFonts w:ascii="Wingdings" w:hAnsi="Wingdings"/>
      </w:rPr>
    </w:lvl>
    <w:lvl w:ilvl="6" w:tplc="BC0E102A">
      <w:start w:val="1"/>
      <w:numFmt w:val="bullet"/>
      <w:lvlText w:val=""/>
      <w:lvlJc w:val="left"/>
      <w:pPr>
        <w:tabs>
          <w:tab w:val="num" w:pos="5040"/>
        </w:tabs>
        <w:ind w:left="5040" w:hanging="360"/>
      </w:pPr>
      <w:rPr>
        <w:rFonts w:ascii="Symbol" w:hAnsi="Symbol"/>
      </w:rPr>
    </w:lvl>
    <w:lvl w:ilvl="7" w:tplc="60AE8E36">
      <w:start w:val="1"/>
      <w:numFmt w:val="bullet"/>
      <w:lvlText w:val="o"/>
      <w:lvlJc w:val="left"/>
      <w:pPr>
        <w:tabs>
          <w:tab w:val="num" w:pos="5760"/>
        </w:tabs>
        <w:ind w:left="5760" w:hanging="360"/>
      </w:pPr>
      <w:rPr>
        <w:rFonts w:ascii="Courier New" w:hAnsi="Courier New"/>
      </w:rPr>
    </w:lvl>
    <w:lvl w:ilvl="8" w:tplc="3D30B690">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tplc="6CD00A3A">
      <w:start w:val="1"/>
      <w:numFmt w:val="bullet"/>
      <w:lvlText w:val=""/>
      <w:lvlJc w:val="left"/>
      <w:pPr>
        <w:ind w:left="720" w:hanging="360"/>
      </w:pPr>
      <w:rPr>
        <w:rFonts w:ascii="Symbol" w:hAnsi="Symbol"/>
      </w:rPr>
    </w:lvl>
    <w:lvl w:ilvl="1" w:tplc="CFFA29E2">
      <w:start w:val="1"/>
      <w:numFmt w:val="bullet"/>
      <w:lvlText w:val="o"/>
      <w:lvlJc w:val="left"/>
      <w:pPr>
        <w:tabs>
          <w:tab w:val="num" w:pos="1440"/>
        </w:tabs>
        <w:ind w:left="1440" w:hanging="360"/>
      </w:pPr>
      <w:rPr>
        <w:rFonts w:ascii="Courier New" w:hAnsi="Courier New"/>
      </w:rPr>
    </w:lvl>
    <w:lvl w:ilvl="2" w:tplc="33022B92">
      <w:start w:val="1"/>
      <w:numFmt w:val="bullet"/>
      <w:lvlText w:val=""/>
      <w:lvlJc w:val="left"/>
      <w:pPr>
        <w:tabs>
          <w:tab w:val="num" w:pos="2160"/>
        </w:tabs>
        <w:ind w:left="2160" w:hanging="360"/>
      </w:pPr>
      <w:rPr>
        <w:rFonts w:ascii="Wingdings" w:hAnsi="Wingdings"/>
      </w:rPr>
    </w:lvl>
    <w:lvl w:ilvl="3" w:tplc="D9C4BFA8">
      <w:start w:val="1"/>
      <w:numFmt w:val="bullet"/>
      <w:lvlText w:val=""/>
      <w:lvlJc w:val="left"/>
      <w:pPr>
        <w:tabs>
          <w:tab w:val="num" w:pos="2880"/>
        </w:tabs>
        <w:ind w:left="2880" w:hanging="360"/>
      </w:pPr>
      <w:rPr>
        <w:rFonts w:ascii="Symbol" w:hAnsi="Symbol"/>
      </w:rPr>
    </w:lvl>
    <w:lvl w:ilvl="4" w:tplc="1EAC1BF6">
      <w:start w:val="1"/>
      <w:numFmt w:val="bullet"/>
      <w:lvlText w:val="o"/>
      <w:lvlJc w:val="left"/>
      <w:pPr>
        <w:tabs>
          <w:tab w:val="num" w:pos="3600"/>
        </w:tabs>
        <w:ind w:left="3600" w:hanging="360"/>
      </w:pPr>
      <w:rPr>
        <w:rFonts w:ascii="Courier New" w:hAnsi="Courier New"/>
      </w:rPr>
    </w:lvl>
    <w:lvl w:ilvl="5" w:tplc="EB748354">
      <w:start w:val="1"/>
      <w:numFmt w:val="bullet"/>
      <w:lvlText w:val=""/>
      <w:lvlJc w:val="left"/>
      <w:pPr>
        <w:tabs>
          <w:tab w:val="num" w:pos="4320"/>
        </w:tabs>
        <w:ind w:left="4320" w:hanging="360"/>
      </w:pPr>
      <w:rPr>
        <w:rFonts w:ascii="Wingdings" w:hAnsi="Wingdings"/>
      </w:rPr>
    </w:lvl>
    <w:lvl w:ilvl="6" w:tplc="A2483AA0">
      <w:start w:val="1"/>
      <w:numFmt w:val="bullet"/>
      <w:lvlText w:val=""/>
      <w:lvlJc w:val="left"/>
      <w:pPr>
        <w:tabs>
          <w:tab w:val="num" w:pos="5040"/>
        </w:tabs>
        <w:ind w:left="5040" w:hanging="360"/>
      </w:pPr>
      <w:rPr>
        <w:rFonts w:ascii="Symbol" w:hAnsi="Symbol"/>
      </w:rPr>
    </w:lvl>
    <w:lvl w:ilvl="7" w:tplc="546050F0">
      <w:start w:val="1"/>
      <w:numFmt w:val="bullet"/>
      <w:lvlText w:val="o"/>
      <w:lvlJc w:val="left"/>
      <w:pPr>
        <w:tabs>
          <w:tab w:val="num" w:pos="5760"/>
        </w:tabs>
        <w:ind w:left="5760" w:hanging="360"/>
      </w:pPr>
      <w:rPr>
        <w:rFonts w:ascii="Courier New" w:hAnsi="Courier New"/>
      </w:rPr>
    </w:lvl>
    <w:lvl w:ilvl="8" w:tplc="7382D254">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tplc="6D6AF104">
      <w:start w:val="1"/>
      <w:numFmt w:val="bullet"/>
      <w:lvlText w:val=""/>
      <w:lvlJc w:val="left"/>
      <w:pPr>
        <w:ind w:left="720" w:hanging="360"/>
      </w:pPr>
      <w:rPr>
        <w:rFonts w:ascii="Symbol" w:hAnsi="Symbol"/>
      </w:rPr>
    </w:lvl>
    <w:lvl w:ilvl="1" w:tplc="EC344942">
      <w:start w:val="1"/>
      <w:numFmt w:val="bullet"/>
      <w:lvlText w:val="o"/>
      <w:lvlJc w:val="left"/>
      <w:pPr>
        <w:tabs>
          <w:tab w:val="num" w:pos="1440"/>
        </w:tabs>
        <w:ind w:left="1440" w:hanging="360"/>
      </w:pPr>
      <w:rPr>
        <w:rFonts w:ascii="Courier New" w:hAnsi="Courier New"/>
      </w:rPr>
    </w:lvl>
    <w:lvl w:ilvl="2" w:tplc="B88AF756">
      <w:start w:val="1"/>
      <w:numFmt w:val="bullet"/>
      <w:lvlText w:val=""/>
      <w:lvlJc w:val="left"/>
      <w:pPr>
        <w:tabs>
          <w:tab w:val="num" w:pos="2160"/>
        </w:tabs>
        <w:ind w:left="2160" w:hanging="360"/>
      </w:pPr>
      <w:rPr>
        <w:rFonts w:ascii="Wingdings" w:hAnsi="Wingdings"/>
      </w:rPr>
    </w:lvl>
    <w:lvl w:ilvl="3" w:tplc="222C7B20">
      <w:start w:val="1"/>
      <w:numFmt w:val="bullet"/>
      <w:lvlText w:val=""/>
      <w:lvlJc w:val="left"/>
      <w:pPr>
        <w:tabs>
          <w:tab w:val="num" w:pos="2880"/>
        </w:tabs>
        <w:ind w:left="2880" w:hanging="360"/>
      </w:pPr>
      <w:rPr>
        <w:rFonts w:ascii="Symbol" w:hAnsi="Symbol"/>
      </w:rPr>
    </w:lvl>
    <w:lvl w:ilvl="4" w:tplc="F4366410">
      <w:start w:val="1"/>
      <w:numFmt w:val="bullet"/>
      <w:lvlText w:val="o"/>
      <w:lvlJc w:val="left"/>
      <w:pPr>
        <w:tabs>
          <w:tab w:val="num" w:pos="3600"/>
        </w:tabs>
        <w:ind w:left="3600" w:hanging="360"/>
      </w:pPr>
      <w:rPr>
        <w:rFonts w:ascii="Courier New" w:hAnsi="Courier New"/>
      </w:rPr>
    </w:lvl>
    <w:lvl w:ilvl="5" w:tplc="17A8FBA0">
      <w:start w:val="1"/>
      <w:numFmt w:val="bullet"/>
      <w:lvlText w:val=""/>
      <w:lvlJc w:val="left"/>
      <w:pPr>
        <w:tabs>
          <w:tab w:val="num" w:pos="4320"/>
        </w:tabs>
        <w:ind w:left="4320" w:hanging="360"/>
      </w:pPr>
      <w:rPr>
        <w:rFonts w:ascii="Wingdings" w:hAnsi="Wingdings"/>
      </w:rPr>
    </w:lvl>
    <w:lvl w:ilvl="6" w:tplc="C6203200">
      <w:start w:val="1"/>
      <w:numFmt w:val="bullet"/>
      <w:lvlText w:val=""/>
      <w:lvlJc w:val="left"/>
      <w:pPr>
        <w:tabs>
          <w:tab w:val="num" w:pos="5040"/>
        </w:tabs>
        <w:ind w:left="5040" w:hanging="360"/>
      </w:pPr>
      <w:rPr>
        <w:rFonts w:ascii="Symbol" w:hAnsi="Symbol"/>
      </w:rPr>
    </w:lvl>
    <w:lvl w:ilvl="7" w:tplc="AFBADEA0">
      <w:start w:val="1"/>
      <w:numFmt w:val="bullet"/>
      <w:lvlText w:val="o"/>
      <w:lvlJc w:val="left"/>
      <w:pPr>
        <w:tabs>
          <w:tab w:val="num" w:pos="5760"/>
        </w:tabs>
        <w:ind w:left="5760" w:hanging="360"/>
      </w:pPr>
      <w:rPr>
        <w:rFonts w:ascii="Courier New" w:hAnsi="Courier New"/>
      </w:rPr>
    </w:lvl>
    <w:lvl w:ilvl="8" w:tplc="30BC2706">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tplc="FEF24886">
      <w:start w:val="1"/>
      <w:numFmt w:val="bullet"/>
      <w:lvlText w:val=""/>
      <w:lvlJc w:val="left"/>
      <w:pPr>
        <w:ind w:left="720" w:hanging="360"/>
      </w:pPr>
      <w:rPr>
        <w:rFonts w:ascii="Symbol" w:hAnsi="Symbol"/>
      </w:rPr>
    </w:lvl>
    <w:lvl w:ilvl="1" w:tplc="D2FE0DA0">
      <w:start w:val="1"/>
      <w:numFmt w:val="bullet"/>
      <w:lvlText w:val="o"/>
      <w:lvlJc w:val="left"/>
      <w:pPr>
        <w:tabs>
          <w:tab w:val="num" w:pos="1440"/>
        </w:tabs>
        <w:ind w:left="1440" w:hanging="360"/>
      </w:pPr>
      <w:rPr>
        <w:rFonts w:ascii="Courier New" w:hAnsi="Courier New"/>
      </w:rPr>
    </w:lvl>
    <w:lvl w:ilvl="2" w:tplc="F5B85406">
      <w:start w:val="1"/>
      <w:numFmt w:val="bullet"/>
      <w:lvlText w:val=""/>
      <w:lvlJc w:val="left"/>
      <w:pPr>
        <w:tabs>
          <w:tab w:val="num" w:pos="2160"/>
        </w:tabs>
        <w:ind w:left="2160" w:hanging="360"/>
      </w:pPr>
      <w:rPr>
        <w:rFonts w:ascii="Wingdings" w:hAnsi="Wingdings"/>
      </w:rPr>
    </w:lvl>
    <w:lvl w:ilvl="3" w:tplc="BE36A60E">
      <w:start w:val="1"/>
      <w:numFmt w:val="bullet"/>
      <w:lvlText w:val=""/>
      <w:lvlJc w:val="left"/>
      <w:pPr>
        <w:tabs>
          <w:tab w:val="num" w:pos="2880"/>
        </w:tabs>
        <w:ind w:left="2880" w:hanging="360"/>
      </w:pPr>
      <w:rPr>
        <w:rFonts w:ascii="Symbol" w:hAnsi="Symbol"/>
      </w:rPr>
    </w:lvl>
    <w:lvl w:ilvl="4" w:tplc="E7CAF02E">
      <w:start w:val="1"/>
      <w:numFmt w:val="bullet"/>
      <w:lvlText w:val="o"/>
      <w:lvlJc w:val="left"/>
      <w:pPr>
        <w:tabs>
          <w:tab w:val="num" w:pos="3600"/>
        </w:tabs>
        <w:ind w:left="3600" w:hanging="360"/>
      </w:pPr>
      <w:rPr>
        <w:rFonts w:ascii="Courier New" w:hAnsi="Courier New"/>
      </w:rPr>
    </w:lvl>
    <w:lvl w:ilvl="5" w:tplc="A9A216AE">
      <w:start w:val="1"/>
      <w:numFmt w:val="bullet"/>
      <w:lvlText w:val=""/>
      <w:lvlJc w:val="left"/>
      <w:pPr>
        <w:tabs>
          <w:tab w:val="num" w:pos="4320"/>
        </w:tabs>
        <w:ind w:left="4320" w:hanging="360"/>
      </w:pPr>
      <w:rPr>
        <w:rFonts w:ascii="Wingdings" w:hAnsi="Wingdings"/>
      </w:rPr>
    </w:lvl>
    <w:lvl w:ilvl="6" w:tplc="95B47F0E">
      <w:start w:val="1"/>
      <w:numFmt w:val="bullet"/>
      <w:lvlText w:val=""/>
      <w:lvlJc w:val="left"/>
      <w:pPr>
        <w:tabs>
          <w:tab w:val="num" w:pos="5040"/>
        </w:tabs>
        <w:ind w:left="5040" w:hanging="360"/>
      </w:pPr>
      <w:rPr>
        <w:rFonts w:ascii="Symbol" w:hAnsi="Symbol"/>
      </w:rPr>
    </w:lvl>
    <w:lvl w:ilvl="7" w:tplc="C2FE15C2">
      <w:start w:val="1"/>
      <w:numFmt w:val="bullet"/>
      <w:lvlText w:val="o"/>
      <w:lvlJc w:val="left"/>
      <w:pPr>
        <w:tabs>
          <w:tab w:val="num" w:pos="5760"/>
        </w:tabs>
        <w:ind w:left="5760" w:hanging="360"/>
      </w:pPr>
      <w:rPr>
        <w:rFonts w:ascii="Courier New" w:hAnsi="Courier New"/>
      </w:rPr>
    </w:lvl>
    <w:lvl w:ilvl="8" w:tplc="176CCE0A">
      <w:start w:val="1"/>
      <w:numFmt w:val="bullet"/>
      <w:lvlText w:val=""/>
      <w:lvlJc w:val="left"/>
      <w:pPr>
        <w:tabs>
          <w:tab w:val="num" w:pos="6480"/>
        </w:tabs>
        <w:ind w:left="6480" w:hanging="360"/>
      </w:pPr>
      <w:rPr>
        <w:rFonts w:ascii="Wingdings" w:hAnsi="Wingdings"/>
      </w:rPr>
    </w:lvl>
  </w:abstractNum>
  <w:abstractNum w:abstractNumId="5">
    <w:nsid w:val="2A3568FA"/>
    <w:multiLevelType w:val="hybridMultilevel"/>
    <w:tmpl w:val="138C63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443F739B"/>
    <w:multiLevelType w:val="multilevel"/>
    <w:tmpl w:val="AD7CF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7D1A34"/>
    <w:rsid w:val="00004211"/>
    <w:rsid w:val="000074EC"/>
    <w:rsid w:val="00035A8C"/>
    <w:rsid w:val="000839E1"/>
    <w:rsid w:val="00085E86"/>
    <w:rsid w:val="00101533"/>
    <w:rsid w:val="00114492"/>
    <w:rsid w:val="00121C1B"/>
    <w:rsid w:val="0015439F"/>
    <w:rsid w:val="0015521D"/>
    <w:rsid w:val="001E7F7E"/>
    <w:rsid w:val="001F63E9"/>
    <w:rsid w:val="002104E8"/>
    <w:rsid w:val="00246F25"/>
    <w:rsid w:val="00330E67"/>
    <w:rsid w:val="003830DD"/>
    <w:rsid w:val="003E430B"/>
    <w:rsid w:val="00460973"/>
    <w:rsid w:val="00467E37"/>
    <w:rsid w:val="004C5F55"/>
    <w:rsid w:val="004C7A08"/>
    <w:rsid w:val="00550037"/>
    <w:rsid w:val="005B2B77"/>
    <w:rsid w:val="00625B34"/>
    <w:rsid w:val="0063255A"/>
    <w:rsid w:val="00641385"/>
    <w:rsid w:val="0066063E"/>
    <w:rsid w:val="006D78E0"/>
    <w:rsid w:val="006F0248"/>
    <w:rsid w:val="00726DC2"/>
    <w:rsid w:val="0074050C"/>
    <w:rsid w:val="00786835"/>
    <w:rsid w:val="007C1613"/>
    <w:rsid w:val="007D1A34"/>
    <w:rsid w:val="00805040"/>
    <w:rsid w:val="00870666"/>
    <w:rsid w:val="00884A66"/>
    <w:rsid w:val="008D3C07"/>
    <w:rsid w:val="00922C9C"/>
    <w:rsid w:val="009657F6"/>
    <w:rsid w:val="009768D2"/>
    <w:rsid w:val="00987DA0"/>
    <w:rsid w:val="009B464A"/>
    <w:rsid w:val="009B4ED6"/>
    <w:rsid w:val="00A5651E"/>
    <w:rsid w:val="00A61AB7"/>
    <w:rsid w:val="00B26413"/>
    <w:rsid w:val="00B35C41"/>
    <w:rsid w:val="00B538DE"/>
    <w:rsid w:val="00BE38EF"/>
    <w:rsid w:val="00C45FFE"/>
    <w:rsid w:val="00C50F52"/>
    <w:rsid w:val="00CA0D15"/>
    <w:rsid w:val="00CA1D3F"/>
    <w:rsid w:val="00D44699"/>
    <w:rsid w:val="00D4519B"/>
    <w:rsid w:val="00D84488"/>
    <w:rsid w:val="00DD49DE"/>
    <w:rsid w:val="00EA6114"/>
    <w:rsid w:val="00EB105D"/>
    <w:rsid w:val="00EC079E"/>
    <w:rsid w:val="00F75520"/>
    <w:rsid w:val="00F77338"/>
    <w:rsid w:val="00FA7649"/>
    <w:rsid w:val="00FD6613"/>
    <w:rsid w:val="00FF62F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812DC1-A3CE-4001-ACBF-578ED042B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pPr>
      <w:spacing w:line="240" w:lineRule="atLeast"/>
    </w:pPr>
    <w:rPr>
      <w:sz w:val="24"/>
      <w:szCs w:val="24"/>
    </w:rPr>
  </w:style>
  <w:style w:type="paragraph" w:styleId="Heading1">
    <w:name w:val="heading 1"/>
    <w:basedOn w:val="Normal"/>
    <w:next w:val="Normal"/>
    <w:qFormat/>
    <w:rsid w:val="00EF7B96"/>
    <w:pPr>
      <w:keepNext/>
      <w:spacing w:before="240" w:after="60"/>
      <w:outlineLvl w:val="0"/>
    </w:pPr>
    <w:rPr>
      <w:b/>
      <w:bCs/>
      <w:kern w:val="36"/>
    </w:rPr>
  </w:style>
  <w:style w:type="paragraph" w:styleId="Heading2">
    <w:name w:val="heading 2"/>
    <w:basedOn w:val="Normal"/>
    <w:next w:val="Normal"/>
    <w:qFormat/>
    <w:rsid w:val="00EF7B96"/>
    <w:pPr>
      <w:keepNext/>
      <w:spacing w:before="240" w:after="60"/>
      <w:outlineLvl w:val="1"/>
    </w:pPr>
    <w:rPr>
      <w:b/>
      <w:bCs/>
      <w:iCs/>
    </w:rPr>
  </w:style>
  <w:style w:type="paragraph" w:styleId="Heading3">
    <w:name w:val="heading 3"/>
    <w:basedOn w:val="Normal"/>
    <w:next w:val="Normal"/>
    <w:qFormat/>
    <w:rsid w:val="00EF7B96"/>
    <w:pPr>
      <w:keepNext/>
      <w:spacing w:before="240" w:after="60"/>
      <w:outlineLvl w:val="2"/>
    </w:pPr>
    <w:rPr>
      <w:b/>
      <w:bCs/>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rPr>
  </w:style>
  <w:style w:type="paragraph" w:styleId="Heading6">
    <w:name w:val="heading 6"/>
    <w:basedOn w:val="Normal"/>
    <w:next w:val="Normal"/>
    <w:qFormat/>
    <w:rsid w:val="00EF7B96"/>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vdocument">
    <w:name w:val="div_document"/>
    <w:basedOn w:val="Normal"/>
    <w:pPr>
      <w:shd w:val="clear" w:color="auto" w:fill="FFFFFF"/>
    </w:pPr>
    <w:rPr>
      <w:color w:val="494C4E"/>
      <w:shd w:val="clear" w:color="auto" w:fill="FFFFFF"/>
    </w:rPr>
  </w:style>
  <w:style w:type="paragraph" w:customStyle="1" w:styleId="divdocumentdivnameSec">
    <w:name w:val="div_document_div_nameSec"/>
    <w:basedOn w:val="Normal"/>
    <w:pPr>
      <w:pBdr>
        <w:top w:val="none" w:sz="0" w:space="22" w:color="auto"/>
        <w:bottom w:val="none" w:sz="0" w:space="5" w:color="auto"/>
      </w:pBdr>
      <w:shd w:val="clear" w:color="auto" w:fill="434D54"/>
    </w:pPr>
    <w:rPr>
      <w:color w:val="FFFFFF"/>
      <w:shd w:val="clear" w:color="auto" w:fill="434D54"/>
    </w:rPr>
  </w:style>
  <w:style w:type="character" w:customStyle="1" w:styleId="monogram">
    <w:name w:val="monogram"/>
    <w:basedOn w:val="DefaultParagraphFont"/>
    <w:rPr>
      <w:color w:val="FFFFFF"/>
      <w:shd w:val="clear" w:color="auto" w:fill="434D54"/>
    </w:rPr>
  </w:style>
  <w:style w:type="character" w:customStyle="1" w:styleId="divdocumentdivname">
    <w:name w:val="div_document_div_name"/>
    <w:basedOn w:val="DefaultParagraphFont"/>
  </w:style>
  <w:style w:type="character" w:customStyle="1" w:styleId="span">
    <w:name w:val="span"/>
    <w:basedOn w:val="DefaultParagraphFont"/>
    <w:rPr>
      <w:sz w:val="24"/>
      <w:szCs w:val="24"/>
      <w:bdr w:val="none" w:sz="0" w:space="0" w:color="auto"/>
      <w:vertAlign w:val="baseline"/>
    </w:rPr>
  </w:style>
  <w:style w:type="table" w:customStyle="1" w:styleId="divdocumentdivparagraphnth-last-child1">
    <w:name w:val="div_document_div_paragraph_nth-last-child(1)"/>
    <w:basedOn w:val="TableNormal"/>
    <w:tblPr/>
  </w:style>
  <w:style w:type="paragraph" w:customStyle="1" w:styleId="divdocumentdivSECTIONCNTC">
    <w:name w:val="div_document_div_SECTION_CNTC"/>
    <w:basedOn w:val="Normal"/>
    <w:pPr>
      <w:shd w:val="clear" w:color="auto" w:fill="434D54"/>
    </w:pPr>
    <w:rPr>
      <w:color w:val="FFFFFF"/>
      <w:shd w:val="clear" w:color="auto" w:fill="434D54"/>
    </w:rPr>
  </w:style>
  <w:style w:type="character" w:customStyle="1" w:styleId="div">
    <w:name w:val="div"/>
    <w:basedOn w:val="DefaultParagraphFont"/>
    <w:rPr>
      <w:sz w:val="24"/>
      <w:szCs w:val="24"/>
      <w:bdr w:val="none" w:sz="0" w:space="0" w:color="auto"/>
      <w:vertAlign w:val="baseline"/>
    </w:rPr>
  </w:style>
  <w:style w:type="character" w:customStyle="1" w:styleId="divaddress">
    <w:name w:val="div_address"/>
    <w:basedOn w:val="div"/>
    <w:rPr>
      <w:sz w:val="20"/>
      <w:szCs w:val="20"/>
      <w:bdr w:val="none" w:sz="0" w:space="0" w:color="auto"/>
      <w:vertAlign w:val="baseline"/>
    </w:rPr>
  </w:style>
  <w:style w:type="paragraph" w:customStyle="1" w:styleId="divdocumentdivaddressdiv">
    <w:name w:val="div_document_div_address_div"/>
    <w:basedOn w:val="Normal"/>
  </w:style>
  <w:style w:type="character" w:customStyle="1" w:styleId="sprtr">
    <w:name w:val="sprtr"/>
    <w:basedOn w:val="DefaultParagraphFont"/>
  </w:style>
  <w:style w:type="character" w:customStyle="1" w:styleId="divdocumentdivaddressdivCharacter">
    <w:name w:val="div_document_div_address_div Character"/>
    <w:basedOn w:val="DefaultParagraphFont"/>
  </w:style>
  <w:style w:type="paragraph" w:customStyle="1" w:styleId="divParagraph">
    <w:name w:val="div Paragraph"/>
    <w:basedOn w:val="Normal"/>
  </w:style>
  <w:style w:type="character" w:customStyle="1" w:styleId="divdocumentdivheadingdivsectiontitle">
    <w:name w:val="div_document_div_heading_div_sectiontitle"/>
    <w:basedOn w:val="DefaultParagraphFont"/>
  </w:style>
  <w:style w:type="table" w:customStyle="1" w:styleId="divdocumentdivsectionbgsectiondivsectiondivheading">
    <w:name w:val="div_document_div_section_bgsection + div_section_div_heading"/>
    <w:basedOn w:val="TableNormal"/>
    <w:tblPr/>
  </w:style>
  <w:style w:type="paragraph" w:customStyle="1" w:styleId="divdocumentdivparagraphnth-last-child1Paragraph">
    <w:name w:val="div_document_div_paragraph_nth-last-child(1) Paragraph"/>
    <w:basedOn w:val="Normal"/>
  </w:style>
  <w:style w:type="paragraph" w:customStyle="1" w:styleId="divdocumentsinglecolumn">
    <w:name w:val="div_document_singlecolumn"/>
    <w:basedOn w:val="Normal"/>
  </w:style>
  <w:style w:type="paragraph" w:customStyle="1" w:styleId="p">
    <w:name w:val="p"/>
    <w:basedOn w:val="Normal"/>
  </w:style>
  <w:style w:type="table" w:customStyle="1" w:styleId="divdocumentdivheading">
    <w:name w:val="div_document_div_heading"/>
    <w:basedOn w:val="TableNormal"/>
    <w:tblPr/>
  </w:style>
  <w:style w:type="paragraph" w:customStyle="1" w:styleId="divdocumentulli">
    <w:name w:val="div_document_ul_li"/>
    <w:basedOn w:val="Normal"/>
    <w:pPr>
      <w:pBdr>
        <w:left w:val="none" w:sz="0" w:space="13" w:color="auto"/>
      </w:pBdr>
    </w:pPr>
  </w:style>
  <w:style w:type="table" w:customStyle="1" w:styleId="tabletwocol">
    <w:name w:val="table_twocol"/>
    <w:basedOn w:val="TableNormal"/>
    <w:tblPr/>
  </w:style>
  <w:style w:type="paragraph" w:customStyle="1" w:styleId="divdocumentdivparagraph">
    <w:name w:val="div_document_div_paragraph"/>
    <w:basedOn w:val="Normal"/>
  </w:style>
  <w:style w:type="paragraph" w:customStyle="1" w:styleId="paddedline">
    <w:name w:val="paddedline"/>
    <w:basedOn w:val="Normal"/>
    <w:pPr>
      <w:pBdr>
        <w:bottom w:val="none" w:sz="0" w:space="5" w:color="auto"/>
      </w:pBdr>
    </w:pPr>
  </w:style>
  <w:style w:type="paragraph" w:customStyle="1" w:styleId="divdocumentdivparagraphfirstparagraphpadb5cell">
    <w:name w:val="div_document_div_paragraph_firstparagraph_padb5cell"/>
    <w:basedOn w:val="Normal"/>
  </w:style>
  <w:style w:type="character" w:customStyle="1" w:styleId="jobtitle">
    <w:name w:val="jobtitle"/>
    <w:basedOn w:val="DefaultParagraphFont"/>
    <w:rPr>
      <w:b/>
      <w:bCs/>
    </w:rPr>
  </w:style>
  <w:style w:type="character" w:customStyle="1" w:styleId="datesWrapper">
    <w:name w:val="datesWrapper"/>
    <w:basedOn w:val="DefaultParagraphFont"/>
  </w:style>
  <w:style w:type="paragraph" w:customStyle="1" w:styleId="divdocumentdivparagraphpadb5cell">
    <w:name w:val="div_document_div_paragraph_padb5cell"/>
    <w:basedOn w:val="Normal"/>
    <w:pPr>
      <w:pBdr>
        <w:top w:val="none" w:sz="0" w:space="10" w:color="auto"/>
      </w:pBdr>
    </w:pPr>
  </w:style>
  <w:style w:type="character" w:customStyle="1" w:styleId="paddedlineCharacter">
    <w:name w:val="paddedline Character"/>
    <w:basedOn w:val="DefaultParagraphFont"/>
  </w:style>
  <w:style w:type="character" w:customStyle="1" w:styleId="hyphenhyphen">
    <w:name w:val="hyphen + hyphen"/>
    <w:basedOn w:val="DefaultParagraphFont"/>
    <w:rPr>
      <w:vanish/>
    </w:rPr>
  </w:style>
  <w:style w:type="character" w:customStyle="1" w:styleId="degree">
    <w:name w:val="degree"/>
    <w:basedOn w:val="DefaultParagraphFont"/>
    <w:rPr>
      <w:b/>
      <w:bCs/>
    </w:rPr>
  </w:style>
  <w:style w:type="character" w:customStyle="1" w:styleId="singlecolumnspanpaddedlinenth-child1">
    <w:name w:val="singlecolumn_span_paddedline_nth-child(1)"/>
    <w:basedOn w:val="DefaultParagraphFont"/>
  </w:style>
  <w:style w:type="paragraph" w:customStyle="1" w:styleId="divdocumentsectionnth-last-child1">
    <w:name w:val="div_document_section_nth-last-child(1)"/>
    <w:basedOn w:val="Normal"/>
  </w:style>
  <w:style w:type="character" w:customStyle="1" w:styleId="domain">
    <w:name w:val="domain"/>
    <w:basedOn w:val="DefaultParagraphFont"/>
    <w:rsid w:val="00101533"/>
  </w:style>
  <w:style w:type="character" w:customStyle="1" w:styleId="vanity-name">
    <w:name w:val="vanity-name"/>
    <w:basedOn w:val="DefaultParagraphFont"/>
    <w:rsid w:val="00101533"/>
  </w:style>
  <w:style w:type="paragraph" w:styleId="ListParagraph">
    <w:name w:val="List Paragraph"/>
    <w:basedOn w:val="Normal"/>
    <w:uiPriority w:val="34"/>
    <w:qFormat/>
    <w:rsid w:val="004C7A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F0CD6C-A93C-4025-BA28-84B585802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3</Pages>
  <Words>1084</Words>
  <Characters>6182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Mohammed Asrar Ali Khan</vt:lpstr>
    </vt:vector>
  </TitlesOfParts>
  <Company/>
  <LinksUpToDate>false</LinksUpToDate>
  <CharactersWithSpaces>7252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Mohammed Asrar Ali Khan</dc:title>
  <cp:lastModifiedBy>Hammad Ali</cp:lastModifiedBy>
  <cp:revision>41</cp:revision>
  <dcterms:created xsi:type="dcterms:W3CDTF">2019-02-07T17:27:00Z</dcterms:created>
  <dcterms:modified xsi:type="dcterms:W3CDTF">2020-11-02T07:42:00Z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1ye=0">
    <vt:lpwstr>TDoAAB+LCAAAAAAABAAVmbWarFoUhB+IALfgBtjg7mS4u/P0t0/c8/XesGpV/dXDMxCPcwyOc7yAMSTL4QQFUSz3R0PUH0LQU4YnYEr54hanCgLkOyVZrOinOa5p3l7NUBkQjVmbY2QXkIuoVl6sqyxi/qm8ch3jd+08uSfIyDrzIFMCncYa2K4egIzC6ZGa5aZhf/YFJNLSpJS0g94DNeiS5kYVHMBf1Cx3ozrDuwJdDa1AyL10nDzMH1gDuRv</vt:lpwstr>
  </property>
  <property fmtid="{D5CDD505-2E9C-101B-9397-08002B2CF9AE}" pid="3" name="x1ye=1">
    <vt:lpwstr>umw3L+k1sn8eTG5Ld6CVyg+9IABCy9Dm/csjXmphKffHtU8DPbjNO1QmvgyOafK1S5VKNewu9Z9AtT3z8ISASwFDNI0gOtVGmpMw+wsosagNQS6BqC+VdmzDY+3flEtCcX0K8QHg7sRbHbacO8rDi15wmoxtaSPdlK/kfzeEsLhmraAmmmSxt55ykVsBaNzDEHmw0SU5GUhzVSWzwmnZUk0hWvJ+Oo82CZIRL2ZlNTOak8iYp/T151ZvUrvfI2K</vt:lpwstr>
  </property>
  <property fmtid="{D5CDD505-2E9C-101B-9397-08002B2CF9AE}" pid="4" name="x1ye=10">
    <vt:lpwstr>ny4qcASQ4RVVvzhs6PdrslcAXUguZnieNF0tRyvk5E/ENZJ0auxQt9XoAuLe7zq7LVvQsWw5o6O6frcNim5JgME6pCd2zix3mXNZjNX77hMdw5eaRSdGafCp7M8+5OM28qbspgzZYxHKfKM6uqByZKXnC2IymbnXIUiCCI1FJr+pP12NN3M/NzXY9nXtK8kxmfT5ctxHEDrvdVI7R5lsovd3/vM3I1DpuUTm67ej/Q0jbdddvYBopmFjHutvyB/</vt:lpwstr>
  </property>
  <property fmtid="{D5CDD505-2E9C-101B-9397-08002B2CF9AE}" pid="5" name="x1ye=11">
    <vt:lpwstr>eKiIX9pfNdI9SRziIluMf/PYy//h3LycSRgEr+SL0AdWxo7hychpw5m8L5v9tgRONvjelDJLa1opjelr9FQCggzkrUsZ80r/nlOzhxPto9SvuKtJ22GG1K62uyF8BPSA4QjXI52BW5eTBsoRYvGcKpfsggh+TdzKCRGB9/2WrlnJkqJ8Q8SyqHsEUDojSXfhgm9b5O7e//4g929DXfvxPIIHUY4EKn4wXX6T89zaQ+csLjbmvorPJJC+pnrfX3y</vt:lpwstr>
  </property>
  <property fmtid="{D5CDD505-2E9C-101B-9397-08002B2CF9AE}" pid="6" name="x1ye=12">
    <vt:lpwstr>XBN/Ji88LmZucFR5OQleSDzI8FTOGUdUZinqEfpqTWIiWuN8irln+xf0cXH46jx+zxIbz4bHxcZ+MKO/ILEDy7yziJBgus5UoWNe/X11xawLcCif5lXaxK0bOyZxcktM5ObSjIOyB3TH/2aX1V0S3zHoyxD41tXqy8527ias4LM8eEqKuak4xbi9HgJybmQyAEzuDXgqLpTTc2/wtCN2spp3NdamYJcX8KOp00ccUBTENkt8ucqCLZP5mVwcII3</vt:lpwstr>
  </property>
  <property fmtid="{D5CDD505-2E9C-101B-9397-08002B2CF9AE}" pid="7" name="x1ye=13">
    <vt:lpwstr>Yt78gFTR+vozco9RX/SW5Y/LBCzfScLtamfyZaTkfCsRZfyJ49fr0+4B86nGsOeflPVJoCyI8SxXTaOmGspU7DBI9QOQ42QqsxFarSScUpbe813kE7tkAqhjM3MlP8a+jpLeFnPJ6eWECmdYzG5IHJwk8X4FLXPOQzIrjLHPyC14DL52hGDVQJ4snGjWDoeMRYlC0JZdn68aAHcOkSCYZSDSExEE4MG35JXsPpF1XaltR/l1lAwpCq6SUSyjIVM</vt:lpwstr>
  </property>
  <property fmtid="{D5CDD505-2E9C-101B-9397-08002B2CF9AE}" pid="8" name="x1ye=14">
    <vt:lpwstr>lRIKclrKnhR1tgz9B6GVm7fRxiTWV/P9QcN8tATJqRO+YRshm5PKmLdmDQ1j0vHtdH3UnUmethtYH9YZRWyX/jBINhSldG7cL9lJcmCeHI9dzre6IeDdjNMEHMuEP5bn9tv8Kyc1mG8Ge3qkGgYwXkaSg1AfOLz00TQtFhPDBw3jNMyvTEMJFHjZ00Zi1bZTgfltClUw2zopwuQL3mfX43Ue77Ae4GKtAB1h9RFJI8x1PI1jybSVz5/urS+Ue3h</vt:lpwstr>
  </property>
  <property fmtid="{D5CDD505-2E9C-101B-9397-08002B2CF9AE}" pid="9" name="x1ye=15">
    <vt:lpwstr>VT/DN49F6A3ouql9D9wNQH8iDYd+JLJHGJ5VEZX/mOG1nhvv43UIPb1BJPcNylbt2SDEpHtKzlKKTzeG8TJw0xfwe99JZYBvU/wUzq6Crivyneb4msui3oiCriKDeE+mWD/Ag/4RYLviV0Lc2mi8Qae5BtbBMmp+pReyFa4cGV7OCIQ/7w4kH1jrAbHCVqd7UNku4em1dY5Duy+489ed+dzHUIGU2hkAckr3Qguie3wItcf1CezERK/76rEJqp9</vt:lpwstr>
  </property>
  <property fmtid="{D5CDD505-2E9C-101B-9397-08002B2CF9AE}" pid="10" name="x1ye=16">
    <vt:lpwstr>MHvfHruI3x6X86hFzdW44XFsDEJNHmTJ10X/ksXgoAh5p0xKO/VFzdZ0983oQ9e0WtQvYNkzaoP5OzPkfbLx2hfRTHElr2UHxChvF628uWiGwnaLnGOEaE0Bpm1III+g/AXtvumdZKZe0DdEaDtbc2HHnwiD+u03tH671oa3AQLt6qYyiUYALLGTK4WVHuN1UNOR51FAx4YOISpcmJbJv6owsBr81xyCd8NVzzpUH219TgjIbzyMIV1/iNWKcck</vt:lpwstr>
  </property>
  <property fmtid="{D5CDD505-2E9C-101B-9397-08002B2CF9AE}" pid="11" name="x1ye=17">
    <vt:lpwstr>F648Mkuvx9pZRXaY3KsgoQvzvmyOZuOGmV5zY/0XOXh+glZyjRRJFguYEZ4+04tV9ZbHUdKRvuChOt/W/zbCGzll2q8LECkIxYp92c9R1qbVODDZrQe5EhdLe31Y9wPfIjKNhAk8ItnLKad34T1pF1hVsF2oNCA2oEYMAv9owzgjbnl7qK4J5KexrOX5fUzcoVIc9VzLoDIEIr9WNEHmwUF7cEjtYD9SN/hrVj1Ax/QddYnhn636yIIx7j2r8td</vt:lpwstr>
  </property>
  <property fmtid="{D5CDD505-2E9C-101B-9397-08002B2CF9AE}" pid="12" name="x1ye=18">
    <vt:lpwstr>d7srw4+w8Z452Ca0VRhunMt9Hf3cW/p/sJ8qRyRdVAlgwac6peNPa8ev8Ti/I5Nz41b5JTOh85ZF0SxRnAugWEoVDRiC7D8OSmnEViviPSZ27k9iH6HGMj20LHGLQKUyiB1TaOc0vetWTm2JfyDmBkJCgXu1j8Y85TyVQDwRzSWl021E9sSa3kh8AL3ji7nUhevPwN2aE0SJUeJUOW+0UXcaL8qVNg3ZkEPl7TmktexZDs6UVkl5q3zsFfEeoXJ</vt:lpwstr>
  </property>
  <property fmtid="{D5CDD505-2E9C-101B-9397-08002B2CF9AE}" pid="13" name="x1ye=19">
    <vt:lpwstr>isNQFdLt3jE62u3Ppw0IMdDHJzjhRa/ysRyY1nr718aoMtvzKnImkiVNQuMI0lSc9dEYS8r+5nV83gu9T7oXpOooOIABdMBXQjMRZJ+pxkoApzSPJbMhm6dTeL9JwgabJqXTbTPK/6AFRmA4ImC5jfE8HmgTo4+OfhRonx+wpFEz/iHI/xvSZMHcxhD07Yv5J8eDbn+CYbzV7yHQGIaxF1pGa8spk7+6FQaoTg4+iHXvCvhH9XeX7fNFC1Da8hH</vt:lpwstr>
  </property>
  <property fmtid="{D5CDD505-2E9C-101B-9397-08002B2CF9AE}" pid="14" name="x1ye=2">
    <vt:lpwstr>X+QxTgC7pzqO2REzgThXdN2MryZEwXR7HFWAWCuMRfJOKG7olC+BAHOCFzbJCp2Jb+2JxUYTg9+2wFCoQ1VXLak8MBxNXwuuAIa6CcpQXZChGmoKVQNrRAK0mWDQgGb4NW2WDfM6s6rTnrucerVJDMhUJyoACwHSY6NrTXkGDPk1HIhBZohux/oO9VHmFGhOCT3pfJPfM6rW55Poxif3/xNBSqRIZQZwaXHoh5JMStgO+RZC2Dd5WWXxNsUFlOU</vt:lpwstr>
  </property>
  <property fmtid="{D5CDD505-2E9C-101B-9397-08002B2CF9AE}" pid="15" name="x1ye=20">
    <vt:lpwstr>4ZMCIf3UkxCe8ebvnEnCtBFpenGtb0DEZlE6MCRQ6PI/tXgm3oGy2us9pFYvCEMcso7iw8DV5mzLN4LJ5/ibczMXfszXGvqwfGNlsEl2+D8gYo4gWX7RvTDqSA8I/CMYB4r6d2dK1UHtAZRtdRHXn2Onh9sTvvODWaCrcPpWNtLyWkah6zURgupTRfO+6od7EIzHR4CN/RONxFa2VA3nnVpGtbe3U9GS+LD9A6OmCeTh+P6AyHvukPdZGRC/lJz</vt:lpwstr>
  </property>
  <property fmtid="{D5CDD505-2E9C-101B-9397-08002B2CF9AE}" pid="16" name="x1ye=21">
    <vt:lpwstr>oKzEQ4ajlNRq+PJz4ZeFaeZB+DX+8OaVXgRBaKmlRkFbn0+0pa5oFKL4x0QZ7W9OLFDnppPF+19Kz0VT4W7YrfCe/yX69Kk4M0SB0M3wwZpWL/UICOV5ewcldm2CnmDP2FGUoHrHlPuVq2DsHoqn3HfFJJIs7E8o+bCEgROa97vr8DqVg0VhWRQ+5hC8UKYhFTytPFKQQYdxcbzg8PHuj62fP/rf7aOnEHvJAHFFGfytKbn9E5KSZtD6m6Ou1lF</vt:lpwstr>
  </property>
  <property fmtid="{D5CDD505-2E9C-101B-9397-08002B2CF9AE}" pid="17" name="x1ye=22">
    <vt:lpwstr>/IVkKuk5TjlSbXGz47IEo783en0Z+rSgjeu0owP7rhJ4TUvXUpCNRiPBBLOPltS58prr9KBccf10CLZVpyvLN7mVbBcitF2W0fHxSDw6QgJp2jF/j6KG6HZvoAgr+cqxp3V3LgLExFP/BWjhVLZuhsM3Dbx4JtTYdg8JsFyEyjFy0VvVsFm2foqdoAF8dIR8RMjoAt5bdvKO8EpfIheXR0qw7q1AtmDOxAZkd4Ft7147M6SYHXpbUAiGwP0nPRQ</vt:lpwstr>
  </property>
  <property fmtid="{D5CDD505-2E9C-101B-9397-08002B2CF9AE}" pid="18" name="x1ye=23">
    <vt:lpwstr>5F7VLrbS72r57vnIHvXLrDnmm8zWnDvNk0x0fPQr6/RxfdrTgpRvregL6xUkbV8e8oFrO22AW5bu2Y9n5IsqfL1N6tZliZUkwnCIGf+Wc988T2t6lWM92m14XeeuiSSUaUZ2oYjuSpj84o7IAHTh+7xn+PjuIjuxYq96UmSdPxmo1Ynl3PlpUprGjjRtvgXf/F7c1BMMoq+Xh+I3+47nR9ufI10ILLcYH/FD+LL480lyqmQ/AbYfjF3PY4PlhRf</vt:lpwstr>
  </property>
  <property fmtid="{D5CDD505-2E9C-101B-9397-08002B2CF9AE}" pid="19" name="x1ye=24">
    <vt:lpwstr>qlZQVvS7dnmGXX0G3l1XZ1YMnG34hN5BuRtAwlUZJf1zF3DHXhej0NVckVpObXUkW8g8Vlj7KWnlhBGiI7L8E7XOcKI/rtO9J4rTq3MTwplmaCBwz5dXJVnziPiDt6V3hFJ6t941zycSYxNSgikIo3Jp0NP+DNkb2CHiSrs0zagubSgd2/uE0NRIyNj+CYiuqcAeoW2Q2cI/koIrA6Tbpi7gyzP5ISRgXeXZWQf7Run7B0+dwx9jEi89U2bxVUY</vt:lpwstr>
  </property>
  <property fmtid="{D5CDD505-2E9C-101B-9397-08002B2CF9AE}" pid="20" name="x1ye=25">
    <vt:lpwstr>rOO0DPfhA84PVEhHDneioi5QVq4L4dtiAW+lz3LPZpArIA9tD6j07X/lQuJa7XwEx5/MbdOlhOcxe8utokjI4Gns/xKGc37Klln9gCYHMs0uohn62YzKtrrF+ehMVXTQktstbT48PPoS8NKbEzIIlGf74PMgS3OtEYqUlAGX1szND0Hm5q12W28SbUfN9lZ8nU6bTXFDHZ4uYVDNIs23yocbAogqNKAYkQrmT2jNXSom13qqkLEJfhp2H9xms/P</vt:lpwstr>
  </property>
  <property fmtid="{D5CDD505-2E9C-101B-9397-08002B2CF9AE}" pid="21" name="x1ye=26">
    <vt:lpwstr>r6A2UXoecJg60ARuzoGEuTmrUqr37nJcLEBk6PW+jOPeo35cBi8XdMTg8gTP4akg2aZB0IJCP8eic8TsmruUZOM42Y/e1ZH7KLvj3+RSD538jTENh39FUvq06/N+Dj1At7TOza1Ox+X7Ew6xOdkba1MaeGDTYnZ/uVlHejK8evvPe3CQn8Q76ZK/+cLCuG5Cc1mtsZompIDT1pvApJkwY4C8cH8Kj40XXS8rdaHG/88Fd7f5hvZOnq5qEcu2ifx</vt:lpwstr>
  </property>
  <property fmtid="{D5CDD505-2E9C-101B-9397-08002B2CF9AE}" pid="22" name="x1ye=27">
    <vt:lpwstr>iOpHrmseS44QKxLwKJ3qre7JM3l/83AAUHpQnNBvyJOkmKJ4ILA/vV0ipAbZfP44HtjKfo/71L/JjtLfelywrk7CmXWABz96fu1SWBnu+E5odeXEOUR6TVSkZTTCcrqAJASh5iiE1GslF1EJ7PwY+dBWZW8fiYD3+6fg3GH5bjf5lkv4QSQWI+o9pv7HpdzkwQ/ASB/iry3dt6TjxJ9Fint4bp406EYI/EYWtq1Q7v+fSPlWD988zhp7eI/vtHq</vt:lpwstr>
  </property>
  <property fmtid="{D5CDD505-2E9C-101B-9397-08002B2CF9AE}" pid="23" name="x1ye=28">
    <vt:lpwstr>A8MX0NZMcM8Z2kus6gyrQmFI3dsDEFKxHlwgnE3J4Thf2KJSuE99I+MiwxYc8yztZ/Y92Eg1uqb90STg2lTyO5ZE2O+UlW/cIbaDE1/XnekWvhxBzqjEzO/qRuQLXJi46v7yKL2RYfevja+DjPpG0USS2ZqRSsAe8Liu7oLgbLvNs1HbqUVkqgf8JZpxglLMyqcM9TjRb6IYhjdAEWpT6lIPjvr3z7Msq/JcqFgfPAEAy8rmytL4Io3iUS4pE4E</vt:lpwstr>
  </property>
  <property fmtid="{D5CDD505-2E9C-101B-9397-08002B2CF9AE}" pid="24" name="x1ye=29">
    <vt:lpwstr>0qPbhh8+AN00rfWZi/9zeOIeyze/N2qB4Rcq+m0G6RZk9GEvzXJXz5H2gvtjNRXZrJHRKZc3afBpTzW/o1Md/r5DPhh44SlpHXKSrXADR/FULT62ndtgweREyKoYfMSGzdzlhci/N9K9FPo6M9AWUVOp7P2AxEa/ba9m5Jconom3cNBkybjL5Dn/MjWix/QNgFHOg5o5nWgsgUHOjWuOpcTTzwze+pH2+j3wZof2tQumrZQI/Id4BzgJh8UIonZ</vt:lpwstr>
  </property>
  <property fmtid="{D5CDD505-2E9C-101B-9397-08002B2CF9AE}" pid="25" name="x1ye=3">
    <vt:lpwstr>hR/qBDGMswdc0A8GFe8ZA0QB/u3bbs3+xL9VzBz10YAw47ooWLK+lSZB0z26arKBqV4k/oCYHHCd23eUHIEDXaWmNIt05jNqvaC3Ahaglr6gcI6sGXGITJYFPgOfdNsI5dif503QPo7xzKAX1/qPR+BwNB0tth0p8zN41Wd990Bq+FMdx8M9YIIaCIsZVZuCDip/GTFQqgGKyhrfFHqqLGDz/YZ+GR/VVFhVe8ISEqApBr+jfWQ9WMv6KKPcqkC</vt:lpwstr>
  </property>
  <property fmtid="{D5CDD505-2E9C-101B-9397-08002B2CF9AE}" pid="26" name="x1ye=30">
    <vt:lpwstr>XfEW7SjlPGwyeBJGf8kgMvB1RKy2yhfjVGHcMT/oMvuKM1QvfEV0aXmsAPlmeQgAgABq87NWl6XSKkyxrtX6cOZgyTcWGsjuOzqIb9smIewukkl+gtvPn+FbPrYSmkwpwcUi6v/rNxzncOOE58kAVNv4k5II8zDQ8nmU1fnevkZKCTk5uxMEAxVqQGWXeZIP9b4siGs8QfJJm6lrWiqI5CzY9Ad1QHpJhMntB8EjbsbvzvnZtR4o4dNgALK5EgX</vt:lpwstr>
  </property>
  <property fmtid="{D5CDD505-2E9C-101B-9397-08002B2CF9AE}" pid="27" name="x1ye=31">
    <vt:lpwstr>pK0lNFLrzNoGX+U/HsNnZ2DlMGrgXlpexrcI9G8X030CQSf85wptqBJgldWQ+EF6qUnX8d8E/1Vyw5P+RP45Un/niOSMqesKgbhLLCSY6Tq16vwTGtUYYU7366x4VCTulVKKgdx7y7IAPh65d5p6qBj6b8Cv9CjPadznxY6+LwpGA1tHbrPZUdBEO5r4gSXGuaLoxGzX2ycdOXzMdrh0AVuVWkAsv5qvi/a+pP82ueJTmlOyd89Y1AScn3rbkQv</vt:lpwstr>
  </property>
  <property fmtid="{D5CDD505-2E9C-101B-9397-08002B2CF9AE}" pid="28" name="x1ye=32">
    <vt:lpwstr>H68GIROdjGBXj/ITSogoJbn2SZQkvpcbOFksVgEC+7a+BLlkv4R1MEQMnvdbSXWOmjoohtNtY/yd5SKV2PZ4js2H8AkMwGc3vjK+FSbwSa64nplHFmwyW/s/Cx0VYeFxsgoMHa9eyIrvp2yEYZ9Lyg09eczVxymu7ww5JZnDdhtUv7FsnzcSVySzdQpeORd+X8pwJfq6epf1ER1E8sSJl06sK7jDAHS8IABKiUb+PEZ2lGH6XaGoHBAYUZxmpXD</vt:lpwstr>
  </property>
  <property fmtid="{D5CDD505-2E9C-101B-9397-08002B2CF9AE}" pid="29" name="x1ye=33">
    <vt:lpwstr>cN/Xijx/pKuNZLH9U/6titcRPRgvvPBPw+mecW5bRIw3AFaV8IAzICvwH3WKF/PAQo/T6sB7YZov1tGQ1htfHig2GgRibXgJ/XvV9ZQyWf++LD92ytgFp1yigOkbThHGMD3K31Eys9gufj6EaOmN5rWMNWykqkyZqBSPY3eQFsiWJHRzHLPDR5Kzxoq/UtSOXD1C2pebTeyc7XpnCQfM/3EO4YIB75wdV2HlJ8GsoB+zGvyIAB1zVYbUA9Y4mFm</vt:lpwstr>
  </property>
  <property fmtid="{D5CDD505-2E9C-101B-9397-08002B2CF9AE}" pid="30" name="x1ye=34">
    <vt:lpwstr>EBq++SauSOOD9tZki2LSkLKF9w1DpIMy2zFz4UleTn9GXA8DY1CAcN1a6tyWrX9Zate4OTHlbJ5u697I3+sBgNUnULcRJJ/nqTQG9clIzE8P21nF10TXFmTNPB+tfs4/Ht0wfbQkrcV8kkLiChYrCbSoUovirz1pIQkxXugEG4nqNbMabfBUcZumhTGjLWsrFvmlTQJiXP0rlvfbZJEKMGgbPE8rVL4fzKs8Gg79RY9WXdJPt3yWBQFI53pSmg6</vt:lpwstr>
  </property>
  <property fmtid="{D5CDD505-2E9C-101B-9397-08002B2CF9AE}" pid="31" name="x1ye=35">
    <vt:lpwstr>3oq6rGjurReQM15on+VqhZDa5RcZ5KdmH/ggPfaO18mew2Ax0LJEsJ31oawl2PkdqrRKhGs15fyFc1S+6oyOp2DHxwBYVALfqJiAntaEcnvcsP4tHlf2SRml9AZTQJ15ws2FS5LUWWYbJfxhwNyIsD1Q2buFiI6J77DdIpuPnQsgEHmB2/Z1lMvLsds+2UDEMkNMll+BhkhkRyiL1vMz+sp64QqVYwK5QbRrd1Z0WvPS8RpcoQI7sSc0+gUcRk7</vt:lpwstr>
  </property>
  <property fmtid="{D5CDD505-2E9C-101B-9397-08002B2CF9AE}" pid="32" name="x1ye=36">
    <vt:lpwstr>EMd90a4IAUe0RtGJPcqqff9kfKXQW6AeS9NsxXBJ66rjP4KeF5f/uaxopAQCGfhP1FZmAuAE2vfyW8cX3QVmvU5eif8ojhPAsAbarvq8of0dx7HSxLMPEh7sWrORDu0BOgS4FirJopgvtt5/3sYMNDbD587o+WkoihALcegIRNDaH5ltjS43H+m3AfWy2RuLv0GYNgvuoWWB4BKUtAiOM0BtTN1it5rT1zLXcpuBdiwm4QC2zlrZ7V9rYo0bIKf</vt:lpwstr>
  </property>
  <property fmtid="{D5CDD505-2E9C-101B-9397-08002B2CF9AE}" pid="33" name="x1ye=37">
    <vt:lpwstr>h7XO7F7bcleG0yz330aqAIVvy7E/B1lCg9ziOihB299eQHDAgyR1zjAcxuVq6KvFjYa4XGke9JqjYYNNJEUJ8/844vaizgPGMa/NLTWNhHmbDkge2QvhhEKxZkdkL7reBzgU0nvtsZj3if8AeFGLiSm8epthXuWr/l76Sgcsa5u3LUSk98ZdRTO+PXU/61gA6jW2/a5lT+DlSjYEJ4eLFBWhZuk5Z6nTeCmznuJM8l8PbbTQbsFC7CNpsFRfDRA</vt:lpwstr>
  </property>
  <property fmtid="{D5CDD505-2E9C-101B-9397-08002B2CF9AE}" pid="34" name="x1ye=38">
    <vt:lpwstr>aVG4NODBookpP+RiAkhHGxw59JTRajWYHZsqzgN1lzgwJjkVsdQ8r9ejoqAf4q2B9/ejw1J7ygk2LNPU4qxlmzkOA1EyJgqIIMEY/Ur9D8lxe8pkeaFLjktWZemdCue1MPaFcIppPbcCiDZudLUPyuQjl8a1zciBRi2rTREIxX0fcMH7QFdxbdcNI+HA7hwmjJ2nwh7hZmNnS3pr5McHOLFjUtQxMrucooYIvx8IJRtN2SCbOB5VnKWzB+HMKAV</vt:lpwstr>
  </property>
  <property fmtid="{D5CDD505-2E9C-101B-9397-08002B2CF9AE}" pid="35" name="x1ye=39">
    <vt:lpwstr>Tnmr3+1sJnyDBVemY2quGr05jULi1DY690lkKmj5R/+EZ8ZCECMzNZff0LOHsajIBXoF5dLkaTvxCbtAIHqleZ7JPzh+3EjacSrxAjbcWlX5vRLEpFOVfkwf6aZ1mSPNorXmDrJyDYOhMy8v51s6NCsOI32zeaI4FQV/WFbSQsaL5tcUULTRe5LVxlsiufOsIn5T6eaKh0yoYb91Q3R6VPNuy/88Ye0YSTbdKs3ceLhRiPjVekXDPrxOdGajXAx</vt:lpwstr>
  </property>
  <property fmtid="{D5CDD505-2E9C-101B-9397-08002B2CF9AE}" pid="36" name="x1ye=4">
    <vt:lpwstr>F53uDckeXAZQ329ebjjL6E21mn8mBaSl+qEmYrvNbCBfO5tx5Pkb9TchstUXufAKZIrIMalLczd+DXDuAtioXxdqXrBHX6ceivPQv7GumdRNRNdlwsE/36UE1QU5wiPZaJcGjEb9Jf4w5z44bcOie2lpBsxwAsgEdgpp8Aksf4kKOGJh72Hz9yQS0VEU6+C8v9FDhCIa9ZEgqK6NmNvRNuLkq0GbN3m44vAdzRmD4XprpxlQvLsov/Ifi48+85b</vt:lpwstr>
  </property>
  <property fmtid="{D5CDD505-2E9C-101B-9397-08002B2CF9AE}" pid="37" name="x1ye=40">
    <vt:lpwstr>MXjjc4Q0Xu/NC8d+IXDkwrP3QC3nkNm8bM/yAFQ+YZlDxUPnPUdAGqH4kSK2eXeXePNQ/A9zdQQztCNtaKH09LS3TrvuFVoBs37CA1vxr4ALcm0/Tfx3p5KvUT+10WGpVb4TMfQPYImhKvQOmse/Mw8CQfQU8OM14p7/fCJpOj2rWn2f80Adsntn8g9X7NSEdODmya5eFvSWyELNXMWzN4bmJjXF1B1nk4speepOdr2YyzN2XscEEJ6CXAX19c6</vt:lpwstr>
  </property>
  <property fmtid="{D5CDD505-2E9C-101B-9397-08002B2CF9AE}" pid="38" name="x1ye=41">
    <vt:lpwstr>THfyJwbRdTzBSwVpKcG1RlBFdWNhb4GjfmPcTE/9khglxnr+tUYo2+82qxpdI9Hzo19Ts/cYxJFeuo1Q4vlGd154ri6OXMoOsw8ru/Fak6977Jhjm89raA63V29ArkUGdn0WQw762AxbzPo8OYvBdMyxFXfTzln1gKc0iQIwxZ+2Xc1ERscybsQenzUM6y2y3898664QjxjJwolcgyOETru0jBIQ5OnXB6nl7hkH1tGy8lIiJMdIeSGF0BZ47eH</vt:lpwstr>
  </property>
  <property fmtid="{D5CDD505-2E9C-101B-9397-08002B2CF9AE}" pid="39" name="x1ye=42">
    <vt:lpwstr>YBY7TTz8o+IFhAcfXicpu/xELKdauqHV//JoS2Afn6/V2MQLfuJ7NvtjZT5kxCApiO/gu0FciBhwXqTDfWfXn2Lcen0eASDDQuOPiLiuJ12r98wlRSAeVMJeootk4E9IzDsT5d/JW2jjvPwVqUnb8VpLcSpQ1p6+8P5wQBCIfF/wmbDt+kT7Ma//vQAJT6/DLEqcR9588h13zY2GtrjtBlTSlTP8SwOtGGdcBpWESriz/3SeBkv+4UPZkFYPQpN</vt:lpwstr>
  </property>
  <property fmtid="{D5CDD505-2E9C-101B-9397-08002B2CF9AE}" pid="40" name="x1ye=43">
    <vt:lpwstr>0nuUUtZLcENh4o+yEUWC5MXctb8JBvbifT05z0zEhxt2+UUHe1iXPxAVsbJXOm+nnr4MMgsdBsL8VUTWzLGuwrTkZ6rv7DJuN8FC6zz0r3+aalowHApAhaX5/zTIcJHR8EKBk51bpYcrLAoAOyQdbRiO4QiWwuSEOmKOT3m18CEISOZ8jJaN8ugN1Ga+WkKJUYEzU0VHt2rjWPdpU551gBxDJOWAygBd2ahw2LLf9XsT6N/TCv+ATURKZdf/IIY</vt:lpwstr>
  </property>
  <property fmtid="{D5CDD505-2E9C-101B-9397-08002B2CF9AE}" pid="41" name="x1ye=44">
    <vt:lpwstr>akYiLzIXn4Mi7p2/E5Ccwu2FqaFhOSD6pVt6LgC9Qk0q/6fHYAyUPbVl4ZxX9fr25Aiw/UML16lZkjcntfE/abgslWp8MGNtbElW7heyPgQwQ4ogOF9fbJOTmkfd8bG287df1HPnsyXf2ZK+mQ7ODvJimkaaf9l5Nfa6Qri0Q1qMEcIMIwfFs2JOu0p0Aoh61DIUSUY8FwPcwASzdUB0Mvbf1KUy6UBvnajayReo8eDevSktlaLpLxUx0LWnbvq</vt:lpwstr>
  </property>
  <property fmtid="{D5CDD505-2E9C-101B-9397-08002B2CF9AE}" pid="42" name="x1ye=45">
    <vt:lpwstr>zJBbXPhbDtjhN3gVW4cQrNHPf8IpTvVukKr6bHC+nXEPjuLjyPFhijc5wDn0tefJjYbFD5TLG2k61Or70SYyTqlWZ+fY8olgMRNNe/362PDM/QUed8Cwo8IQ1ZEcVFs6IKqH47+JLY0FW7sYDMVHXcEWMGYB3+lNJ/vPvJB2oylqMAhIUHVgssmxaYnfJ5a4snulCjbaN/iilfLD6mHhpvzuupTCmuhglmAFzs9j+FkdFHH8u1DejmaPCKPyXQ8</vt:lpwstr>
  </property>
  <property fmtid="{D5CDD505-2E9C-101B-9397-08002B2CF9AE}" pid="43" name="x1ye=46">
    <vt:lpwstr>ZD+UpupFBTi51d7ojyt2e0z2SF9fJzIXmdpqI84JrmaAjT/lxc5vADX3UNh8H3q42OZ+7TpOg2VADCHGzAALcxdTSdbWFj4N6Qrh4BV1rN+iufUAaecPU+14t1VizQArW6aZgkk/Za058ud/943lLuOefWu3Ln3BKsKpDftlXf1FO8abHjqSGaZ76OgWTcQbRCE6pQko7LKgfBSgmkatTQNZGpcuh1SRY2HGbKJH782c9JCq0A8S6KcDC1Jwn6m</vt:lpwstr>
  </property>
  <property fmtid="{D5CDD505-2E9C-101B-9397-08002B2CF9AE}" pid="44" name="x1ye=47">
    <vt:lpwstr>Gf8DJNI0wU3vte1s7sSHHI2MwImkSQwCapp+15RR6r82TSpS0bWPxAnQDNKzu5IrjnRNLD8/nDbUiE3x0QGxlASXIXiRFIJrm2r2RUfyX5NzEmJRGnwKJr6y1XGZXWx/NJodx6EqtUgjNeFmmnnbZRQKszRqglwNHP78q9TOmxmcDEzPFzCAye2oW4gSXKEf4VVS+VqoO0gu163CKulOtI/Mhs8zd9w8zs2IK1P5sQZG8JRoQBTlfrFVf6y/CJ0</vt:lpwstr>
  </property>
  <property fmtid="{D5CDD505-2E9C-101B-9397-08002B2CF9AE}" pid="45" name="x1ye=48">
    <vt:lpwstr>59/xWrG9K1ItnPFptubeKdSREWYjD0POck+UEpLlgJkmZWzQTzfskfHv4VRXKG5msLH3PpXlacQMY0qFTxYtm2C8GtwEfZRKXTItE+z6JKQDORdhnrCuHg8cm6akheaNFzqqAM59Pf/aP3B+uFzmOgrbdgxFtXnZdjYO2+rQCY8hyk2O68KyVnpYrhns4zqvWCIPH6HWe+EsR+Py43fKLT3fsLQ0ssT7QtcWuZfMDQ9Q8CUYgglRlKdZ2QpcVuK</vt:lpwstr>
  </property>
  <property fmtid="{D5CDD505-2E9C-101B-9397-08002B2CF9AE}" pid="46" name="x1ye=49">
    <vt:lpwstr>knjCYmcfV7CACzUT6cyVe7ehfbw2KAZGCqxwXQ9WoL2cDb7Sm0CMg/vlujxJbUReBx9j/No26kJHXfBsDy+ko2npLBusLJOjn635GQ9p1aJ4rs43ow2mumJYW7I3NrHLDV0DhnxVt8HuG7kFOZU1uWoPuGE6RSQzvqq6b5dshN5QMCk4JrTJ2yzKfjIipRAA5Ouz9gx/PWizZuGK9Ql//+TZ/M7DIcJAxb0oWJEiPUBUXNBkS5SW4F/pdljxtwh</vt:lpwstr>
  </property>
  <property fmtid="{D5CDD505-2E9C-101B-9397-08002B2CF9AE}" pid="47" name="x1ye=5">
    <vt:lpwstr>WqCk3mji1qruK/7DvaGf3fblaHlpvxmzVTODgR+vrACL5GeYxGD0b5qjiPjPgNc/MoUgk4T5pkjpVSB7Q7+ROVkcOpwBocdyb2BEqy1wTcuZAtkziLzLv3epaLbL7m87elC2iP4qE/uCBDT7Uva9pRDpNHQ5qmWmoOazTGPG603A5giH8glKJhSlgm7DeZIROBfxEJfTa80hnv0zx5Mkuv99NjbNBgYRTfsV7emPq5qfEPEWPf+HC3UUeqas4UP</vt:lpwstr>
  </property>
  <property fmtid="{D5CDD505-2E9C-101B-9397-08002B2CF9AE}" pid="48" name="x1ye=50">
    <vt:lpwstr>e+4vE0y2VpWX3xYgYi+zubrT4sJ/0zUXnApOjKEfEHkDT6EkbpUPT9891MGmjcr438Lkg7+ZzyZ2Ga3A9yGSUgvbhHDIF/kgHMryXXT04ee9ovWgd2y2z4fa1kPsTL4W56T7MPOtpluxFFcYNuXaSHwjqd28A9ay4mz1Dqv65t6o/xthcbPQIrvq+EotHOhHNjjyrPiQrijV0E5Fmqd39W9QtjgrWC427STeGpUjVJjbV8aWFrlimuPnjp3w7eY</vt:lpwstr>
  </property>
  <property fmtid="{D5CDD505-2E9C-101B-9397-08002B2CF9AE}" pid="49" name="x1ye=51">
    <vt:lpwstr>zubNWLFbMdInzqMm/3orSBXLNkRUiM5HJuEYLW+fy+zaQb7ylEgZgR6aiivatoVsCP2QNIxkYc6Ggu5dIT4Fyv8undzNNGIV9TdlNwfWa06JLu8e6rE8OuhPNwIB9FOoiH/kugEJs7VrnqQnPjC/95021H/Io6K5MClJneiWlqBKYO8PL6iIQIugVkDXCSWefZDgY5qxro/IpLab4X1IC6ZDWQINLoe3fZmPnUYj0mQpX6S0KiSRhdf8HUpzLKp</vt:lpwstr>
  </property>
  <property fmtid="{D5CDD505-2E9C-101B-9397-08002B2CF9AE}" pid="50" name="x1ye=52">
    <vt:lpwstr>Oo6bzSbOFRBHDir+YpC3sIpFD4gTpc3q1NADxsjZPkDsSomNoSboaSreCGeVhDleDJwtbf7eHdjoOMUMGHuxGw+j4vQwfhqX58eHbk65W4RSt8KxiNPmrjjNE0myu18BFO9zkf3Mxo0gKv7qAxrDzKB3F56AQQQrIrLYeml4ubhr021P2QVo2hnraP0974OBIRE95KcyRotac7Qyi+LLfsxEedT73fxbz6dfBFPti9+cmBk5c6xNKl6PXrROYQ5</vt:lpwstr>
  </property>
  <property fmtid="{D5CDD505-2E9C-101B-9397-08002B2CF9AE}" pid="51" name="x1ye=53">
    <vt:lpwstr>dEALm+3K5+odf+bPTXesUY5bYPVVvz3S1DVmTkTRu2wdu9ie2/XglNwMPSDIWPs1gOmwUjob9rd1BHsWSE1nMNEHVe6rqpnW1TD9H9uUb0X95MjgoiC1/h4xrkkCaLFX4tDKKeelg8P75lSR+BMQe3k2KbwGtVoI/C4lVS9J3BAwekJ7OaOYtfQ/O2q+18n+rFjrnzv7SjAsIYtmP4JebgZZOZjWG8MBJATnbX6oUn3me04KKs8vA8vAELg8hdY</vt:lpwstr>
  </property>
  <property fmtid="{D5CDD505-2E9C-101B-9397-08002B2CF9AE}" pid="52" name="x1ye=54">
    <vt:lpwstr>fav5d4IJcVjQm/WDMtBZzxp+iuiZKIOJoVPOV1FfU045Hbyuiq18ZekdrQJCtnjNaOEZR/LVpFu/yWt3ikMd4lduqxA7p5ZG0mK/bXH7QweVJ6Ukqb7G6dBGjyUsuvA64ewYQlPhDylJywKWk9NdjsKrNaKZUa/EubakaDT+0K9dKVOWaZFnmdmqYWgOccfFHOpn+s9zL6JRcsVt6y8ygaF63CLED3bOPTELfCP2nEco3UzK4iwAeDsuq89drRz</vt:lpwstr>
  </property>
  <property fmtid="{D5CDD505-2E9C-101B-9397-08002B2CF9AE}" pid="53" name="x1ye=55">
    <vt:lpwstr>T/FL0TiV1TwLXmwhTkNCKgGVdKwMvq6LbsFSLHHaSTHKLI/4dpGlJiOQ44EaqBoHpA+ZL5lAHjM8bN+r12Bu53BmBl0pI70vMZBdH9I0KjDycwcSGc1mll4rTHwhaEvgXtGZxCYJrG4Sav5uwRlpNY+oe7TwPR4IqU7YdU2bnWk9Vtjyuc+YqzO4Nn2LeAfFt24phjXc/2pe47TWJa6mfl9fyY8MLRGjiDTXd9ARgokK6OwoUw0RkqcsmJAKI7u</vt:lpwstr>
  </property>
  <property fmtid="{D5CDD505-2E9C-101B-9397-08002B2CF9AE}" pid="54" name="x1ye=56">
    <vt:lpwstr>Keb8oYixXRt0vm9frJ6cDYzHrnX1x7dr9HMW5Ne1xwDrfV2+yTiLs8u4yzLA2T8DO4x4IfQpFbEz52pSRsgLi91fzXH7c3DTnwzFDaU4EYdxX6lI8AQ0jWelL9+FcPnaUnSwgN7znMBj64+Ea566oAZrMJJXBRb5VSycXSjHwhrYoYHj9be0ZKChLeZKzkfFfDpa0iWrVISuPtSpqWh0cJ1vEBSxEJep73fekEgdqmb65l8yI3x7kybl13PXCJo</vt:lpwstr>
  </property>
  <property fmtid="{D5CDD505-2E9C-101B-9397-08002B2CF9AE}" pid="55" name="x1ye=57">
    <vt:lpwstr>/uFQR1LCIxykMnKoBhcIx8DtvMJ7KdznaBTFmonZU2R/U4dmdX7RbR3qQ2wtH7ebYXtZoW1gj4GaqTP5DpcJgNLTHjrW8o9i8/7Brsbw8ZPJgLokS2TU+K7Jl7faBOJZBpRcvlftiK7Xxu75MgwaSfuElEjHYE6xDE8Lx3qO1gBeqn1Qi1rabSz4gLv2S3lXcmvybY0op2gEWGrkil+kr+eMlCorapPFeuVXho9nCf7m83ZW5utrvPDyn96nqtZ</vt:lpwstr>
  </property>
  <property fmtid="{D5CDD505-2E9C-101B-9397-08002B2CF9AE}" pid="56" name="x1ye=58">
    <vt:lpwstr>gqxCA+aN9WzXiiqYdr+9/fJSJoxDo+/spLF6Ia9KxqooPLlXyjN/UyRf8JeSFvlmIFaUZGt4ZmUM9oeuM45S/vFA4PfqL9I+Xyp5NO+I5G6Yel6AmyjAu1xlmErsuQFiuH99oj83y09N0W/ttoIJOsm/nKapTBQ8AtM+i+sXqLKmUKiGA6eBl1oMG/Mkg0VWNw4yKAmOrIiUjnFVMTZgTI6AiJmcDUQbUj/gu2e76eYBDfaWx/uBsNEK5h4yHuC</vt:lpwstr>
  </property>
  <property fmtid="{D5CDD505-2E9C-101B-9397-08002B2CF9AE}" pid="57" name="x1ye=59">
    <vt:lpwstr>x0gaUSt6dxw5eH++91tm9f2XFcQP+ordlb5v/8BWybM2kw6AAA=</vt:lpwstr>
  </property>
  <property fmtid="{D5CDD505-2E9C-101B-9397-08002B2CF9AE}" pid="58" name="x1ye=6">
    <vt:lpwstr>8+fDsX9XQ2tiGtsuAqxz7m7YvRfqS5elZ3tcw4lew+zoE7Loa/CNaDUUAYHhXWzr+Ehq7/IFrBeqQCGisC17SFZMWbhPXRASQH8d98/0RNm+FFDZ68/5uuSZiCQpuHsg2KhJcr7Ogw+ohUsUvhxZWumgwOUZVYV3iCWMc9iZZiYTMWiRNn7j5kudkKLMNUuo8f4QJuYbTq6oxBszAXvcPBFYbzDyE5uQJ1sPKpAaZvrGpgsEoFgsZsk5rOJP6Gr</vt:lpwstr>
  </property>
  <property fmtid="{D5CDD505-2E9C-101B-9397-08002B2CF9AE}" pid="59" name="x1ye=7">
    <vt:lpwstr>e1es5v67cPxzJ3le9bgjbUHZGuyTExHk810u/uL1WU7YarusDXl5xq8tT9QjbCovG38MD8vwS6Tf6dEvsjwL7fwlp185zw2H/UIroLT4PaXv4T43Zr7CMGiCdUihX7HVmBm9u/Ns2Cix/hKhN3ZhIy4UDJ1rE8oKPiDp2lJypfZnsZzUwlG5Yf6S2XMxHLPnNHWjmtWv1E3E9lVZJ/uzBmf5QHbBizv+1Z65rA2eFsfGhFc8sGIohVrOlkRCKWX</vt:lpwstr>
  </property>
  <property fmtid="{D5CDD505-2E9C-101B-9397-08002B2CF9AE}" pid="60" name="x1ye=8">
    <vt:lpwstr>WBkT3C/48aKeKOVSJ2X0FABnqjb+9lrtzzPcLtJMK+hI+q1kQiseQh7Gze9PcEbPPgtHV9GUUHuZZWDF/I/Konog1pII+qCJfs+qGCpypeAH1jMMCy+1aRmGNGRIY6h4pgtFGwNGlZurCcm2IGxV7f3ARp9qCX/6xgbx9TCVI+RPEf9lN2Cs7+eKBQYstd1lx0KR6pgArKUp4o8ggKiskxx4dyOMhy7yQ8SxMPLvRY71mv/0CDNUSkeNDPffcVB</vt:lpwstr>
  </property>
  <property fmtid="{D5CDD505-2E9C-101B-9397-08002B2CF9AE}" pid="61" name="x1ye=9">
    <vt:lpwstr>rDOHNeqvK49tvjjo/CXF1kCK3ZMg5HkEl5974hEmPUJe0ud9NpFfLOsIu2nSMP0EDXbQn9tzpFW1rZAe5YUtjWCnrLjiSTcpAjI0BK88I0RhG5rASucmoBL9YkvdEXNxtwElJ5pIwQkxQ/wwhKiQ9W87IaMCBWvW37oxlxE8Oob9jg+bQ8SdD1sTv0jl05cVGJTwqu1ef6U1RmYCd1Q/82XJg16lpBDmSIWEhNJ8gEei1/9DNmlG/sulh7Uu9Cf</vt:lpwstr>
  </property>
</Properties>
</file>